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离子膜电解槽项目可行性建设方案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049" w:history="1">
        <w:r>
          <w:rPr>
            <w:rFonts w:ascii="仿宋" w:eastAsia="仿宋" w:hAnsi="仿宋" w:cs="仿宋" w:hint="eastAsia"/>
            <w:lang w:eastAsia="zh-CN"/>
          </w:rPr>
          <w:t>序言</w:t>
        </w:r>
        <w:r>
          <w:tab/>
        </w:r>
        <w:r>
          <w:fldChar w:fldCharType="begin"/>
        </w:r>
        <w:r>
          <w:instrText xml:space="preserve"> PAGEREF _Toc23049 \h </w:instrText>
        </w:r>
        <w:r>
          <w:fldChar w:fldCharType="separate"/>
        </w:r>
        <w:r>
          <w:t>3</w:t>
        </w:r>
        <w:r>
          <w:fldChar w:fldCharType="end"/>
        </w:r>
      </w:hyperlink>
    </w:p>
    <w:p>
      <w:pPr>
        <w:pStyle w:val="TOC1"/>
        <w:tabs>
          <w:tab w:val="right" w:leader="dot" w:pos="8306"/>
        </w:tabs>
      </w:pPr>
      <w:hyperlink w:anchor="_Toc11630" w:history="1">
        <w:r>
          <w:rPr>
            <w:rFonts w:ascii="仿宋" w:eastAsia="仿宋" w:hAnsi="仿宋" w:cs="仿宋" w:hint="eastAsia"/>
            <w:lang w:eastAsia="zh-CN"/>
          </w:rPr>
          <w:t>一、发展规划、产业政策和行业准入分析</w:t>
        </w:r>
        <w:r>
          <w:tab/>
        </w:r>
        <w:r>
          <w:fldChar w:fldCharType="begin"/>
        </w:r>
        <w:r>
          <w:instrText xml:space="preserve"> PAGEREF _Toc11630 \h </w:instrText>
        </w:r>
        <w:r>
          <w:fldChar w:fldCharType="separate"/>
        </w:r>
        <w:r>
          <w:t>3</w:t>
        </w:r>
        <w:r>
          <w:fldChar w:fldCharType="end"/>
        </w:r>
      </w:hyperlink>
    </w:p>
    <w:p>
      <w:pPr>
        <w:pStyle w:val="TOC2"/>
        <w:tabs>
          <w:tab w:val="right" w:leader="dot" w:pos="8306"/>
        </w:tabs>
      </w:pPr>
      <w:hyperlink w:anchor="_Toc21727" w:history="1">
        <w:r>
          <w:rPr>
            <w:rFonts w:ascii="仿宋" w:eastAsia="仿宋" w:hAnsi="仿宋" w:cs="仿宋" w:hint="eastAsia"/>
            <w:lang w:eastAsia="zh-CN"/>
          </w:rPr>
          <w:t>(一)、发展规划分析</w:t>
        </w:r>
        <w:r>
          <w:tab/>
        </w:r>
        <w:r>
          <w:fldChar w:fldCharType="begin"/>
        </w:r>
        <w:r>
          <w:instrText xml:space="preserve"> PAGEREF _Toc21727 \h </w:instrText>
        </w:r>
        <w:r>
          <w:fldChar w:fldCharType="separate"/>
        </w:r>
        <w:r>
          <w:t>3</w:t>
        </w:r>
        <w:r>
          <w:fldChar w:fldCharType="end"/>
        </w:r>
      </w:hyperlink>
    </w:p>
    <w:p>
      <w:pPr>
        <w:pStyle w:val="TOC2"/>
        <w:tabs>
          <w:tab w:val="right" w:leader="dot" w:pos="8306"/>
        </w:tabs>
      </w:pPr>
      <w:hyperlink w:anchor="_Toc8412" w:history="1">
        <w:r>
          <w:rPr>
            <w:rFonts w:ascii="仿宋" w:eastAsia="仿宋" w:hAnsi="仿宋" w:cs="仿宋" w:hint="eastAsia"/>
            <w:lang w:eastAsia="zh-CN"/>
          </w:rPr>
          <w:t>(二)、产业政策分析</w:t>
        </w:r>
        <w:r>
          <w:tab/>
        </w:r>
        <w:r>
          <w:fldChar w:fldCharType="begin"/>
        </w:r>
        <w:r>
          <w:instrText xml:space="preserve"> PAGEREF _Toc8412 \h </w:instrText>
        </w:r>
        <w:r>
          <w:fldChar w:fldCharType="separate"/>
        </w:r>
        <w:r>
          <w:t>5</w:t>
        </w:r>
        <w:r>
          <w:fldChar w:fldCharType="end"/>
        </w:r>
      </w:hyperlink>
    </w:p>
    <w:p>
      <w:pPr>
        <w:pStyle w:val="TOC2"/>
        <w:tabs>
          <w:tab w:val="right" w:leader="dot" w:pos="8306"/>
        </w:tabs>
      </w:pPr>
      <w:hyperlink w:anchor="_Toc16487" w:history="1">
        <w:r>
          <w:rPr>
            <w:rFonts w:ascii="仿宋" w:eastAsia="仿宋" w:hAnsi="仿宋" w:cs="仿宋" w:hint="eastAsia"/>
            <w:lang w:eastAsia="zh-CN"/>
          </w:rPr>
          <w:t>(三)、行业准入分析</w:t>
        </w:r>
        <w:r>
          <w:tab/>
        </w:r>
        <w:r>
          <w:fldChar w:fldCharType="begin"/>
        </w:r>
        <w:r>
          <w:instrText xml:space="preserve"> PAGEREF _Toc16487 \h </w:instrText>
        </w:r>
        <w:r>
          <w:fldChar w:fldCharType="separate"/>
        </w:r>
        <w:r>
          <w:t>6</w:t>
        </w:r>
        <w:r>
          <w:fldChar w:fldCharType="end"/>
        </w:r>
      </w:hyperlink>
    </w:p>
    <w:p>
      <w:pPr>
        <w:pStyle w:val="TOC1"/>
        <w:tabs>
          <w:tab w:val="right" w:leader="dot" w:pos="8306"/>
        </w:tabs>
      </w:pPr>
      <w:hyperlink w:anchor="_Toc14323" w:history="1">
        <w:r>
          <w:rPr>
            <w:rFonts w:ascii="仿宋" w:eastAsia="仿宋" w:hAnsi="仿宋" w:cs="仿宋" w:hint="eastAsia"/>
            <w:lang w:eastAsia="zh-CN"/>
          </w:rPr>
          <w:t>二、资源开发及综合利用分析</w:t>
        </w:r>
        <w:r>
          <w:tab/>
        </w:r>
        <w:r>
          <w:fldChar w:fldCharType="begin"/>
        </w:r>
        <w:r>
          <w:instrText xml:space="preserve"> PAGEREF _Toc14323 \h </w:instrText>
        </w:r>
        <w:r>
          <w:fldChar w:fldCharType="separate"/>
        </w:r>
        <w:r>
          <w:t>7</w:t>
        </w:r>
        <w:r>
          <w:fldChar w:fldCharType="end"/>
        </w:r>
      </w:hyperlink>
    </w:p>
    <w:p>
      <w:pPr>
        <w:pStyle w:val="TOC2"/>
        <w:tabs>
          <w:tab w:val="right" w:leader="dot" w:pos="8306"/>
        </w:tabs>
      </w:pPr>
      <w:hyperlink w:anchor="_Toc27829" w:history="1">
        <w:r>
          <w:rPr>
            <w:rFonts w:ascii="仿宋" w:eastAsia="仿宋" w:hAnsi="仿宋" w:cs="仿宋" w:hint="eastAsia"/>
            <w:lang w:eastAsia="zh-CN"/>
          </w:rPr>
          <w:t>(一)、资源开发方案</w:t>
        </w:r>
        <w:r>
          <w:tab/>
        </w:r>
        <w:r>
          <w:fldChar w:fldCharType="begin"/>
        </w:r>
        <w:r>
          <w:instrText xml:space="preserve"> PAGEREF _Toc27829 \h </w:instrText>
        </w:r>
        <w:r>
          <w:fldChar w:fldCharType="separate"/>
        </w:r>
        <w:r>
          <w:t>7</w:t>
        </w:r>
        <w:r>
          <w:fldChar w:fldCharType="end"/>
        </w:r>
      </w:hyperlink>
    </w:p>
    <w:p>
      <w:pPr>
        <w:pStyle w:val="TOC2"/>
        <w:tabs>
          <w:tab w:val="right" w:leader="dot" w:pos="8306"/>
        </w:tabs>
      </w:pPr>
      <w:hyperlink w:anchor="_Toc25202" w:history="1">
        <w:r>
          <w:rPr>
            <w:rFonts w:ascii="仿宋" w:eastAsia="仿宋" w:hAnsi="仿宋" w:cs="仿宋" w:hint="eastAsia"/>
            <w:lang w:eastAsia="zh-CN"/>
          </w:rPr>
          <w:t>(二)、资源利用方案</w:t>
        </w:r>
        <w:r>
          <w:tab/>
        </w:r>
        <w:r>
          <w:fldChar w:fldCharType="begin"/>
        </w:r>
        <w:r>
          <w:instrText xml:space="preserve"> PAGEREF _Toc25202 \h </w:instrText>
        </w:r>
        <w:r>
          <w:fldChar w:fldCharType="separate"/>
        </w:r>
        <w:r>
          <w:t>9</w:t>
        </w:r>
        <w:r>
          <w:fldChar w:fldCharType="end"/>
        </w:r>
      </w:hyperlink>
    </w:p>
    <w:p>
      <w:pPr>
        <w:pStyle w:val="TOC2"/>
        <w:tabs>
          <w:tab w:val="right" w:leader="dot" w:pos="8306"/>
        </w:tabs>
      </w:pPr>
      <w:hyperlink w:anchor="_Toc21150" w:history="1">
        <w:r>
          <w:rPr>
            <w:rFonts w:ascii="仿宋" w:eastAsia="仿宋" w:hAnsi="仿宋" w:cs="仿宋" w:hint="eastAsia"/>
            <w:lang w:eastAsia="zh-CN"/>
          </w:rPr>
          <w:t>(三)、资源节约措施</w:t>
        </w:r>
        <w:r>
          <w:tab/>
        </w:r>
        <w:r>
          <w:fldChar w:fldCharType="begin"/>
        </w:r>
        <w:r>
          <w:instrText xml:space="preserve"> PAGEREF _Toc21150 \h </w:instrText>
        </w:r>
        <w:r>
          <w:fldChar w:fldCharType="separate"/>
        </w:r>
        <w:r>
          <w:t>10</w:t>
        </w:r>
        <w:r>
          <w:fldChar w:fldCharType="end"/>
        </w:r>
      </w:hyperlink>
    </w:p>
    <w:p>
      <w:pPr>
        <w:pStyle w:val="TOC1"/>
        <w:tabs>
          <w:tab w:val="right" w:leader="dot" w:pos="8306"/>
        </w:tabs>
      </w:pPr>
      <w:hyperlink w:anchor="_Toc9635" w:history="1">
        <w:r>
          <w:rPr>
            <w:rFonts w:ascii="仿宋" w:eastAsia="仿宋" w:hAnsi="仿宋" w:cs="仿宋" w:hint="eastAsia"/>
            <w:lang w:eastAsia="zh-CN"/>
          </w:rPr>
          <w:t>三、社会影响分析</w:t>
        </w:r>
        <w:r>
          <w:tab/>
        </w:r>
        <w:r>
          <w:fldChar w:fldCharType="begin"/>
        </w:r>
        <w:r>
          <w:instrText xml:space="preserve"> PAGEREF _Toc9635 \h </w:instrText>
        </w:r>
        <w:r>
          <w:fldChar w:fldCharType="separate"/>
        </w:r>
        <w:r>
          <w:t>11</w:t>
        </w:r>
        <w:r>
          <w:fldChar w:fldCharType="end"/>
        </w:r>
      </w:hyperlink>
    </w:p>
    <w:p>
      <w:pPr>
        <w:pStyle w:val="TOC2"/>
        <w:tabs>
          <w:tab w:val="right" w:leader="dot" w:pos="8306"/>
        </w:tabs>
      </w:pPr>
      <w:hyperlink w:anchor="_Toc15078" w:history="1">
        <w:r>
          <w:rPr>
            <w:rFonts w:ascii="仿宋" w:eastAsia="仿宋" w:hAnsi="仿宋" w:cs="仿宋" w:hint="eastAsia"/>
            <w:lang w:eastAsia="zh-CN"/>
          </w:rPr>
          <w:t>(一)、社会影响效果分析</w:t>
        </w:r>
        <w:r>
          <w:tab/>
        </w:r>
        <w:r>
          <w:fldChar w:fldCharType="begin"/>
        </w:r>
        <w:r>
          <w:instrText xml:space="preserve"> PAGEREF _Toc15078 \h </w:instrText>
        </w:r>
        <w:r>
          <w:fldChar w:fldCharType="separate"/>
        </w:r>
        <w:r>
          <w:t>11</w:t>
        </w:r>
        <w:r>
          <w:fldChar w:fldCharType="end"/>
        </w:r>
      </w:hyperlink>
    </w:p>
    <w:p>
      <w:pPr>
        <w:pStyle w:val="TOC2"/>
        <w:tabs>
          <w:tab w:val="right" w:leader="dot" w:pos="8306"/>
        </w:tabs>
      </w:pPr>
      <w:hyperlink w:anchor="_Toc9555" w:history="1">
        <w:r>
          <w:rPr>
            <w:rFonts w:ascii="仿宋" w:eastAsia="仿宋" w:hAnsi="仿宋" w:cs="仿宋" w:hint="eastAsia"/>
            <w:lang w:eastAsia="zh-CN"/>
          </w:rPr>
          <w:t>(二)、社会适应性分析</w:t>
        </w:r>
        <w:r>
          <w:tab/>
        </w:r>
        <w:r>
          <w:fldChar w:fldCharType="begin"/>
        </w:r>
        <w:r>
          <w:instrText xml:space="preserve"> PAGEREF _Toc9555 \h </w:instrText>
        </w:r>
        <w:r>
          <w:fldChar w:fldCharType="separate"/>
        </w:r>
        <w:r>
          <w:t>14</w:t>
        </w:r>
        <w:r>
          <w:fldChar w:fldCharType="end"/>
        </w:r>
      </w:hyperlink>
    </w:p>
    <w:p>
      <w:pPr>
        <w:pStyle w:val="TOC2"/>
        <w:tabs>
          <w:tab w:val="right" w:leader="dot" w:pos="8306"/>
        </w:tabs>
      </w:pPr>
      <w:hyperlink w:anchor="_Toc10205" w:history="1">
        <w:r>
          <w:rPr>
            <w:rFonts w:ascii="仿宋" w:eastAsia="仿宋" w:hAnsi="仿宋" w:cs="仿宋" w:hint="eastAsia"/>
            <w:lang w:eastAsia="zh-CN"/>
          </w:rPr>
          <w:t>(三)、社会风险及对策分析</w:t>
        </w:r>
        <w:r>
          <w:tab/>
        </w:r>
        <w:r>
          <w:fldChar w:fldCharType="begin"/>
        </w:r>
        <w:r>
          <w:instrText xml:space="preserve"> PAGEREF _Toc10205 \h </w:instrText>
        </w:r>
        <w:r>
          <w:fldChar w:fldCharType="separate"/>
        </w:r>
        <w:r>
          <w:t>15</w:t>
        </w:r>
        <w:r>
          <w:fldChar w:fldCharType="end"/>
        </w:r>
      </w:hyperlink>
    </w:p>
    <w:p>
      <w:pPr>
        <w:pStyle w:val="TOC1"/>
        <w:tabs>
          <w:tab w:val="right" w:leader="dot" w:pos="8306"/>
        </w:tabs>
      </w:pPr>
      <w:hyperlink w:anchor="_Toc22910" w:history="1">
        <w:r>
          <w:rPr>
            <w:rFonts w:ascii="仿宋" w:eastAsia="仿宋" w:hAnsi="仿宋" w:cs="仿宋" w:hint="eastAsia"/>
            <w:lang w:eastAsia="zh-CN"/>
          </w:rPr>
          <w:t>四、建设风险评估分析</w:t>
        </w:r>
        <w:r>
          <w:tab/>
        </w:r>
        <w:r>
          <w:fldChar w:fldCharType="begin"/>
        </w:r>
        <w:r>
          <w:instrText xml:space="preserve"> PAGEREF _Toc22910 \h </w:instrText>
        </w:r>
        <w:r>
          <w:fldChar w:fldCharType="separate"/>
        </w:r>
        <w:r>
          <w:t>18</w:t>
        </w:r>
        <w:r>
          <w:fldChar w:fldCharType="end"/>
        </w:r>
      </w:hyperlink>
    </w:p>
    <w:p>
      <w:pPr>
        <w:pStyle w:val="TOC2"/>
        <w:tabs>
          <w:tab w:val="right" w:leader="dot" w:pos="8306"/>
        </w:tabs>
      </w:pPr>
      <w:hyperlink w:anchor="_Toc23755" w:history="1">
        <w:r>
          <w:rPr>
            <w:rFonts w:ascii="仿宋" w:eastAsia="仿宋" w:hAnsi="仿宋" w:cs="仿宋" w:hint="eastAsia"/>
            <w:lang w:eastAsia="zh-CN"/>
          </w:rPr>
          <w:t>(一)、政策风险分析</w:t>
        </w:r>
        <w:r>
          <w:tab/>
        </w:r>
        <w:r>
          <w:fldChar w:fldCharType="begin"/>
        </w:r>
        <w:r>
          <w:instrText xml:space="preserve"> PAGEREF _Toc23755 \h </w:instrText>
        </w:r>
        <w:r>
          <w:fldChar w:fldCharType="separate"/>
        </w:r>
        <w:r>
          <w:t>18</w:t>
        </w:r>
        <w:r>
          <w:fldChar w:fldCharType="end"/>
        </w:r>
      </w:hyperlink>
    </w:p>
    <w:p>
      <w:pPr>
        <w:pStyle w:val="TOC2"/>
        <w:tabs>
          <w:tab w:val="right" w:leader="dot" w:pos="8306"/>
        </w:tabs>
      </w:pPr>
      <w:hyperlink w:anchor="_Toc32390" w:history="1">
        <w:r>
          <w:rPr>
            <w:rFonts w:ascii="仿宋" w:eastAsia="仿宋" w:hAnsi="仿宋" w:cs="仿宋" w:hint="eastAsia"/>
            <w:lang w:eastAsia="zh-CN"/>
          </w:rPr>
          <w:t>(二)、社会风险分析</w:t>
        </w:r>
        <w:r>
          <w:tab/>
        </w:r>
        <w:r>
          <w:fldChar w:fldCharType="begin"/>
        </w:r>
        <w:r>
          <w:instrText xml:space="preserve"> PAGEREF _Toc32390 \h </w:instrText>
        </w:r>
        <w:r>
          <w:fldChar w:fldCharType="separate"/>
        </w:r>
        <w:r>
          <w:t>20</w:t>
        </w:r>
        <w:r>
          <w:fldChar w:fldCharType="end"/>
        </w:r>
      </w:hyperlink>
    </w:p>
    <w:p>
      <w:pPr>
        <w:pStyle w:val="TOC2"/>
        <w:tabs>
          <w:tab w:val="right" w:leader="dot" w:pos="8306"/>
        </w:tabs>
      </w:pPr>
      <w:hyperlink w:anchor="_Toc31198" w:history="1">
        <w:r>
          <w:rPr>
            <w:rFonts w:ascii="仿宋" w:eastAsia="仿宋" w:hAnsi="仿宋" w:cs="仿宋" w:hint="eastAsia"/>
            <w:lang w:eastAsia="zh-CN"/>
          </w:rPr>
          <w:t>(三)、市场风险分析</w:t>
        </w:r>
        <w:r>
          <w:tab/>
        </w:r>
        <w:r>
          <w:fldChar w:fldCharType="begin"/>
        </w:r>
        <w:r>
          <w:instrText xml:space="preserve"> PAGEREF _Toc31198 \h </w:instrText>
        </w:r>
        <w:r>
          <w:fldChar w:fldCharType="separate"/>
        </w:r>
        <w:r>
          <w:t>21</w:t>
        </w:r>
        <w:r>
          <w:fldChar w:fldCharType="end"/>
        </w:r>
      </w:hyperlink>
    </w:p>
    <w:p>
      <w:pPr>
        <w:pStyle w:val="TOC2"/>
        <w:tabs>
          <w:tab w:val="right" w:leader="dot" w:pos="8306"/>
        </w:tabs>
      </w:pPr>
      <w:hyperlink w:anchor="_Toc31722" w:history="1">
        <w:r>
          <w:rPr>
            <w:rFonts w:ascii="仿宋" w:eastAsia="仿宋" w:hAnsi="仿宋" w:cs="仿宋" w:hint="eastAsia"/>
            <w:lang w:eastAsia="zh-CN"/>
          </w:rPr>
          <w:t>(四)、资金风险分析</w:t>
        </w:r>
        <w:r>
          <w:tab/>
        </w:r>
        <w:r>
          <w:fldChar w:fldCharType="begin"/>
        </w:r>
        <w:r>
          <w:instrText xml:space="preserve"> PAGEREF _Toc31722 \h </w:instrText>
        </w:r>
        <w:r>
          <w:fldChar w:fldCharType="separate"/>
        </w:r>
        <w:r>
          <w:t>22</w:t>
        </w:r>
        <w:r>
          <w:fldChar w:fldCharType="end"/>
        </w:r>
      </w:hyperlink>
    </w:p>
    <w:p>
      <w:pPr>
        <w:pStyle w:val="TOC2"/>
        <w:tabs>
          <w:tab w:val="right" w:leader="dot" w:pos="8306"/>
        </w:tabs>
      </w:pPr>
      <w:hyperlink w:anchor="_Toc6268" w:history="1">
        <w:r>
          <w:rPr>
            <w:rFonts w:ascii="仿宋" w:eastAsia="仿宋" w:hAnsi="仿宋" w:cs="仿宋" w:hint="eastAsia"/>
            <w:lang w:eastAsia="zh-CN"/>
          </w:rPr>
          <w:t>(五)、技术风险分析</w:t>
        </w:r>
        <w:r>
          <w:tab/>
        </w:r>
        <w:r>
          <w:fldChar w:fldCharType="begin"/>
        </w:r>
        <w:r>
          <w:instrText xml:space="preserve"> PAGEREF _Toc6268 \h </w:instrText>
        </w:r>
        <w:r>
          <w:fldChar w:fldCharType="separate"/>
        </w:r>
        <w:r>
          <w:t>23</w:t>
        </w:r>
        <w:r>
          <w:fldChar w:fldCharType="end"/>
        </w:r>
      </w:hyperlink>
    </w:p>
    <w:p>
      <w:pPr>
        <w:pStyle w:val="TOC2"/>
        <w:tabs>
          <w:tab w:val="right" w:leader="dot" w:pos="8306"/>
        </w:tabs>
      </w:pPr>
      <w:hyperlink w:anchor="_Toc7633" w:history="1">
        <w:r>
          <w:rPr>
            <w:rFonts w:ascii="仿宋" w:eastAsia="仿宋" w:hAnsi="仿宋" w:cs="仿宋" w:hint="eastAsia"/>
            <w:lang w:eastAsia="zh-CN"/>
          </w:rPr>
          <w:t>(六)、财务风险分析</w:t>
        </w:r>
        <w:r>
          <w:tab/>
        </w:r>
        <w:r>
          <w:fldChar w:fldCharType="begin"/>
        </w:r>
        <w:r>
          <w:instrText xml:space="preserve"> PAGEREF _Toc7633 \h </w:instrText>
        </w:r>
        <w:r>
          <w:fldChar w:fldCharType="separate"/>
        </w:r>
        <w:r>
          <w:t>25</w:t>
        </w:r>
        <w:r>
          <w:fldChar w:fldCharType="end"/>
        </w:r>
      </w:hyperlink>
    </w:p>
    <w:p>
      <w:pPr>
        <w:pStyle w:val="TOC2"/>
        <w:tabs>
          <w:tab w:val="right" w:leader="dot" w:pos="8306"/>
        </w:tabs>
      </w:pPr>
      <w:hyperlink w:anchor="_Toc29475" w:history="1">
        <w:r>
          <w:rPr>
            <w:rFonts w:ascii="仿宋" w:eastAsia="仿宋" w:hAnsi="仿宋" w:cs="仿宋" w:hint="eastAsia"/>
            <w:lang w:eastAsia="zh-CN"/>
          </w:rPr>
          <w:t>(七)、管理风险分析</w:t>
        </w:r>
        <w:r>
          <w:tab/>
        </w:r>
        <w:r>
          <w:fldChar w:fldCharType="begin"/>
        </w:r>
        <w:r>
          <w:instrText xml:space="preserve"> PAGEREF _Toc29475 \h </w:instrText>
        </w:r>
        <w:r>
          <w:fldChar w:fldCharType="separate"/>
        </w:r>
        <w:r>
          <w:t>26</w:t>
        </w:r>
        <w:r>
          <w:fldChar w:fldCharType="end"/>
        </w:r>
      </w:hyperlink>
    </w:p>
    <w:p>
      <w:pPr>
        <w:pStyle w:val="TOC2"/>
        <w:tabs>
          <w:tab w:val="right" w:leader="dot" w:pos="8306"/>
        </w:tabs>
      </w:pPr>
      <w:hyperlink w:anchor="_Toc8174" w:history="1">
        <w:r>
          <w:rPr>
            <w:rFonts w:ascii="仿宋" w:eastAsia="仿宋" w:hAnsi="仿宋" w:cs="仿宋" w:hint="eastAsia"/>
            <w:lang w:eastAsia="zh-CN"/>
          </w:rPr>
          <w:t>(八)、其它风险分析</w:t>
        </w:r>
        <w:r>
          <w:tab/>
        </w:r>
        <w:r>
          <w:fldChar w:fldCharType="begin"/>
        </w:r>
        <w:r>
          <w:instrText xml:space="preserve"> PAGEREF _Toc8174 \h </w:instrText>
        </w:r>
        <w:r>
          <w:fldChar w:fldCharType="separate"/>
        </w:r>
        <w:r>
          <w:t>28</w:t>
        </w:r>
        <w:r>
          <w:fldChar w:fldCharType="end"/>
        </w:r>
      </w:hyperlink>
    </w:p>
    <w:p>
      <w:pPr>
        <w:pStyle w:val="TOC2"/>
        <w:tabs>
          <w:tab w:val="right" w:leader="dot" w:pos="8306"/>
        </w:tabs>
      </w:pPr>
      <w:hyperlink w:anchor="_Toc15673" w:history="1">
        <w:r>
          <w:rPr>
            <w:rFonts w:ascii="仿宋" w:eastAsia="仿宋" w:hAnsi="仿宋" w:cs="仿宋" w:hint="eastAsia"/>
            <w:lang w:eastAsia="zh-CN"/>
          </w:rPr>
          <w:t>(九)、社会影响评估</w:t>
        </w:r>
        <w:r>
          <w:tab/>
        </w:r>
        <w:r>
          <w:fldChar w:fldCharType="begin"/>
        </w:r>
        <w:r>
          <w:instrText xml:space="preserve"> PAGEREF _Toc15673 \h </w:instrText>
        </w:r>
        <w:r>
          <w:fldChar w:fldCharType="separate"/>
        </w:r>
        <w:r>
          <w:t>29</w:t>
        </w:r>
        <w:r>
          <w:fldChar w:fldCharType="end"/>
        </w:r>
      </w:hyperlink>
    </w:p>
    <w:p>
      <w:pPr>
        <w:pStyle w:val="TOC1"/>
        <w:tabs>
          <w:tab w:val="right" w:leader="dot" w:pos="8306"/>
        </w:tabs>
      </w:pPr>
      <w:hyperlink w:anchor="_Toc15494" w:history="1">
        <w:r>
          <w:rPr>
            <w:rFonts w:ascii="仿宋" w:eastAsia="仿宋" w:hAnsi="仿宋" w:cs="仿宋" w:hint="eastAsia"/>
            <w:lang w:eastAsia="zh-CN"/>
          </w:rPr>
          <w:t>五、环境和生态影响分析</w:t>
        </w:r>
        <w:r>
          <w:tab/>
        </w:r>
        <w:r>
          <w:fldChar w:fldCharType="begin"/>
        </w:r>
        <w:r>
          <w:instrText xml:space="preserve"> PAGEREF _Toc15494 \h </w:instrText>
        </w:r>
        <w:r>
          <w:fldChar w:fldCharType="separate"/>
        </w:r>
        <w:r>
          <w:t>31</w:t>
        </w:r>
        <w:r>
          <w:fldChar w:fldCharType="end"/>
        </w:r>
      </w:hyperlink>
    </w:p>
    <w:p>
      <w:pPr>
        <w:pStyle w:val="TOC2"/>
        <w:tabs>
          <w:tab w:val="right" w:leader="dot" w:pos="8306"/>
        </w:tabs>
      </w:pPr>
      <w:hyperlink w:anchor="_Toc12928" w:history="1">
        <w:r>
          <w:rPr>
            <w:rFonts w:ascii="仿宋" w:eastAsia="仿宋" w:hAnsi="仿宋" w:cs="仿宋" w:hint="eastAsia"/>
            <w:lang w:eastAsia="zh-CN"/>
          </w:rPr>
          <w:t>(一)、环境和生态现状</w:t>
        </w:r>
        <w:r>
          <w:tab/>
        </w:r>
        <w:r>
          <w:fldChar w:fldCharType="begin"/>
        </w:r>
        <w:r>
          <w:instrText xml:space="preserve"> PAGEREF _Toc12928 \h </w:instrText>
        </w:r>
        <w:r>
          <w:fldChar w:fldCharType="separate"/>
        </w:r>
        <w:r>
          <w:t>31</w:t>
        </w:r>
        <w:r>
          <w:fldChar w:fldCharType="end"/>
        </w:r>
      </w:hyperlink>
    </w:p>
    <w:p>
      <w:pPr>
        <w:pStyle w:val="TOC2"/>
        <w:tabs>
          <w:tab w:val="right" w:leader="dot" w:pos="8306"/>
        </w:tabs>
      </w:pPr>
      <w:hyperlink w:anchor="_Toc18592" w:history="1">
        <w:r>
          <w:rPr>
            <w:rFonts w:ascii="仿宋" w:eastAsia="仿宋" w:hAnsi="仿宋" w:cs="仿宋" w:hint="eastAsia"/>
            <w:lang w:eastAsia="zh-CN"/>
          </w:rPr>
          <w:t>(二)、生态环境影响分析</w:t>
        </w:r>
        <w:r>
          <w:tab/>
        </w:r>
        <w:r>
          <w:fldChar w:fldCharType="begin"/>
        </w:r>
        <w:r>
          <w:instrText xml:space="preserve"> PAGEREF _Toc18592 \h </w:instrText>
        </w:r>
        <w:r>
          <w:fldChar w:fldCharType="separate"/>
        </w:r>
        <w:r>
          <w:t>33</w:t>
        </w:r>
        <w:r>
          <w:fldChar w:fldCharType="end"/>
        </w:r>
      </w:hyperlink>
    </w:p>
    <w:p>
      <w:pPr>
        <w:pStyle w:val="TOC2"/>
        <w:tabs>
          <w:tab w:val="right" w:leader="dot" w:pos="8306"/>
        </w:tabs>
      </w:pPr>
      <w:hyperlink w:anchor="_Toc25353" w:history="1">
        <w:r>
          <w:rPr>
            <w:rFonts w:ascii="仿宋" w:eastAsia="仿宋" w:hAnsi="仿宋" w:cs="仿宋" w:hint="eastAsia"/>
            <w:lang w:eastAsia="zh-CN"/>
          </w:rPr>
          <w:t>(三)、生态环境保护措施</w:t>
        </w:r>
        <w:r>
          <w:tab/>
        </w:r>
        <w:r>
          <w:fldChar w:fldCharType="begin"/>
        </w:r>
        <w:r>
          <w:instrText xml:space="preserve"> PAGEREF _Toc25353 \h </w:instrText>
        </w:r>
        <w:r>
          <w:fldChar w:fldCharType="separate"/>
        </w:r>
        <w:r>
          <w:t>34</w:t>
        </w:r>
        <w:r>
          <w:fldChar w:fldCharType="end"/>
        </w:r>
      </w:hyperlink>
    </w:p>
    <w:p>
      <w:pPr>
        <w:pStyle w:val="TOC2"/>
        <w:tabs>
          <w:tab w:val="right" w:leader="dot" w:pos="8306"/>
        </w:tabs>
      </w:pPr>
      <w:hyperlink w:anchor="_Toc28320" w:history="1">
        <w:r>
          <w:rPr>
            <w:rFonts w:ascii="仿宋" w:eastAsia="仿宋" w:hAnsi="仿宋" w:cs="仿宋" w:hint="eastAsia"/>
            <w:lang w:eastAsia="zh-CN"/>
          </w:rPr>
          <w:t>(四)、地质灾害影响分析</w:t>
        </w:r>
        <w:r>
          <w:tab/>
        </w:r>
        <w:r>
          <w:fldChar w:fldCharType="begin"/>
        </w:r>
        <w:r>
          <w:instrText xml:space="preserve"> PAGEREF _Toc28320 \h </w:instrText>
        </w:r>
        <w:r>
          <w:fldChar w:fldCharType="separate"/>
        </w:r>
        <w:r>
          <w:t>36</w:t>
        </w:r>
        <w:r>
          <w:fldChar w:fldCharType="end"/>
        </w:r>
      </w:hyperlink>
    </w:p>
    <w:p>
      <w:pPr>
        <w:pStyle w:val="TOC2"/>
        <w:tabs>
          <w:tab w:val="right" w:leader="dot" w:pos="8306"/>
        </w:tabs>
      </w:pPr>
      <w:hyperlink w:anchor="_Toc10201" w:history="1">
        <w:r>
          <w:rPr>
            <w:rFonts w:ascii="仿宋" w:eastAsia="仿宋" w:hAnsi="仿宋" w:cs="仿宋" w:hint="eastAsia"/>
            <w:lang w:eastAsia="zh-CN"/>
          </w:rPr>
          <w:t>(五)、特殊环境影响</w:t>
        </w:r>
        <w:r>
          <w:tab/>
        </w:r>
        <w:r>
          <w:fldChar w:fldCharType="begin"/>
        </w:r>
        <w:r>
          <w:instrText xml:space="preserve"> PAGEREF _Toc10201 \h </w:instrText>
        </w:r>
        <w:r>
          <w:fldChar w:fldCharType="separate"/>
        </w:r>
        <w:r>
          <w:t>37</w:t>
        </w:r>
        <w:r>
          <w:fldChar w:fldCharType="end"/>
        </w:r>
      </w:hyperlink>
    </w:p>
    <w:p>
      <w:pPr>
        <w:pStyle w:val="TOC1"/>
        <w:tabs>
          <w:tab w:val="right" w:leader="dot" w:pos="8306"/>
        </w:tabs>
      </w:pPr>
      <w:hyperlink w:anchor="_Toc25313" w:history="1">
        <w:r>
          <w:rPr>
            <w:rFonts w:ascii="仿宋" w:eastAsia="仿宋" w:hAnsi="仿宋" w:cs="仿宋" w:hint="eastAsia"/>
            <w:lang w:eastAsia="zh-CN"/>
          </w:rPr>
          <w:t>六、财务管理与成本控制</w:t>
        </w:r>
        <w:r>
          <w:tab/>
        </w:r>
        <w:r>
          <w:fldChar w:fldCharType="begin"/>
        </w:r>
        <w:r>
          <w:instrText xml:space="preserve"> PAGEREF _Toc25313 \h </w:instrText>
        </w:r>
        <w:r>
          <w:fldChar w:fldCharType="separate"/>
        </w:r>
        <w:r>
          <w:t>38</w:t>
        </w:r>
        <w:r>
          <w:fldChar w:fldCharType="end"/>
        </w:r>
      </w:hyperlink>
    </w:p>
    <w:p>
      <w:pPr>
        <w:pStyle w:val="TOC2"/>
        <w:tabs>
          <w:tab w:val="right" w:leader="dot" w:pos="8306"/>
        </w:tabs>
      </w:pPr>
      <w:hyperlink w:anchor="_Toc19872" w:history="1">
        <w:r>
          <w:rPr>
            <w:rFonts w:ascii="仿宋" w:eastAsia="仿宋" w:hAnsi="仿宋" w:cs="仿宋" w:hint="eastAsia"/>
            <w:lang w:eastAsia="zh-CN"/>
          </w:rPr>
          <w:t>(一)、财务管理体系建设</w:t>
        </w:r>
        <w:r>
          <w:tab/>
        </w:r>
        <w:r>
          <w:fldChar w:fldCharType="begin"/>
        </w:r>
        <w:r>
          <w:instrText xml:space="preserve"> PAGEREF _Toc19872 \h </w:instrText>
        </w:r>
        <w:r>
          <w:fldChar w:fldCharType="separate"/>
        </w:r>
        <w:r>
          <w:t>38</w:t>
        </w:r>
        <w:r>
          <w:fldChar w:fldCharType="end"/>
        </w:r>
      </w:hyperlink>
    </w:p>
    <w:p>
      <w:pPr>
        <w:pStyle w:val="TOC2"/>
        <w:tabs>
          <w:tab w:val="right" w:leader="dot" w:pos="8306"/>
        </w:tabs>
      </w:pPr>
      <w:hyperlink w:anchor="_Toc2574" w:history="1">
        <w:r>
          <w:rPr>
            <w:rFonts w:ascii="仿宋" w:eastAsia="仿宋" w:hAnsi="仿宋" w:cs="仿宋" w:hint="eastAsia"/>
            <w:lang w:eastAsia="zh-CN"/>
          </w:rPr>
          <w:t>(二)、成本控制措施</w:t>
        </w:r>
        <w:r>
          <w:tab/>
        </w:r>
        <w:r>
          <w:fldChar w:fldCharType="begin"/>
        </w:r>
        <w:r>
          <w:instrText xml:space="preserve"> PAGEREF _Toc2574 \h </w:instrText>
        </w:r>
        <w:r>
          <w:fldChar w:fldCharType="separate"/>
        </w:r>
        <w:r>
          <w:t>39</w:t>
        </w:r>
        <w:r>
          <w:fldChar w:fldCharType="end"/>
        </w:r>
      </w:hyperlink>
    </w:p>
    <w:p>
      <w:pPr>
        <w:pStyle w:val="TOC1"/>
        <w:tabs>
          <w:tab w:val="right" w:leader="dot" w:pos="8306"/>
        </w:tabs>
      </w:pPr>
      <w:hyperlink w:anchor="_Toc11821" w:history="1">
        <w:r>
          <w:rPr>
            <w:rFonts w:ascii="仿宋" w:eastAsia="仿宋" w:hAnsi="仿宋" w:cs="仿宋" w:hint="eastAsia"/>
            <w:lang w:eastAsia="zh-CN"/>
          </w:rPr>
          <w:t>七、技术创新与产业升级</w:t>
        </w:r>
        <w:r>
          <w:tab/>
        </w:r>
        <w:r>
          <w:fldChar w:fldCharType="begin"/>
        </w:r>
        <w:r>
          <w:instrText xml:space="preserve"> PAGEREF _Toc11821 \h </w:instrText>
        </w:r>
        <w:r>
          <w:fldChar w:fldCharType="separate"/>
        </w:r>
        <w:r>
          <w:t>41</w:t>
        </w:r>
        <w:r>
          <w:fldChar w:fldCharType="end"/>
        </w:r>
      </w:hyperlink>
    </w:p>
    <w:p>
      <w:pPr>
        <w:pStyle w:val="TOC2"/>
        <w:tabs>
          <w:tab w:val="right" w:leader="dot" w:pos="8306"/>
        </w:tabs>
      </w:pPr>
      <w:hyperlink w:anchor="_Toc1863" w:history="1">
        <w:r>
          <w:rPr>
            <w:rFonts w:ascii="仿宋" w:eastAsia="仿宋" w:hAnsi="仿宋" w:cs="仿宋" w:hint="eastAsia"/>
            <w:lang w:eastAsia="zh-CN"/>
          </w:rPr>
          <w:t>(一)、技术创新方向与目标</w:t>
        </w:r>
        <w:r>
          <w:tab/>
        </w:r>
        <w:r>
          <w:fldChar w:fldCharType="begin"/>
        </w:r>
        <w:r>
          <w:instrText xml:space="preserve"> PAGEREF _Toc1863 \h </w:instrText>
        </w:r>
        <w:r>
          <w:fldChar w:fldCharType="separate"/>
        </w:r>
        <w:r>
          <w:t>41</w:t>
        </w:r>
        <w:r>
          <w:fldChar w:fldCharType="end"/>
        </w:r>
      </w:hyperlink>
    </w:p>
    <w:p>
      <w:pPr>
        <w:pStyle w:val="TOC2"/>
        <w:tabs>
          <w:tab w:val="right" w:leader="dot" w:pos="8306"/>
        </w:tabs>
      </w:pPr>
      <w:hyperlink w:anchor="_Toc30342" w:history="1">
        <w:r>
          <w:rPr>
            <w:rFonts w:ascii="仿宋" w:eastAsia="仿宋" w:hAnsi="仿宋" w:cs="仿宋" w:hint="eastAsia"/>
            <w:lang w:eastAsia="zh-CN"/>
          </w:rPr>
          <w:t>(二)、产业升级路径与措施</w:t>
        </w:r>
        <w:r>
          <w:tab/>
        </w:r>
        <w:r>
          <w:fldChar w:fldCharType="begin"/>
        </w:r>
        <w:r>
          <w:instrText xml:space="preserve"> PAGEREF _Toc30342 \h </w:instrText>
        </w:r>
        <w:r>
          <w:fldChar w:fldCharType="separate"/>
        </w:r>
        <w:r>
          <w:t>42</w:t>
        </w:r>
        <w:r>
          <w:fldChar w:fldCharType="end"/>
        </w:r>
      </w:hyperlink>
    </w:p>
    <w:p>
      <w:pPr>
        <w:pStyle w:val="TOC1"/>
        <w:tabs>
          <w:tab w:val="right" w:leader="dot" w:pos="8306"/>
        </w:tabs>
      </w:pPr>
      <w:hyperlink w:anchor="_Toc6223" w:history="1">
        <w:r>
          <w:rPr>
            <w:rFonts w:ascii="仿宋" w:eastAsia="仿宋" w:hAnsi="仿宋" w:cs="仿宋" w:hint="eastAsia"/>
            <w:lang w:eastAsia="zh-CN"/>
          </w:rPr>
          <w:t>八、资金管理与财务规划</w:t>
        </w:r>
        <w:r>
          <w:tab/>
        </w:r>
        <w:r>
          <w:fldChar w:fldCharType="begin"/>
        </w:r>
        <w:r>
          <w:instrText xml:space="preserve"> PAGEREF _Toc6223 \h </w:instrText>
        </w:r>
        <w:r>
          <w:fldChar w:fldCharType="separate"/>
        </w:r>
        <w:r>
          <w:t>43</w:t>
        </w:r>
        <w:r>
          <w:fldChar w:fldCharType="end"/>
        </w:r>
      </w:hyperlink>
    </w:p>
    <w:p>
      <w:pPr>
        <w:pStyle w:val="TOC2"/>
        <w:tabs>
          <w:tab w:val="right" w:leader="dot" w:pos="8306"/>
        </w:tabs>
      </w:pPr>
      <w:hyperlink w:anchor="_Toc1747" w:history="1">
        <w:r>
          <w:rPr>
            <w:rFonts w:ascii="仿宋" w:eastAsia="仿宋" w:hAnsi="仿宋" w:cs="仿宋" w:hint="eastAsia"/>
            <w:lang w:eastAsia="zh-CN"/>
          </w:rPr>
          <w:t>(一)、项目资金来源与筹措</w:t>
        </w:r>
        <w:r>
          <w:tab/>
        </w:r>
        <w:r>
          <w:fldChar w:fldCharType="begin"/>
        </w:r>
        <w:r>
          <w:instrText xml:space="preserve"> PAGEREF _Toc1747 \h </w:instrText>
        </w:r>
        <w:r>
          <w:fldChar w:fldCharType="separate"/>
        </w:r>
        <w:r>
          <w:t>43</w:t>
        </w:r>
        <w:r>
          <w:fldChar w:fldCharType="end"/>
        </w:r>
      </w:hyperlink>
    </w:p>
    <w:p>
      <w:pPr>
        <w:pStyle w:val="TOC2"/>
        <w:tabs>
          <w:tab w:val="right" w:leader="dot" w:pos="8306"/>
        </w:tabs>
      </w:pPr>
      <w:hyperlink w:anchor="_Toc6235" w:history="1">
        <w:r>
          <w:rPr>
            <w:rFonts w:ascii="仿宋" w:eastAsia="仿宋" w:hAnsi="仿宋" w:cs="仿宋" w:hint="eastAsia"/>
            <w:lang w:eastAsia="zh-CN"/>
          </w:rPr>
          <w:t>(二)、资金使用与监管</w:t>
        </w:r>
        <w:r>
          <w:tab/>
        </w:r>
        <w:r>
          <w:fldChar w:fldCharType="begin"/>
        </w:r>
        <w:r>
          <w:instrText xml:space="preserve"> PAGEREF _Toc6235 \h </w:instrText>
        </w:r>
        <w:r>
          <w:fldChar w:fldCharType="separate"/>
        </w:r>
        <w:r>
          <w:t>45</w:t>
        </w:r>
        <w:r>
          <w:fldChar w:fldCharType="end"/>
        </w:r>
      </w:hyperlink>
    </w:p>
    <w:p>
      <w:pPr>
        <w:pStyle w:val="TOC2"/>
        <w:tabs>
          <w:tab w:val="right" w:leader="dot" w:pos="8306"/>
        </w:tabs>
      </w:pPr>
      <w:hyperlink w:anchor="_Toc630" w:history="1">
        <w:r>
          <w:rPr>
            <w:rFonts w:ascii="仿宋" w:eastAsia="仿宋" w:hAnsi="仿宋" w:cs="仿宋" w:hint="eastAsia"/>
            <w:lang w:eastAsia="zh-CN"/>
          </w:rPr>
          <w:t>(三)、财务规划与预测</w:t>
        </w:r>
        <w:r>
          <w:tab/>
        </w:r>
        <w:r>
          <w:fldChar w:fldCharType="begin"/>
        </w:r>
        <w:r>
          <w:instrText xml:space="preserve"> PAGEREF _Toc630 \h </w:instrText>
        </w:r>
        <w:r>
          <w:fldChar w:fldCharType="separate"/>
        </w:r>
        <w:r>
          <w:t>46</w:t>
        </w:r>
        <w:r>
          <w:fldChar w:fldCharType="end"/>
        </w:r>
      </w:hyperlink>
    </w:p>
    <w:p>
      <w:pPr>
        <w:pStyle w:val="TOC1"/>
        <w:tabs>
          <w:tab w:val="right" w:leader="dot" w:pos="8306"/>
        </w:tabs>
      </w:pPr>
      <w:hyperlink w:anchor="_Toc1599" w:history="1">
        <w:r>
          <w:rPr>
            <w:rFonts w:ascii="仿宋" w:eastAsia="仿宋" w:hAnsi="仿宋" w:cs="仿宋" w:hint="eastAsia"/>
            <w:lang w:eastAsia="zh-CN"/>
          </w:rPr>
          <w:t>九、环境保护与治理方案</w:t>
        </w:r>
        <w:r>
          <w:tab/>
        </w:r>
        <w:r>
          <w:fldChar w:fldCharType="begin"/>
        </w:r>
        <w:r>
          <w:instrText xml:space="preserve"> PAGEREF _Toc1599 \h </w:instrText>
        </w:r>
        <w:r>
          <w:fldChar w:fldCharType="separate"/>
        </w:r>
        <w:r>
          <w:t>47</w:t>
        </w:r>
        <w:r>
          <w:fldChar w:fldCharType="end"/>
        </w:r>
      </w:hyperlink>
    </w:p>
    <w:p>
      <w:pPr>
        <w:pStyle w:val="TOC2"/>
        <w:tabs>
          <w:tab w:val="right" w:leader="dot" w:pos="8306"/>
        </w:tabs>
      </w:pPr>
      <w:hyperlink w:anchor="_Toc6660" w:history="1">
        <w:r>
          <w:rPr>
            <w:rFonts w:ascii="仿宋" w:eastAsia="仿宋" w:hAnsi="仿宋" w:cs="仿宋" w:hint="eastAsia"/>
            <w:lang w:eastAsia="zh-CN"/>
          </w:rPr>
          <w:t>(一)、项目环境影响评估</w:t>
        </w:r>
        <w:r>
          <w:tab/>
        </w:r>
        <w:r>
          <w:fldChar w:fldCharType="begin"/>
        </w:r>
        <w:r>
          <w:instrText xml:space="preserve"> PAGEREF _Toc6660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357" w:history="1">
        <w:r>
          <w:rPr>
            <w:rFonts w:ascii="仿宋" w:eastAsia="仿宋" w:hAnsi="仿宋" w:cs="仿宋" w:hint="eastAsia"/>
            <w:lang w:eastAsia="zh-CN"/>
          </w:rPr>
          <w:t>(二)、环境保护措施与治理方案</w:t>
        </w:r>
        <w:r>
          <w:tab/>
        </w:r>
        <w:r>
          <w:fldChar w:fldCharType="begin"/>
        </w:r>
        <w:r>
          <w:instrText xml:space="preserve"> PAGEREF _Toc4357 \h </w:instrText>
        </w:r>
        <w:r>
          <w:fldChar w:fldCharType="separate"/>
        </w:r>
        <w:r>
          <w:t>47</w:t>
        </w:r>
        <w:r>
          <w:fldChar w:fldCharType="end"/>
        </w:r>
      </w:hyperlink>
    </w:p>
    <w:p>
      <w:pPr>
        <w:pStyle w:val="TOC1"/>
        <w:tabs>
          <w:tab w:val="right" w:leader="dot" w:pos="8306"/>
        </w:tabs>
      </w:pPr>
      <w:hyperlink w:anchor="_Toc9733" w:history="1">
        <w:r>
          <w:rPr>
            <w:rFonts w:ascii="仿宋" w:eastAsia="仿宋" w:hAnsi="仿宋" w:cs="仿宋" w:hint="eastAsia"/>
            <w:lang w:eastAsia="zh-CN"/>
          </w:rPr>
          <w:t>十、项目质量与标准</w:t>
        </w:r>
        <w:r>
          <w:tab/>
        </w:r>
        <w:r>
          <w:fldChar w:fldCharType="begin"/>
        </w:r>
        <w:r>
          <w:instrText xml:space="preserve"> PAGEREF _Toc9733 \h </w:instrText>
        </w:r>
        <w:r>
          <w:fldChar w:fldCharType="separate"/>
        </w:r>
        <w:r>
          <w:t>48</w:t>
        </w:r>
        <w:r>
          <w:fldChar w:fldCharType="end"/>
        </w:r>
      </w:hyperlink>
    </w:p>
    <w:p>
      <w:pPr>
        <w:pStyle w:val="TOC2"/>
        <w:tabs>
          <w:tab w:val="right" w:leader="dot" w:pos="8306"/>
        </w:tabs>
      </w:pPr>
      <w:hyperlink w:anchor="_Toc1585" w:history="1">
        <w:r>
          <w:rPr>
            <w:rFonts w:ascii="仿宋" w:eastAsia="仿宋" w:hAnsi="仿宋" w:cs="仿宋" w:hint="eastAsia"/>
            <w:lang w:eastAsia="zh-CN"/>
          </w:rPr>
          <w:t>(一)、质量保障体系</w:t>
        </w:r>
        <w:r>
          <w:tab/>
        </w:r>
        <w:r>
          <w:fldChar w:fldCharType="begin"/>
        </w:r>
        <w:r>
          <w:instrText xml:space="preserve"> PAGEREF _Toc1585 \h </w:instrText>
        </w:r>
        <w:r>
          <w:fldChar w:fldCharType="separate"/>
        </w:r>
        <w:r>
          <w:t>48</w:t>
        </w:r>
        <w:r>
          <w:fldChar w:fldCharType="end"/>
        </w:r>
      </w:hyperlink>
    </w:p>
    <w:p>
      <w:pPr>
        <w:pStyle w:val="TOC2"/>
        <w:tabs>
          <w:tab w:val="right" w:leader="dot" w:pos="8306"/>
        </w:tabs>
      </w:pPr>
      <w:hyperlink w:anchor="_Toc8346" w:history="1">
        <w:r>
          <w:rPr>
            <w:rFonts w:ascii="仿宋" w:eastAsia="仿宋" w:hAnsi="仿宋" w:cs="仿宋" w:hint="eastAsia"/>
            <w:lang w:eastAsia="zh-CN"/>
          </w:rPr>
          <w:t>(二)、标准化作业流程</w:t>
        </w:r>
        <w:r>
          <w:tab/>
        </w:r>
        <w:r>
          <w:fldChar w:fldCharType="begin"/>
        </w:r>
        <w:r>
          <w:instrText xml:space="preserve"> PAGEREF _Toc8346 \h </w:instrText>
        </w:r>
        <w:r>
          <w:fldChar w:fldCharType="separate"/>
        </w:r>
        <w:r>
          <w:t>49</w:t>
        </w:r>
        <w:r>
          <w:fldChar w:fldCharType="end"/>
        </w:r>
      </w:hyperlink>
    </w:p>
    <w:p>
      <w:pPr>
        <w:pStyle w:val="TOC2"/>
        <w:tabs>
          <w:tab w:val="right" w:leader="dot" w:pos="8306"/>
        </w:tabs>
      </w:pPr>
      <w:hyperlink w:anchor="_Toc5956" w:history="1">
        <w:r>
          <w:rPr>
            <w:rFonts w:ascii="仿宋" w:eastAsia="仿宋" w:hAnsi="仿宋" w:cs="仿宋" w:hint="eastAsia"/>
            <w:lang w:eastAsia="zh-CN"/>
          </w:rPr>
          <w:t>(三)、质量监控与评估</w:t>
        </w:r>
        <w:r>
          <w:tab/>
        </w:r>
        <w:r>
          <w:fldChar w:fldCharType="begin"/>
        </w:r>
        <w:r>
          <w:instrText xml:space="preserve"> PAGEREF _Toc5956 \h </w:instrText>
        </w:r>
        <w:r>
          <w:fldChar w:fldCharType="separate"/>
        </w:r>
        <w:r>
          <w:t>51</w:t>
        </w:r>
        <w:r>
          <w:fldChar w:fldCharType="end"/>
        </w:r>
      </w:hyperlink>
    </w:p>
    <w:p>
      <w:pPr>
        <w:pStyle w:val="TOC2"/>
        <w:tabs>
          <w:tab w:val="right" w:leader="dot" w:pos="8306"/>
        </w:tabs>
      </w:pPr>
      <w:hyperlink w:anchor="_Toc15748" w:history="1">
        <w:r>
          <w:rPr>
            <w:rFonts w:ascii="仿宋" w:eastAsia="仿宋" w:hAnsi="仿宋" w:cs="仿宋" w:hint="eastAsia"/>
            <w:lang w:eastAsia="zh-CN"/>
          </w:rPr>
          <w:t>(四)、质量改进计划</w:t>
        </w:r>
        <w:r>
          <w:tab/>
        </w:r>
        <w:r>
          <w:fldChar w:fldCharType="begin"/>
        </w:r>
        <w:r>
          <w:instrText xml:space="preserve"> PAGEREF _Toc15748 \h </w:instrText>
        </w:r>
        <w:r>
          <w:fldChar w:fldCharType="separate"/>
        </w:r>
        <w:r>
          <w:t>52</w:t>
        </w:r>
        <w:r>
          <w:fldChar w:fldCharType="end"/>
        </w:r>
      </w:hyperlink>
    </w:p>
    <w:p>
      <w:pPr>
        <w:pStyle w:val="TOC1"/>
        <w:tabs>
          <w:tab w:val="right" w:leader="dot" w:pos="8306"/>
        </w:tabs>
      </w:pPr>
      <w:hyperlink w:anchor="_Toc22589" w:history="1">
        <w:r>
          <w:rPr>
            <w:rFonts w:ascii="仿宋" w:eastAsia="仿宋" w:hAnsi="仿宋" w:cs="仿宋" w:hint="eastAsia"/>
            <w:lang w:eastAsia="zh-CN"/>
          </w:rPr>
          <w:t>十一、项目变更管理</w:t>
        </w:r>
        <w:r>
          <w:tab/>
        </w:r>
        <w:r>
          <w:fldChar w:fldCharType="begin"/>
        </w:r>
        <w:r>
          <w:instrText xml:space="preserve"> PAGEREF _Toc22589 \h </w:instrText>
        </w:r>
        <w:r>
          <w:fldChar w:fldCharType="separate"/>
        </w:r>
        <w:r>
          <w:t>53</w:t>
        </w:r>
        <w:r>
          <w:fldChar w:fldCharType="end"/>
        </w:r>
      </w:hyperlink>
    </w:p>
    <w:p>
      <w:pPr>
        <w:pStyle w:val="TOC2"/>
        <w:tabs>
          <w:tab w:val="right" w:leader="dot" w:pos="8306"/>
        </w:tabs>
      </w:pPr>
      <w:hyperlink w:anchor="_Toc6935" w:history="1">
        <w:r>
          <w:rPr>
            <w:rFonts w:ascii="仿宋" w:eastAsia="仿宋" w:hAnsi="仿宋" w:cs="仿宋" w:hint="eastAsia"/>
            <w:lang w:eastAsia="zh-CN"/>
          </w:rPr>
          <w:t>(一)、变更控制流程</w:t>
        </w:r>
        <w:r>
          <w:tab/>
        </w:r>
        <w:r>
          <w:fldChar w:fldCharType="begin"/>
        </w:r>
        <w:r>
          <w:instrText xml:space="preserve"> PAGEREF _Toc6935 \h </w:instrText>
        </w:r>
        <w:r>
          <w:fldChar w:fldCharType="separate"/>
        </w:r>
        <w:r>
          <w:t>53</w:t>
        </w:r>
        <w:r>
          <w:fldChar w:fldCharType="end"/>
        </w:r>
      </w:hyperlink>
    </w:p>
    <w:p>
      <w:pPr>
        <w:pStyle w:val="TOC2"/>
        <w:tabs>
          <w:tab w:val="right" w:leader="dot" w:pos="8306"/>
        </w:tabs>
      </w:pPr>
      <w:hyperlink w:anchor="_Toc10018" w:history="1">
        <w:r>
          <w:rPr>
            <w:rFonts w:ascii="仿宋" w:eastAsia="仿宋" w:hAnsi="仿宋" w:cs="仿宋" w:hint="eastAsia"/>
            <w:lang w:eastAsia="zh-CN"/>
          </w:rPr>
          <w:t>(二)、影响评估与处理</w:t>
        </w:r>
        <w:r>
          <w:tab/>
        </w:r>
        <w:r>
          <w:fldChar w:fldCharType="begin"/>
        </w:r>
        <w:r>
          <w:instrText xml:space="preserve"> PAGEREF _Toc10018 \h </w:instrText>
        </w:r>
        <w:r>
          <w:fldChar w:fldCharType="separate"/>
        </w:r>
        <w:r>
          <w:t>54</w:t>
        </w:r>
        <w:r>
          <w:fldChar w:fldCharType="end"/>
        </w:r>
      </w:hyperlink>
    </w:p>
    <w:p>
      <w:pPr>
        <w:pStyle w:val="TOC2"/>
        <w:tabs>
          <w:tab w:val="right" w:leader="dot" w:pos="8306"/>
        </w:tabs>
      </w:pPr>
      <w:hyperlink w:anchor="_Toc7206" w:history="1">
        <w:r>
          <w:rPr>
            <w:rFonts w:ascii="仿宋" w:eastAsia="仿宋" w:hAnsi="仿宋" w:cs="仿宋" w:hint="eastAsia"/>
            <w:lang w:eastAsia="zh-CN"/>
          </w:rPr>
          <w:t>(三)、变更记录与追踪</w:t>
        </w:r>
        <w:r>
          <w:tab/>
        </w:r>
        <w:r>
          <w:fldChar w:fldCharType="begin"/>
        </w:r>
        <w:r>
          <w:instrText xml:space="preserve"> PAGEREF _Toc7206 \h </w:instrText>
        </w:r>
        <w:r>
          <w:fldChar w:fldCharType="separate"/>
        </w:r>
        <w:r>
          <w:t>56</w:t>
        </w:r>
        <w:r>
          <w:fldChar w:fldCharType="end"/>
        </w:r>
      </w:hyperlink>
    </w:p>
    <w:p>
      <w:pPr>
        <w:pStyle w:val="TOC2"/>
        <w:tabs>
          <w:tab w:val="right" w:leader="dot" w:pos="8306"/>
        </w:tabs>
      </w:pPr>
      <w:hyperlink w:anchor="_Toc27868" w:history="1">
        <w:r>
          <w:rPr>
            <w:rFonts w:ascii="仿宋" w:eastAsia="仿宋" w:hAnsi="仿宋" w:cs="仿宋" w:hint="eastAsia"/>
            <w:lang w:eastAsia="zh-CN"/>
          </w:rPr>
          <w:t>(四)、变更管理策略</w:t>
        </w:r>
        <w:r>
          <w:tab/>
        </w:r>
        <w:r>
          <w:fldChar w:fldCharType="begin"/>
        </w:r>
        <w:r>
          <w:instrText xml:space="preserve"> PAGEREF _Toc27868 \h </w:instrText>
        </w:r>
        <w:r>
          <w:fldChar w:fldCharType="separate"/>
        </w:r>
        <w:r>
          <w:t>57</w:t>
        </w:r>
        <w:r>
          <w:fldChar w:fldCharType="end"/>
        </w:r>
      </w:hyperlink>
    </w:p>
    <w:p>
      <w:pPr>
        <w:pStyle w:val="TOC1"/>
        <w:tabs>
          <w:tab w:val="right" w:leader="dot" w:pos="8306"/>
        </w:tabs>
      </w:pPr>
      <w:hyperlink w:anchor="_Toc14825" w:history="1">
        <w:r>
          <w:rPr>
            <w:rFonts w:ascii="仿宋" w:eastAsia="仿宋" w:hAnsi="仿宋" w:cs="仿宋" w:hint="eastAsia"/>
            <w:lang w:eastAsia="zh-CN"/>
          </w:rPr>
          <w:t>十二、土地利用与规划方案</w:t>
        </w:r>
        <w:r>
          <w:tab/>
        </w:r>
        <w:r>
          <w:fldChar w:fldCharType="begin"/>
        </w:r>
        <w:r>
          <w:instrText xml:space="preserve"> PAGEREF _Toc14825 \h </w:instrText>
        </w:r>
        <w:r>
          <w:fldChar w:fldCharType="separate"/>
        </w:r>
        <w:r>
          <w:t>59</w:t>
        </w:r>
        <w:r>
          <w:fldChar w:fldCharType="end"/>
        </w:r>
      </w:hyperlink>
    </w:p>
    <w:p>
      <w:pPr>
        <w:pStyle w:val="TOC2"/>
        <w:tabs>
          <w:tab w:val="right" w:leader="dot" w:pos="8306"/>
        </w:tabs>
      </w:pPr>
      <w:hyperlink w:anchor="_Toc27112" w:history="1">
        <w:r>
          <w:rPr>
            <w:rFonts w:ascii="仿宋" w:eastAsia="仿宋" w:hAnsi="仿宋" w:cs="仿宋" w:hint="eastAsia"/>
            <w:lang w:eastAsia="zh-CN"/>
          </w:rPr>
          <w:t>(一)、项目用地情况分析</w:t>
        </w:r>
        <w:r>
          <w:tab/>
        </w:r>
        <w:r>
          <w:fldChar w:fldCharType="begin"/>
        </w:r>
        <w:r>
          <w:instrText xml:space="preserve"> PAGEREF _Toc27112 \h </w:instrText>
        </w:r>
        <w:r>
          <w:fldChar w:fldCharType="separate"/>
        </w:r>
        <w:r>
          <w:t>59</w:t>
        </w:r>
        <w:r>
          <w:fldChar w:fldCharType="end"/>
        </w:r>
      </w:hyperlink>
    </w:p>
    <w:p>
      <w:pPr>
        <w:pStyle w:val="TOC2"/>
        <w:tabs>
          <w:tab w:val="right" w:leader="dot" w:pos="8306"/>
        </w:tabs>
      </w:pPr>
      <w:hyperlink w:anchor="_Toc22118" w:history="1">
        <w:r>
          <w:rPr>
            <w:rFonts w:ascii="仿宋" w:eastAsia="仿宋" w:hAnsi="仿宋" w:cs="仿宋" w:hint="eastAsia"/>
            <w:lang w:eastAsia="zh-CN"/>
          </w:rPr>
          <w:t>(二)、土地利用规划方案</w:t>
        </w:r>
        <w:r>
          <w:tab/>
        </w:r>
        <w:r>
          <w:fldChar w:fldCharType="begin"/>
        </w:r>
        <w:r>
          <w:instrText xml:space="preserve"> PAGEREF _Toc22118 \h </w:instrText>
        </w:r>
        <w:r>
          <w:fldChar w:fldCharType="separate"/>
        </w:r>
        <w:r>
          <w:t>60</w:t>
        </w:r>
        <w:r>
          <w:fldChar w:fldCharType="end"/>
        </w:r>
      </w:hyperlink>
    </w:p>
    <w:p>
      <w:pPr>
        <w:pStyle w:val="TOC1"/>
        <w:tabs>
          <w:tab w:val="right" w:leader="dot" w:pos="8306"/>
        </w:tabs>
      </w:pPr>
      <w:hyperlink w:anchor="_Toc5554" w:history="1">
        <w:r>
          <w:rPr>
            <w:rFonts w:ascii="仿宋" w:eastAsia="仿宋" w:hAnsi="仿宋" w:cs="仿宋" w:hint="eastAsia"/>
            <w:lang w:eastAsia="zh-CN"/>
          </w:rPr>
          <w:t>十三、质量管理与控制</w:t>
        </w:r>
        <w:r>
          <w:tab/>
        </w:r>
        <w:r>
          <w:fldChar w:fldCharType="begin"/>
        </w:r>
        <w:r>
          <w:instrText xml:space="preserve"> PAGEREF _Toc5554 \h </w:instrText>
        </w:r>
        <w:r>
          <w:fldChar w:fldCharType="separate"/>
        </w:r>
        <w:r>
          <w:t>61</w:t>
        </w:r>
        <w:r>
          <w:fldChar w:fldCharType="end"/>
        </w:r>
      </w:hyperlink>
    </w:p>
    <w:p>
      <w:pPr>
        <w:pStyle w:val="TOC2"/>
        <w:tabs>
          <w:tab w:val="right" w:leader="dot" w:pos="8306"/>
        </w:tabs>
      </w:pPr>
      <w:hyperlink w:anchor="_Toc6893" w:history="1">
        <w:r>
          <w:rPr>
            <w:rFonts w:ascii="仿宋" w:eastAsia="仿宋" w:hAnsi="仿宋" w:cs="仿宋" w:hint="eastAsia"/>
            <w:lang w:eastAsia="zh-CN"/>
          </w:rPr>
          <w:t>(一)、质量管理体系建设</w:t>
        </w:r>
        <w:r>
          <w:tab/>
        </w:r>
        <w:r>
          <w:fldChar w:fldCharType="begin"/>
        </w:r>
        <w:r>
          <w:instrText xml:space="preserve"> PAGEREF _Toc6893 \h </w:instrText>
        </w:r>
        <w:r>
          <w:fldChar w:fldCharType="separate"/>
        </w:r>
        <w:r>
          <w:t>61</w:t>
        </w:r>
        <w:r>
          <w:fldChar w:fldCharType="end"/>
        </w:r>
      </w:hyperlink>
    </w:p>
    <w:p>
      <w:pPr>
        <w:pStyle w:val="TOC2"/>
        <w:tabs>
          <w:tab w:val="right" w:leader="dot" w:pos="8306"/>
        </w:tabs>
      </w:pPr>
      <w:hyperlink w:anchor="_Toc3470" w:history="1">
        <w:r>
          <w:rPr>
            <w:rFonts w:ascii="仿宋" w:eastAsia="仿宋" w:hAnsi="仿宋" w:cs="仿宋" w:hint="eastAsia"/>
            <w:lang w:eastAsia="zh-CN"/>
          </w:rPr>
          <w:t>(二)、质量控制措施</w:t>
        </w:r>
        <w:r>
          <w:tab/>
        </w:r>
        <w:r>
          <w:fldChar w:fldCharType="begin"/>
        </w:r>
        <w:r>
          <w:instrText xml:space="preserve"> PAGEREF _Toc3470 \h </w:instrText>
        </w:r>
        <w:r>
          <w:fldChar w:fldCharType="separate"/>
        </w:r>
        <w:r>
          <w:t>63</w:t>
        </w:r>
        <w:r>
          <w:fldChar w:fldCharType="end"/>
        </w:r>
      </w:hyperlink>
    </w:p>
    <w:p>
      <w:pPr>
        <w:pStyle w:val="TOC1"/>
        <w:tabs>
          <w:tab w:val="right" w:leader="dot" w:pos="8306"/>
        </w:tabs>
      </w:pPr>
      <w:hyperlink w:anchor="_Toc2979" w:history="1">
        <w:r>
          <w:rPr>
            <w:rFonts w:ascii="仿宋" w:eastAsia="仿宋" w:hAnsi="仿宋" w:cs="仿宋" w:hint="eastAsia"/>
            <w:lang w:eastAsia="zh-CN"/>
          </w:rPr>
          <w:t>十四、创新驱动与持续发展</w:t>
        </w:r>
        <w:r>
          <w:tab/>
        </w:r>
        <w:r>
          <w:fldChar w:fldCharType="begin"/>
        </w:r>
        <w:r>
          <w:instrText xml:space="preserve"> PAGEREF _Toc2979 \h </w:instrText>
        </w:r>
        <w:r>
          <w:fldChar w:fldCharType="separate"/>
        </w:r>
        <w:r>
          <w:t>64</w:t>
        </w:r>
        <w:r>
          <w:fldChar w:fldCharType="end"/>
        </w:r>
      </w:hyperlink>
    </w:p>
    <w:p>
      <w:pPr>
        <w:pStyle w:val="TOC2"/>
        <w:tabs>
          <w:tab w:val="right" w:leader="dot" w:pos="8306"/>
        </w:tabs>
      </w:pPr>
      <w:hyperlink w:anchor="_Toc14506" w:history="1">
        <w:r>
          <w:rPr>
            <w:rFonts w:ascii="仿宋" w:eastAsia="仿宋" w:hAnsi="仿宋" w:cs="仿宋" w:hint="eastAsia"/>
            <w:lang w:eastAsia="zh-CN"/>
          </w:rPr>
          <w:t>(一)、创新驱动战略实施</w:t>
        </w:r>
        <w:r>
          <w:tab/>
        </w:r>
        <w:r>
          <w:fldChar w:fldCharType="begin"/>
        </w:r>
        <w:r>
          <w:instrText xml:space="preserve"> PAGEREF _Toc14506 \h </w:instrText>
        </w:r>
        <w:r>
          <w:fldChar w:fldCharType="separate"/>
        </w:r>
        <w:r>
          <w:t>64</w:t>
        </w:r>
        <w:r>
          <w:fldChar w:fldCharType="end"/>
        </w:r>
      </w:hyperlink>
    </w:p>
    <w:p>
      <w:pPr>
        <w:pStyle w:val="TOC2"/>
        <w:tabs>
          <w:tab w:val="right" w:leader="dot" w:pos="8306"/>
        </w:tabs>
      </w:pPr>
      <w:hyperlink w:anchor="_Toc49" w:history="1">
        <w:r>
          <w:rPr>
            <w:rFonts w:ascii="仿宋" w:eastAsia="仿宋" w:hAnsi="仿宋" w:cs="仿宋" w:hint="eastAsia"/>
            <w:lang w:eastAsia="zh-CN"/>
          </w:rPr>
          <w:t>(二)、持续发展路径探索</w:t>
        </w:r>
        <w:r>
          <w:tab/>
        </w:r>
        <w:r>
          <w:fldChar w:fldCharType="begin"/>
        </w:r>
        <w:r>
          <w:instrText xml:space="preserve"> PAGEREF _Toc49 \h </w:instrText>
        </w:r>
        <w:r>
          <w:fldChar w:fldCharType="separate"/>
        </w:r>
        <w:r>
          <w:t>65</w:t>
        </w:r>
        <w:r>
          <w:fldChar w:fldCharType="end"/>
        </w:r>
      </w:hyperlink>
    </w:p>
    <w:p>
      <w:pPr>
        <w:pStyle w:val="TOC1"/>
        <w:tabs>
          <w:tab w:val="right" w:leader="dot" w:pos="8306"/>
        </w:tabs>
      </w:pPr>
      <w:hyperlink w:anchor="_Toc12405" w:history="1">
        <w:r>
          <w:rPr>
            <w:rFonts w:ascii="仿宋" w:eastAsia="仿宋" w:hAnsi="仿宋" w:cs="仿宋" w:hint="eastAsia"/>
            <w:lang w:eastAsia="zh-CN"/>
          </w:rPr>
          <w:t>十五、产业协同与集群发展</w:t>
        </w:r>
        <w:r>
          <w:tab/>
        </w:r>
        <w:r>
          <w:fldChar w:fldCharType="begin"/>
        </w:r>
        <w:r>
          <w:instrText xml:space="preserve"> PAGEREF _Toc12405 \h </w:instrText>
        </w:r>
        <w:r>
          <w:fldChar w:fldCharType="separate"/>
        </w:r>
        <w:r>
          <w:t>69</w:t>
        </w:r>
        <w:r>
          <w:fldChar w:fldCharType="end"/>
        </w:r>
      </w:hyperlink>
    </w:p>
    <w:p>
      <w:pPr>
        <w:pStyle w:val="TOC2"/>
        <w:tabs>
          <w:tab w:val="right" w:leader="dot" w:pos="8306"/>
        </w:tabs>
      </w:pPr>
      <w:hyperlink w:anchor="_Toc29453" w:history="1">
        <w:r>
          <w:rPr>
            <w:rFonts w:ascii="仿宋" w:eastAsia="仿宋" w:hAnsi="仿宋" w:cs="仿宋" w:hint="eastAsia"/>
            <w:lang w:eastAsia="zh-CN"/>
          </w:rPr>
          <w:t>(一)、产业协同机制建设</w:t>
        </w:r>
        <w:r>
          <w:tab/>
        </w:r>
        <w:r>
          <w:fldChar w:fldCharType="begin"/>
        </w:r>
        <w:r>
          <w:instrText xml:space="preserve"> PAGEREF _Toc29453 \h </w:instrText>
        </w:r>
        <w:r>
          <w:fldChar w:fldCharType="separate"/>
        </w:r>
        <w:r>
          <w:t>69</w:t>
        </w:r>
        <w:r>
          <w:fldChar w:fldCharType="end"/>
        </w:r>
      </w:hyperlink>
    </w:p>
    <w:p>
      <w:pPr>
        <w:pStyle w:val="TOC2"/>
        <w:tabs>
          <w:tab w:val="right" w:leader="dot" w:pos="8306"/>
        </w:tabs>
      </w:pPr>
      <w:hyperlink w:anchor="_Toc14664" w:history="1">
        <w:r>
          <w:rPr>
            <w:rFonts w:ascii="仿宋" w:eastAsia="仿宋" w:hAnsi="仿宋" w:cs="仿宋" w:hint="eastAsia"/>
            <w:lang w:eastAsia="zh-CN"/>
          </w:rPr>
          <w:t>(二)、产业集群培育与发展</w:t>
        </w:r>
        <w:r>
          <w:tab/>
        </w:r>
        <w:r>
          <w:fldChar w:fldCharType="begin"/>
        </w:r>
        <w:r>
          <w:instrText xml:space="preserve"> PAGEREF _Toc14664 \h </w:instrText>
        </w:r>
        <w:r>
          <w:fldChar w:fldCharType="separate"/>
        </w:r>
        <w:r>
          <w:t>71</w:t>
        </w:r>
        <w:r>
          <w:fldChar w:fldCharType="end"/>
        </w:r>
      </w:hyperlink>
    </w:p>
    <w:p>
      <w:pPr>
        <w:pStyle w:val="TOC1"/>
        <w:tabs>
          <w:tab w:val="right" w:leader="dot" w:pos="8306"/>
        </w:tabs>
      </w:pPr>
      <w:hyperlink w:anchor="_Toc25598" w:history="1">
        <w:r>
          <w:rPr>
            <w:rFonts w:ascii="仿宋" w:eastAsia="仿宋" w:hAnsi="仿宋" w:cs="仿宋" w:hint="eastAsia"/>
            <w:lang w:eastAsia="zh-CN"/>
          </w:rPr>
          <w:t>十六、人力资源管理与开发</w:t>
        </w:r>
        <w:r>
          <w:tab/>
        </w:r>
        <w:r>
          <w:fldChar w:fldCharType="begin"/>
        </w:r>
        <w:r>
          <w:instrText xml:space="preserve"> PAGEREF _Toc25598 \h </w:instrText>
        </w:r>
        <w:r>
          <w:fldChar w:fldCharType="separate"/>
        </w:r>
        <w:r>
          <w:t>71</w:t>
        </w:r>
        <w:r>
          <w:fldChar w:fldCharType="end"/>
        </w:r>
      </w:hyperlink>
    </w:p>
    <w:p>
      <w:pPr>
        <w:pStyle w:val="TOC2"/>
        <w:tabs>
          <w:tab w:val="right" w:leader="dot" w:pos="8306"/>
        </w:tabs>
      </w:pPr>
      <w:hyperlink w:anchor="_Toc13657" w:history="1">
        <w:r>
          <w:rPr>
            <w:rFonts w:ascii="仿宋" w:eastAsia="仿宋" w:hAnsi="仿宋" w:cs="仿宋" w:hint="eastAsia"/>
            <w:lang w:eastAsia="zh-CN"/>
          </w:rPr>
          <w:t>(一)、人力资源规划</w:t>
        </w:r>
        <w:r>
          <w:tab/>
        </w:r>
        <w:r>
          <w:fldChar w:fldCharType="begin"/>
        </w:r>
        <w:r>
          <w:instrText xml:space="preserve"> PAGEREF _Toc13657 \h </w:instrText>
        </w:r>
        <w:r>
          <w:fldChar w:fldCharType="separate"/>
        </w:r>
        <w:r>
          <w:t>71</w:t>
        </w:r>
        <w:r>
          <w:fldChar w:fldCharType="end"/>
        </w:r>
      </w:hyperlink>
    </w:p>
    <w:p>
      <w:pPr>
        <w:pStyle w:val="TOC2"/>
        <w:tabs>
          <w:tab w:val="right" w:leader="dot" w:pos="8306"/>
        </w:tabs>
      </w:pPr>
      <w:hyperlink w:anchor="_Toc12229" w:history="1">
        <w:r>
          <w:rPr>
            <w:rFonts w:ascii="仿宋" w:eastAsia="仿宋" w:hAnsi="仿宋" w:cs="仿宋" w:hint="eastAsia"/>
            <w:lang w:eastAsia="zh-CN"/>
          </w:rPr>
          <w:t>(二)、人力资源开发与培训</w:t>
        </w:r>
        <w:r>
          <w:tab/>
        </w:r>
        <w:r>
          <w:fldChar w:fldCharType="begin"/>
        </w:r>
        <w:r>
          <w:instrText xml:space="preserve"> PAGEREF _Toc12229 \h </w:instrText>
        </w:r>
        <w:r>
          <w:fldChar w:fldCharType="separate"/>
        </w:r>
        <w:r>
          <w:t>73</w:t>
        </w:r>
        <w:r>
          <w:fldChar w:fldCharType="end"/>
        </w:r>
      </w:hyperlink>
    </w:p>
    <w:p>
      <w:pPr>
        <w:pStyle w:val="TOC1"/>
        <w:tabs>
          <w:tab w:val="right" w:leader="dot" w:pos="8306"/>
        </w:tabs>
      </w:pPr>
      <w:hyperlink w:anchor="_Toc3131" w:history="1">
        <w:r>
          <w:rPr>
            <w:rFonts w:ascii="仿宋" w:eastAsia="仿宋" w:hAnsi="仿宋" w:cs="仿宋" w:hint="eastAsia"/>
            <w:lang w:eastAsia="zh-CN"/>
          </w:rPr>
          <w:t>十七、合作与交流机制建立</w:t>
        </w:r>
        <w:r>
          <w:tab/>
        </w:r>
        <w:r>
          <w:fldChar w:fldCharType="begin"/>
        </w:r>
        <w:r>
          <w:instrText xml:space="preserve"> PAGEREF _Toc3131 \h </w:instrText>
        </w:r>
        <w:r>
          <w:fldChar w:fldCharType="separate"/>
        </w:r>
        <w:r>
          <w:t>76</w:t>
        </w:r>
        <w:r>
          <w:fldChar w:fldCharType="end"/>
        </w:r>
      </w:hyperlink>
    </w:p>
    <w:p>
      <w:pPr>
        <w:pStyle w:val="TOC2"/>
        <w:tabs>
          <w:tab w:val="right" w:leader="dot" w:pos="8306"/>
        </w:tabs>
      </w:pPr>
      <w:hyperlink w:anchor="_Toc3606" w:history="1">
        <w:r>
          <w:rPr>
            <w:rFonts w:ascii="仿宋" w:eastAsia="仿宋" w:hAnsi="仿宋" w:cs="仿宋" w:hint="eastAsia"/>
            <w:lang w:eastAsia="zh-CN"/>
          </w:rPr>
          <w:t>(一)、合作伙伴选择与合作方式</w:t>
        </w:r>
        <w:r>
          <w:tab/>
        </w:r>
        <w:r>
          <w:fldChar w:fldCharType="begin"/>
        </w:r>
        <w:r>
          <w:instrText xml:space="preserve"> PAGEREF _Toc3606 \h </w:instrText>
        </w:r>
        <w:r>
          <w:fldChar w:fldCharType="separate"/>
        </w:r>
        <w:r>
          <w:t>76</w:t>
        </w:r>
        <w:r>
          <w:fldChar w:fldCharType="end"/>
        </w:r>
      </w:hyperlink>
    </w:p>
    <w:p>
      <w:pPr>
        <w:pStyle w:val="TOC2"/>
        <w:tabs>
          <w:tab w:val="right" w:leader="dot" w:pos="8306"/>
        </w:tabs>
      </w:pPr>
      <w:hyperlink w:anchor="_Toc4993" w:history="1">
        <w:r>
          <w:rPr>
            <w:rFonts w:ascii="仿宋" w:eastAsia="仿宋" w:hAnsi="仿宋" w:cs="仿宋" w:hint="eastAsia"/>
            <w:lang w:eastAsia="zh-CN"/>
          </w:rPr>
          <w:t>(二)、交流与合作平台搭建</w:t>
        </w:r>
        <w:r>
          <w:tab/>
        </w:r>
        <w:r>
          <w:fldChar w:fldCharType="begin"/>
        </w:r>
        <w:r>
          <w:instrText xml:space="preserve"> PAGEREF _Toc4993 \h </w:instrText>
        </w:r>
        <w:r>
          <w:fldChar w:fldCharType="separate"/>
        </w:r>
        <w:r>
          <w:t>77</w:t>
        </w:r>
        <w:r>
          <w:fldChar w:fldCharType="end"/>
        </w:r>
      </w:hyperlink>
    </w:p>
    <w:p>
      <w:pPr>
        <w:pStyle w:val="TOC1"/>
        <w:tabs>
          <w:tab w:val="right" w:leader="dot" w:pos="8306"/>
        </w:tabs>
      </w:pPr>
      <w:hyperlink w:anchor="_Toc12352" w:history="1">
        <w:r>
          <w:rPr>
            <w:rFonts w:ascii="仿宋" w:eastAsia="仿宋" w:hAnsi="仿宋" w:cs="仿宋" w:hint="eastAsia"/>
            <w:lang w:eastAsia="zh-CN"/>
          </w:rPr>
          <w:t>十八、项目施工方案</w:t>
        </w:r>
        <w:r>
          <w:tab/>
        </w:r>
        <w:r>
          <w:fldChar w:fldCharType="begin"/>
        </w:r>
        <w:r>
          <w:instrText xml:space="preserve"> PAGEREF _Toc12352 \h </w:instrText>
        </w:r>
        <w:r>
          <w:fldChar w:fldCharType="separate"/>
        </w:r>
        <w:r>
          <w:t>79</w:t>
        </w:r>
        <w:r>
          <w:fldChar w:fldCharType="end"/>
        </w:r>
      </w:hyperlink>
    </w:p>
    <w:p>
      <w:pPr>
        <w:pStyle w:val="TOC2"/>
        <w:tabs>
          <w:tab w:val="right" w:leader="dot" w:pos="8306"/>
        </w:tabs>
      </w:pPr>
      <w:hyperlink w:anchor="_Toc10546" w:history="1">
        <w:r>
          <w:rPr>
            <w:rFonts w:ascii="仿宋" w:eastAsia="仿宋" w:hAnsi="仿宋" w:cs="仿宋" w:hint="eastAsia"/>
            <w:lang w:eastAsia="zh-CN"/>
          </w:rPr>
          <w:t>(一)、施工组织设计</w:t>
        </w:r>
        <w:r>
          <w:tab/>
        </w:r>
        <w:r>
          <w:fldChar w:fldCharType="begin"/>
        </w:r>
        <w:r>
          <w:instrText xml:space="preserve"> PAGEREF _Toc10546 \h </w:instrText>
        </w:r>
        <w:r>
          <w:fldChar w:fldCharType="separate"/>
        </w:r>
        <w:r>
          <w:t>79</w:t>
        </w:r>
        <w:r>
          <w:fldChar w:fldCharType="end"/>
        </w:r>
      </w:hyperlink>
    </w:p>
    <w:p>
      <w:pPr>
        <w:pStyle w:val="TOC2"/>
        <w:tabs>
          <w:tab w:val="right" w:leader="dot" w:pos="8306"/>
        </w:tabs>
      </w:pPr>
      <w:hyperlink w:anchor="_Toc3642" w:history="1">
        <w:r>
          <w:rPr>
            <w:rFonts w:ascii="仿宋" w:eastAsia="仿宋" w:hAnsi="仿宋" w:cs="仿宋" w:hint="eastAsia"/>
            <w:lang w:eastAsia="zh-CN"/>
          </w:rPr>
          <w:t>(二)、施工工艺与技术路线</w:t>
        </w:r>
        <w:r>
          <w:tab/>
        </w:r>
        <w:r>
          <w:fldChar w:fldCharType="begin"/>
        </w:r>
        <w:r>
          <w:instrText xml:space="preserve"> PAGEREF _Toc3642 \h </w:instrText>
        </w:r>
        <w:r>
          <w:fldChar w:fldCharType="separate"/>
        </w:r>
        <w:r>
          <w:t>80</w:t>
        </w:r>
        <w:r>
          <w:fldChar w:fldCharType="end"/>
        </w:r>
      </w:hyperlink>
    </w:p>
    <w:p>
      <w:pPr>
        <w:pStyle w:val="TOC2"/>
        <w:tabs>
          <w:tab w:val="right" w:leader="dot" w:pos="8306"/>
        </w:tabs>
      </w:pPr>
      <w:hyperlink w:anchor="_Toc30520" w:history="1">
        <w:r>
          <w:rPr>
            <w:rFonts w:ascii="仿宋" w:eastAsia="仿宋" w:hAnsi="仿宋" w:cs="仿宋" w:hint="eastAsia"/>
            <w:lang w:eastAsia="zh-CN"/>
          </w:rPr>
          <w:t>(三)、关键节点施工计划</w:t>
        </w:r>
        <w:r>
          <w:tab/>
        </w:r>
        <w:r>
          <w:fldChar w:fldCharType="begin"/>
        </w:r>
        <w:r>
          <w:instrText xml:space="preserve"> PAGEREF _Toc30520 \h </w:instrText>
        </w:r>
        <w:r>
          <w:fldChar w:fldCharType="separate"/>
        </w:r>
        <w:r>
          <w:t>81</w:t>
        </w:r>
        <w:r>
          <w:fldChar w:fldCharType="end"/>
        </w:r>
      </w:hyperlink>
    </w:p>
    <w:p>
      <w:pPr>
        <w:pStyle w:val="TOC2"/>
        <w:tabs>
          <w:tab w:val="right" w:leader="dot" w:pos="8306"/>
        </w:tabs>
      </w:pPr>
      <w:hyperlink w:anchor="_Toc7405" w:history="1">
        <w:r>
          <w:rPr>
            <w:rFonts w:ascii="仿宋" w:eastAsia="仿宋" w:hAnsi="仿宋" w:cs="仿宋" w:hint="eastAsia"/>
            <w:lang w:eastAsia="zh-CN"/>
          </w:rPr>
          <w:t>(四)、施工现场管理</w:t>
        </w:r>
        <w:r>
          <w:tab/>
        </w:r>
        <w:r>
          <w:fldChar w:fldCharType="begin"/>
        </w:r>
        <w:r>
          <w:instrText xml:space="preserve"> PAGEREF _Toc7405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04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63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1727"/>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841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648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一、离子膜电解槽项目的市场准入条件分析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离子膜电解槽项目而言，市场准入条件首先取决于政策法规环境。政府对于[行业名称]领域的法规，如环保标准、税收政策、和技术使用规范，直接影响离子膜电解槽项目的运营和成本结构。例如，若政府针对使用可再生能源的企业提供税收优惠，这将对离子膜电解槽项目的财务规划产生重要影响。同时，考虑经济环境和消费者偏好的变化对离子膜电解槽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二、离子膜电解槽项目的行业规范与合规性要求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离子膜电解槽项目来说，遵守行业规范和合规性要求是确保项目顺利进行的基础。这包括遵循质量控制标准、安全规定、数据保护法规等。例如，若离子膜电解槽项目涉及数据处理，须严格遵守相关的数据保护法规。此外，行业内部的自律规范，如产品标准和服务流程，也对于提升离子膜电解槽项目在行业内的认可度和竞争力至关重要。项目管理团队必须不断更新策略，以应对行业规范和法规的变化，确保离子膜电解槽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三、离子膜电解槽项目的竞争格局和战略定位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离子膜电解槽项目的发展规划中，理解行业的竞争格局对于制定有效的市场策略极为关键。这包括分析主要竞争对手的市场地位、优势及其业务模式。离子膜电解槽项目面临的竞争对手可能包括大型成熟企业和创新型初创公司，各自采取不同的市场策略。因此，离子膜电解槽项目需精确地定位自己的市场策略，如专注于产品创新、客户服务或成本效率，以在竞争中占据优势。通过深入的市场和竞争分析，离子膜电解槽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4323"/>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7829"/>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一、离子膜电解槽项目的技术资源开发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膜电解槽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二、离子膜电解槽项目的人力资源管理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离子膜电解槽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三、离子膜电解槽项目的资金资源筹措与优化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离子膜电解槽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5202"/>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离子膜电解槽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离子膜电解槽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离子膜电解槽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1150"/>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离子膜电解槽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离子膜电解槽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离子膜电解槽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9635"/>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15078"/>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膜电解槽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https://d.book118.com/986243034200010043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离子膜电解槽项目可行性建设方案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离子膜电解槽项目可行性建设方案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离子膜电解槽项目可行性建设方案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离子膜电解槽项目可行性建设方案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离子膜电解槽项目可行性建设方案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离子膜电解槽项目可行性建设方案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离子膜电解槽项目可行性建设方案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离子膜电解槽项目可行性建设方案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离子膜电解槽项目可行性建设方案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离子膜电解槽项目可行性建设方案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离子膜电解槽项目可行性建设方案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离子膜电解槽项目可行性建设方案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AB1CC7"/>
    <w:rsid w:val="05AB1C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86243034200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2024-01-24T06:52:00Z</dcterms:created>
  <dcterms:modified xsi:type="dcterms:W3CDTF">2024-01-24T06:53:23Z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EF0ED989CAEB4992A40E8A16844CF3F8_11</vt:lpwstr>
  </property>
  <property fmtid="{D5CDD505-2E9C-101B-9397-08002B2CF9AE}" pid="3" name="KSOProductBuildVer">
    <vt:lpwstr>2052-12.1.0.16120</vt:lpwstr>
  </property>
</Properties>
</file>