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7527" w14:paraId="018A430E" w14:textId="77777777">
      <w:pPr>
        <w:widowControl/>
        <w:jc w:val="left"/>
        <w:rPr>
          <w:rFonts w:ascii="仿宋" w:eastAsia="仿宋" w:hAnsi="仿宋"/>
          <w:b/>
          <w:sz w:val="40"/>
        </w:rPr>
      </w:pPr>
    </w:p>
    <w:p w:rsidR="00C87527" w14:paraId="64E79E7B" w14:textId="77777777">
      <w:pPr>
        <w:widowControl/>
        <w:jc w:val="left"/>
        <w:rPr>
          <w:rFonts w:ascii="仿宋" w:eastAsia="仿宋" w:hAnsi="仿宋"/>
          <w:b/>
          <w:sz w:val="40"/>
        </w:rPr>
      </w:pPr>
    </w:p>
    <w:p w:rsidR="00C87527" w14:paraId="36518502" w14:textId="77777777">
      <w:pPr>
        <w:widowControl/>
        <w:jc w:val="left"/>
        <w:rPr>
          <w:rFonts w:ascii="仿宋" w:eastAsia="仿宋" w:hAnsi="仿宋"/>
          <w:b/>
          <w:sz w:val="40"/>
        </w:rPr>
      </w:pPr>
    </w:p>
    <w:p w:rsidR="00C87527" w:rsidRPr="00C87527" w14:paraId="3FF51F3C" w14:textId="5A1B147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7527">
        <w:rPr>
          <w:rFonts w:ascii="宋体" w:eastAsia="宋体" w:hAnsi="宋体" w:hint="eastAsia"/>
          <w:b/>
          <w:sz w:val="60"/>
        </w:rPr>
        <w:t>村用风油互补发电系统控制器及逆变器行业项目可行性分析报告</w:t>
      </w:r>
    </w:p>
    <w:p w:rsidR="00C87527" w:rsidP="00C87527" w14:paraId="1649E529" w14:textId="3E5AE44C">
      <w:pPr>
        <w:widowControl/>
        <w:jc w:val="center"/>
        <w:rPr>
          <w:rFonts w:ascii="仿宋" w:eastAsia="仿宋" w:hAnsi="仿宋" w:hint="eastAsia"/>
          <w:b/>
          <w:sz w:val="40"/>
        </w:rPr>
      </w:pPr>
      <w:r w:rsidRPr="00C87527">
        <w:rPr>
          <w:rFonts w:ascii="仿宋" w:eastAsia="仿宋" w:hAnsi="仿宋" w:hint="eastAsia"/>
          <w:b/>
          <w:sz w:val="40"/>
        </w:rPr>
        <w:t>目录</w:t>
      </w:r>
    </w:p>
    <w:p w:rsidR="00C87527" w14:paraId="134A4271" w14:textId="13353672">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_Toc152868859 \h </w:instrText>
      </w:r>
      <w:r>
        <w:rPr>
          <w:noProof/>
        </w:rPr>
        <w:fldChar w:fldCharType="separate"/>
      </w:r>
      <w:r>
        <w:rPr>
          <w:noProof/>
        </w:rPr>
        <w:t>3</w:t>
      </w:r>
      <w:r>
        <w:rPr>
          <w:noProof/>
        </w:rPr>
        <w:fldChar w:fldCharType="end"/>
      </w:r>
      <w:r>
        <w:fldChar w:fldCharType="end"/>
      </w:r>
    </w:p>
    <w:p w:rsidR="00C87527" w14:paraId="22E3A7FE" w14:textId="49750D8E">
      <w:pPr>
        <w:pStyle w:val="TOC1"/>
        <w:tabs>
          <w:tab w:val="right" w:leader="dot" w:pos="8296"/>
        </w:tabs>
        <w:rPr>
          <w:noProof/>
        </w:rPr>
      </w:pPr>
      <w:r>
        <w:rPr>
          <w:noProof/>
        </w:rPr>
        <w:t>一、村用风油互补发电系统控制器及逆变器行业项目技术方案与设备的选择</w:t>
      </w:r>
      <w:r>
        <w:rPr>
          <w:noProof/>
        </w:rPr>
        <w:tab/>
      </w:r>
      <w:r>
        <w:rPr>
          <w:noProof/>
        </w:rPr>
        <w:fldChar w:fldCharType="begin"/>
      </w:r>
      <w:r>
        <w:rPr>
          <w:noProof/>
        </w:rPr>
        <w:instrText xml:space="preserve"> PAGEREF _Toc152868860 \h </w:instrText>
      </w:r>
      <w:r>
        <w:rPr>
          <w:noProof/>
        </w:rPr>
        <w:fldChar w:fldCharType="separate"/>
      </w:r>
      <w:r>
        <w:rPr>
          <w:noProof/>
        </w:rPr>
        <w:t>3</w:t>
      </w:r>
      <w:r>
        <w:rPr>
          <w:noProof/>
        </w:rPr>
        <w:fldChar w:fldCharType="end"/>
      </w:r>
    </w:p>
    <w:p w:rsidR="00C87527" w14:paraId="12B084EE" w14:textId="21033C14">
      <w:pPr>
        <w:pStyle w:val="TOC2"/>
        <w:tabs>
          <w:tab w:val="right" w:leader="dot" w:pos="8296"/>
        </w:tabs>
        <w:rPr>
          <w:noProof/>
        </w:rPr>
      </w:pPr>
      <w:r>
        <w:rPr>
          <w:noProof/>
        </w:rPr>
        <w:t>(一)、生产技术方案的选用原则</w:t>
      </w:r>
      <w:r>
        <w:rPr>
          <w:noProof/>
        </w:rPr>
        <w:tab/>
      </w:r>
      <w:r>
        <w:rPr>
          <w:noProof/>
        </w:rPr>
        <w:fldChar w:fldCharType="begin"/>
      </w:r>
      <w:r>
        <w:rPr>
          <w:noProof/>
        </w:rPr>
        <w:instrText xml:space="preserve"> PAGEREF _Toc152868861 \h </w:instrText>
      </w:r>
      <w:r>
        <w:rPr>
          <w:noProof/>
        </w:rPr>
        <w:fldChar w:fldCharType="separate"/>
      </w:r>
      <w:r>
        <w:rPr>
          <w:noProof/>
        </w:rPr>
        <w:t>3</w:t>
      </w:r>
      <w:r>
        <w:rPr>
          <w:noProof/>
        </w:rPr>
        <w:fldChar w:fldCharType="end"/>
      </w:r>
    </w:p>
    <w:p w:rsidR="00C87527" w14:paraId="18E86725" w14:textId="243A3A11">
      <w:pPr>
        <w:pStyle w:val="TOC2"/>
        <w:tabs>
          <w:tab w:val="right" w:leader="dot" w:pos="8296"/>
        </w:tabs>
        <w:rPr>
          <w:noProof/>
        </w:rPr>
      </w:pPr>
      <w:r>
        <w:rPr>
          <w:noProof/>
        </w:rPr>
        <w:t>(二)、设备的选择</w:t>
      </w:r>
      <w:r>
        <w:rPr>
          <w:noProof/>
        </w:rPr>
        <w:tab/>
      </w:r>
      <w:r>
        <w:rPr>
          <w:noProof/>
        </w:rPr>
        <w:fldChar w:fldCharType="begin"/>
      </w:r>
      <w:r>
        <w:rPr>
          <w:noProof/>
        </w:rPr>
        <w:instrText xml:space="preserve"> PAGEREF _Toc152868862 \h </w:instrText>
      </w:r>
      <w:r>
        <w:rPr>
          <w:noProof/>
        </w:rPr>
        <w:fldChar w:fldCharType="separate"/>
      </w:r>
      <w:r>
        <w:rPr>
          <w:noProof/>
        </w:rPr>
        <w:t>4</w:t>
      </w:r>
      <w:r>
        <w:rPr>
          <w:noProof/>
        </w:rPr>
        <w:fldChar w:fldCharType="end"/>
      </w:r>
    </w:p>
    <w:p w:rsidR="00C87527" w14:paraId="26C9B143" w14:textId="199FBAF4">
      <w:pPr>
        <w:pStyle w:val="TOC1"/>
        <w:tabs>
          <w:tab w:val="right" w:leader="dot" w:pos="8296"/>
        </w:tabs>
        <w:rPr>
          <w:noProof/>
        </w:rPr>
      </w:pPr>
      <w:r>
        <w:rPr>
          <w:noProof/>
        </w:rPr>
        <w:t>二、品牌建设和管理</w:t>
      </w:r>
      <w:r>
        <w:rPr>
          <w:noProof/>
        </w:rPr>
        <w:tab/>
      </w:r>
      <w:r>
        <w:rPr>
          <w:noProof/>
        </w:rPr>
        <w:fldChar w:fldCharType="begin"/>
      </w:r>
      <w:r>
        <w:rPr>
          <w:noProof/>
        </w:rPr>
        <w:instrText xml:space="preserve"> PAGEREF _Toc152868863 \h </w:instrText>
      </w:r>
      <w:r>
        <w:rPr>
          <w:noProof/>
        </w:rPr>
        <w:fldChar w:fldCharType="separate"/>
      </w:r>
      <w:r>
        <w:rPr>
          <w:noProof/>
        </w:rPr>
        <w:t>5</w:t>
      </w:r>
      <w:r>
        <w:rPr>
          <w:noProof/>
        </w:rPr>
        <w:fldChar w:fldCharType="end"/>
      </w:r>
    </w:p>
    <w:p w:rsidR="00C87527" w14:paraId="22A2215F" w14:textId="52E29629">
      <w:pPr>
        <w:pStyle w:val="TOC2"/>
        <w:tabs>
          <w:tab w:val="right" w:leader="dot" w:pos="8296"/>
        </w:tabs>
        <w:rPr>
          <w:noProof/>
        </w:rPr>
      </w:pPr>
      <w:r>
        <w:rPr>
          <w:noProof/>
        </w:rPr>
        <w:t>(一)、村用风油互补发电系统控制器及逆变器项目品牌定位和形象设计</w:t>
      </w:r>
      <w:r>
        <w:rPr>
          <w:noProof/>
        </w:rPr>
        <w:tab/>
      </w:r>
      <w:r>
        <w:rPr>
          <w:noProof/>
        </w:rPr>
        <w:fldChar w:fldCharType="begin"/>
      </w:r>
      <w:r>
        <w:rPr>
          <w:noProof/>
        </w:rPr>
        <w:instrText xml:space="preserve"> PAGEREF _Toc152868864 \h </w:instrText>
      </w:r>
      <w:r>
        <w:rPr>
          <w:noProof/>
        </w:rPr>
        <w:fldChar w:fldCharType="separate"/>
      </w:r>
      <w:r>
        <w:rPr>
          <w:noProof/>
        </w:rPr>
        <w:t>5</w:t>
      </w:r>
      <w:r>
        <w:rPr>
          <w:noProof/>
        </w:rPr>
        <w:fldChar w:fldCharType="end"/>
      </w:r>
    </w:p>
    <w:p w:rsidR="00C87527" w14:paraId="40E6FEAC" w14:textId="07EAB009">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_Toc152868865 \h </w:instrText>
      </w:r>
      <w:r>
        <w:rPr>
          <w:noProof/>
        </w:rPr>
        <w:fldChar w:fldCharType="separate"/>
      </w:r>
      <w:r>
        <w:rPr>
          <w:noProof/>
        </w:rPr>
        <w:t>5</w:t>
      </w:r>
      <w:r>
        <w:rPr>
          <w:noProof/>
        </w:rPr>
        <w:fldChar w:fldCharType="end"/>
      </w:r>
    </w:p>
    <w:p w:rsidR="00C87527" w14:paraId="78C4D90F" w14:textId="105DEA89">
      <w:pPr>
        <w:pStyle w:val="TOC2"/>
        <w:tabs>
          <w:tab w:val="right" w:leader="dot" w:pos="8296"/>
        </w:tabs>
        <w:rPr>
          <w:noProof/>
        </w:rPr>
      </w:pPr>
      <w:r>
        <w:rPr>
          <w:noProof/>
        </w:rPr>
        <w:t>(三)、品牌保护和危机管理</w:t>
      </w:r>
      <w:r>
        <w:rPr>
          <w:noProof/>
        </w:rPr>
        <w:tab/>
      </w:r>
      <w:r>
        <w:rPr>
          <w:noProof/>
        </w:rPr>
        <w:fldChar w:fldCharType="begin"/>
      </w:r>
      <w:r>
        <w:rPr>
          <w:noProof/>
        </w:rPr>
        <w:instrText xml:space="preserve"> PAGEREF _Toc152868866 \h </w:instrText>
      </w:r>
      <w:r>
        <w:rPr>
          <w:noProof/>
        </w:rPr>
        <w:fldChar w:fldCharType="separate"/>
      </w:r>
      <w:r>
        <w:rPr>
          <w:noProof/>
        </w:rPr>
        <w:t>6</w:t>
      </w:r>
      <w:r>
        <w:rPr>
          <w:noProof/>
        </w:rPr>
        <w:fldChar w:fldCharType="end"/>
      </w:r>
    </w:p>
    <w:p w:rsidR="00C87527" w14:paraId="32C806B7" w14:textId="6063CCCE">
      <w:pPr>
        <w:pStyle w:val="TOC1"/>
        <w:tabs>
          <w:tab w:val="right" w:leader="dot" w:pos="8296"/>
        </w:tabs>
        <w:rPr>
          <w:noProof/>
        </w:rPr>
      </w:pPr>
      <w:r>
        <w:rPr>
          <w:noProof/>
        </w:rPr>
        <w:t>三、市场营销和推广策略</w:t>
      </w:r>
      <w:r>
        <w:rPr>
          <w:noProof/>
        </w:rPr>
        <w:tab/>
      </w:r>
      <w:r>
        <w:rPr>
          <w:noProof/>
        </w:rPr>
        <w:fldChar w:fldCharType="begin"/>
      </w:r>
      <w:r>
        <w:rPr>
          <w:noProof/>
        </w:rPr>
        <w:instrText xml:space="preserve"> PAGEREF _Toc152868867 \h </w:instrText>
      </w:r>
      <w:r>
        <w:rPr>
          <w:noProof/>
        </w:rPr>
        <w:fldChar w:fldCharType="separate"/>
      </w:r>
      <w:r>
        <w:rPr>
          <w:noProof/>
        </w:rPr>
        <w:t>7</w:t>
      </w:r>
      <w:r>
        <w:rPr>
          <w:noProof/>
        </w:rPr>
        <w:fldChar w:fldCharType="end"/>
      </w:r>
    </w:p>
    <w:p w:rsidR="00C87527" w14:paraId="3EB67478" w14:textId="783ADC84">
      <w:pPr>
        <w:pStyle w:val="TOC2"/>
        <w:tabs>
          <w:tab w:val="right" w:leader="dot" w:pos="8296"/>
        </w:tabs>
        <w:rPr>
          <w:noProof/>
        </w:rPr>
      </w:pPr>
      <w:r>
        <w:rPr>
          <w:noProof/>
        </w:rPr>
        <w:t>(一)、村用风油互补发电系统控制器及逆变器项目产品的市场定位和目标客户分析</w:t>
      </w:r>
      <w:r>
        <w:rPr>
          <w:noProof/>
        </w:rPr>
        <w:tab/>
      </w:r>
      <w:r>
        <w:rPr>
          <w:noProof/>
        </w:rPr>
        <w:fldChar w:fldCharType="begin"/>
      </w:r>
      <w:r>
        <w:rPr>
          <w:noProof/>
        </w:rPr>
        <w:instrText xml:space="preserve"> PAGEREF _Toc152868868 \h </w:instrText>
      </w:r>
      <w:r>
        <w:rPr>
          <w:noProof/>
        </w:rPr>
        <w:fldChar w:fldCharType="separate"/>
      </w:r>
      <w:r>
        <w:rPr>
          <w:noProof/>
        </w:rPr>
        <w:t>7</w:t>
      </w:r>
      <w:r>
        <w:rPr>
          <w:noProof/>
        </w:rPr>
        <w:fldChar w:fldCharType="end"/>
      </w:r>
    </w:p>
    <w:p w:rsidR="00C87527" w14:paraId="789EFF33" w14:textId="32FB20BB">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_Toc152868869 \h </w:instrText>
      </w:r>
      <w:r>
        <w:rPr>
          <w:noProof/>
        </w:rPr>
        <w:fldChar w:fldCharType="separate"/>
      </w:r>
      <w:r>
        <w:rPr>
          <w:noProof/>
        </w:rPr>
        <w:t>8</w:t>
      </w:r>
      <w:r>
        <w:rPr>
          <w:noProof/>
        </w:rPr>
        <w:fldChar w:fldCharType="end"/>
      </w:r>
    </w:p>
    <w:p w:rsidR="00C87527" w14:paraId="06B13F0B" w14:textId="6DD0B28E">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_Toc152868870 \h </w:instrText>
      </w:r>
      <w:r>
        <w:rPr>
          <w:noProof/>
        </w:rPr>
        <w:fldChar w:fldCharType="separate"/>
      </w:r>
      <w:r>
        <w:rPr>
          <w:noProof/>
        </w:rPr>
        <w:t>9</w:t>
      </w:r>
      <w:r>
        <w:rPr>
          <w:noProof/>
        </w:rPr>
        <w:fldChar w:fldCharType="end"/>
      </w:r>
    </w:p>
    <w:p w:rsidR="00C87527" w14:paraId="58CC31AE" w14:textId="126C9B54">
      <w:pPr>
        <w:pStyle w:val="TOC1"/>
        <w:tabs>
          <w:tab w:val="right" w:leader="dot" w:pos="8296"/>
        </w:tabs>
        <w:rPr>
          <w:noProof/>
        </w:rPr>
      </w:pPr>
      <w:r>
        <w:rPr>
          <w:noProof/>
        </w:rPr>
        <w:t>四、村用风油互补发电系统控制器及逆变器项目主要建(构)筑物建设工程</w:t>
      </w:r>
      <w:r>
        <w:rPr>
          <w:noProof/>
        </w:rPr>
        <w:tab/>
      </w:r>
      <w:r>
        <w:rPr>
          <w:noProof/>
        </w:rPr>
        <w:fldChar w:fldCharType="begin"/>
      </w:r>
      <w:r>
        <w:rPr>
          <w:noProof/>
        </w:rPr>
        <w:instrText xml:space="preserve"> PAGEREF _Toc152868871 \h </w:instrText>
      </w:r>
      <w:r>
        <w:rPr>
          <w:noProof/>
        </w:rPr>
        <w:fldChar w:fldCharType="separate"/>
      </w:r>
      <w:r>
        <w:rPr>
          <w:noProof/>
        </w:rPr>
        <w:t>10</w:t>
      </w:r>
      <w:r>
        <w:rPr>
          <w:noProof/>
        </w:rPr>
        <w:fldChar w:fldCharType="end"/>
      </w:r>
    </w:p>
    <w:p w:rsidR="00C87527" w14:paraId="2C9AD241" w14:textId="1C10D66E">
      <w:pPr>
        <w:pStyle w:val="TOC2"/>
        <w:tabs>
          <w:tab w:val="right" w:leader="dot" w:pos="8296"/>
        </w:tabs>
        <w:rPr>
          <w:noProof/>
        </w:rPr>
      </w:pPr>
      <w:r>
        <w:rPr>
          <w:noProof/>
        </w:rPr>
        <w:t>(一)、抗震设防</w:t>
      </w:r>
      <w:r>
        <w:rPr>
          <w:noProof/>
        </w:rPr>
        <w:tab/>
      </w:r>
      <w:r>
        <w:rPr>
          <w:noProof/>
        </w:rPr>
        <w:fldChar w:fldCharType="begin"/>
      </w:r>
      <w:r>
        <w:rPr>
          <w:noProof/>
        </w:rPr>
        <w:instrText xml:space="preserve"> PAGEREF _Toc152868872 \h </w:instrText>
      </w:r>
      <w:r>
        <w:rPr>
          <w:noProof/>
        </w:rPr>
        <w:fldChar w:fldCharType="separate"/>
      </w:r>
      <w:r>
        <w:rPr>
          <w:noProof/>
        </w:rPr>
        <w:t>10</w:t>
      </w:r>
      <w:r>
        <w:rPr>
          <w:noProof/>
        </w:rPr>
        <w:fldChar w:fldCharType="end"/>
      </w:r>
    </w:p>
    <w:p w:rsidR="00C87527" w14:paraId="4A80CC9F" w14:textId="0E37A2BC">
      <w:pPr>
        <w:pStyle w:val="TOC2"/>
        <w:tabs>
          <w:tab w:val="right" w:leader="dot" w:pos="8296"/>
        </w:tabs>
        <w:rPr>
          <w:noProof/>
        </w:rPr>
      </w:pPr>
      <w:r>
        <w:rPr>
          <w:noProof/>
        </w:rPr>
        <w:t>(二)、建筑结构形势及基础方案</w:t>
      </w:r>
      <w:r>
        <w:rPr>
          <w:noProof/>
        </w:rPr>
        <w:tab/>
      </w:r>
      <w:r>
        <w:rPr>
          <w:noProof/>
        </w:rPr>
        <w:fldChar w:fldCharType="begin"/>
      </w:r>
      <w:r>
        <w:rPr>
          <w:noProof/>
        </w:rPr>
        <w:instrText xml:space="preserve"> PAGEREF _Toc152868873 \h </w:instrText>
      </w:r>
      <w:r>
        <w:rPr>
          <w:noProof/>
        </w:rPr>
        <w:fldChar w:fldCharType="separate"/>
      </w:r>
      <w:r>
        <w:rPr>
          <w:noProof/>
        </w:rPr>
        <w:t>11</w:t>
      </w:r>
      <w:r>
        <w:rPr>
          <w:noProof/>
        </w:rPr>
        <w:fldChar w:fldCharType="end"/>
      </w:r>
    </w:p>
    <w:p w:rsidR="00C87527" w14:paraId="4A36D4C4" w14:textId="098568B9">
      <w:pPr>
        <w:pStyle w:val="TOC2"/>
        <w:tabs>
          <w:tab w:val="right" w:leader="dot" w:pos="8296"/>
        </w:tabs>
        <w:rPr>
          <w:noProof/>
        </w:rPr>
      </w:pPr>
      <w:r>
        <w:rPr>
          <w:noProof/>
        </w:rPr>
        <w:t>(三)、主要建(构)筑物建设工程</w:t>
      </w:r>
      <w:r>
        <w:rPr>
          <w:noProof/>
        </w:rPr>
        <w:tab/>
      </w:r>
      <w:r>
        <w:rPr>
          <w:noProof/>
        </w:rPr>
        <w:fldChar w:fldCharType="begin"/>
      </w:r>
      <w:r>
        <w:rPr>
          <w:noProof/>
        </w:rPr>
        <w:instrText xml:space="preserve"> PAGEREF _Toc152868874 \h </w:instrText>
      </w:r>
      <w:r>
        <w:rPr>
          <w:noProof/>
        </w:rPr>
        <w:fldChar w:fldCharType="separate"/>
      </w:r>
      <w:r>
        <w:rPr>
          <w:noProof/>
        </w:rPr>
        <w:t>12</w:t>
      </w:r>
      <w:r>
        <w:rPr>
          <w:noProof/>
        </w:rPr>
        <w:fldChar w:fldCharType="end"/>
      </w:r>
    </w:p>
    <w:p w:rsidR="00C87527" w14:paraId="348D3759" w14:textId="5604871D">
      <w:pPr>
        <w:pStyle w:val="TOC1"/>
        <w:tabs>
          <w:tab w:val="right" w:leader="dot" w:pos="8296"/>
        </w:tabs>
        <w:rPr>
          <w:noProof/>
        </w:rPr>
      </w:pPr>
      <w:r>
        <w:rPr>
          <w:noProof/>
        </w:rPr>
        <w:t>五、未来市场预测和产品升级</w:t>
      </w:r>
      <w:r>
        <w:rPr>
          <w:noProof/>
        </w:rPr>
        <w:tab/>
      </w:r>
      <w:r>
        <w:rPr>
          <w:noProof/>
        </w:rPr>
        <w:fldChar w:fldCharType="begin"/>
      </w:r>
      <w:r>
        <w:rPr>
          <w:noProof/>
        </w:rPr>
        <w:instrText xml:space="preserve"> PAGEREF _Toc152868875 \h </w:instrText>
      </w:r>
      <w:r>
        <w:rPr>
          <w:noProof/>
        </w:rPr>
        <w:fldChar w:fldCharType="separate"/>
      </w:r>
      <w:r>
        <w:rPr>
          <w:noProof/>
        </w:rPr>
        <w:t>12</w:t>
      </w:r>
      <w:r>
        <w:rPr>
          <w:noProof/>
        </w:rPr>
        <w:fldChar w:fldCharType="end"/>
      </w:r>
    </w:p>
    <w:p w:rsidR="00C87527" w14:paraId="28912A80" w14:textId="5A5A0157">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_Toc152868876 \h </w:instrText>
      </w:r>
      <w:r>
        <w:rPr>
          <w:noProof/>
        </w:rPr>
        <w:fldChar w:fldCharType="separate"/>
      </w:r>
      <w:r>
        <w:rPr>
          <w:noProof/>
        </w:rPr>
        <w:t>12</w:t>
      </w:r>
      <w:r>
        <w:rPr>
          <w:noProof/>
        </w:rPr>
        <w:fldChar w:fldCharType="end"/>
      </w:r>
    </w:p>
    <w:p w:rsidR="00C87527" w14:paraId="641829D1" w14:textId="7417EFCD">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_Toc152868877 \h </w:instrText>
      </w:r>
      <w:r>
        <w:rPr>
          <w:noProof/>
        </w:rPr>
        <w:fldChar w:fldCharType="separate"/>
      </w:r>
      <w:r>
        <w:rPr>
          <w:noProof/>
        </w:rPr>
        <w:t>13</w:t>
      </w:r>
      <w:r>
        <w:rPr>
          <w:noProof/>
        </w:rPr>
        <w:fldChar w:fldCharType="end"/>
      </w:r>
    </w:p>
    <w:p w:rsidR="00C87527" w14:paraId="0E093568" w14:textId="4C42D0A1">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_Toc152868878 \h </w:instrText>
      </w:r>
      <w:r>
        <w:rPr>
          <w:noProof/>
        </w:rPr>
        <w:fldChar w:fldCharType="separate"/>
      </w:r>
      <w:r>
        <w:rPr>
          <w:noProof/>
        </w:rPr>
        <w:t>14</w:t>
      </w:r>
      <w:r>
        <w:rPr>
          <w:noProof/>
        </w:rPr>
        <w:fldChar w:fldCharType="end"/>
      </w:r>
    </w:p>
    <w:p w:rsidR="00C87527" w14:paraId="1252A1A3" w14:textId="5550A81E">
      <w:pPr>
        <w:pStyle w:val="TOC1"/>
        <w:tabs>
          <w:tab w:val="right" w:leader="dot" w:pos="8296"/>
        </w:tabs>
        <w:rPr>
          <w:noProof/>
        </w:rPr>
      </w:pPr>
      <w:r>
        <w:rPr>
          <w:noProof/>
        </w:rPr>
        <w:t>六、数字化转型和智能化升级</w:t>
      </w:r>
      <w:r>
        <w:rPr>
          <w:noProof/>
        </w:rPr>
        <w:tab/>
      </w:r>
      <w:r>
        <w:rPr>
          <w:noProof/>
        </w:rPr>
        <w:fldChar w:fldCharType="begin"/>
      </w:r>
      <w:r>
        <w:rPr>
          <w:noProof/>
        </w:rPr>
        <w:instrText xml:space="preserve"> PAGEREF _Toc152868879 \h </w:instrText>
      </w:r>
      <w:r>
        <w:rPr>
          <w:noProof/>
        </w:rPr>
        <w:fldChar w:fldCharType="separate"/>
      </w:r>
      <w:r>
        <w:rPr>
          <w:noProof/>
        </w:rPr>
        <w:t>15</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https://d.book118.com/987031031000006026</w:t>
        </w:r>
      </w:hyperlink>
    </w:p>
    <w:p w:rsidR="00C87527">
      <w:pPr>
        <w:pStyle w:val="TOC1"/>
        <w:tabs>
          <w:tab w:val="right" w:leader="dot" w:pos="8296"/>
        </w:tabs>
        <w:rPr>
          <w:noProof/>
        </w:rPr>
      </w:pPr>
    </w:p>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rsidP="00375020" w14:paraId="54A154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527" w14:paraId="392299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rsidP="00375020" w14:paraId="4C2DBDB0" w14:textId="617E07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7527" w14:paraId="605EC75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14:paraId="10F81F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rsidP="003750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5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rsidP="00375020" w14:textId="617E07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75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14:paraId="074A00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rsidRPr="00C87527" w:rsidP="00C87527" w14:paraId="2B650822" w14:textId="1BEB1EBD">
    <w:pPr>
      <w:pStyle w:val="Header"/>
      <w:rPr>
        <w:rFonts w:ascii="仿宋" w:eastAsia="仿宋" w:hAnsi="仿宋"/>
      </w:rPr>
    </w:pPr>
    <w:r w:rsidRPr="00C87527">
      <w:rPr>
        <w:rFonts w:ascii="仿宋" w:eastAsia="仿宋" w:hAnsi="仿宋" w:hint="eastAsia"/>
      </w:rPr>
      <w:t>村用风油互补发电系统控制器及逆变器可行性报告</w:t>
    </w:r>
    <w:r w:rsidRPr="00C87527">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14:paraId="3F70EB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rsidRPr="00C87527" w:rsidP="00C87527" w14:textId="1BEB1EBD">
    <w:pPr>
      <w:pStyle w:val="Header"/>
      <w:rPr>
        <w:rFonts w:ascii="仿宋" w:eastAsia="仿宋" w:hAnsi="仿宋"/>
      </w:rPr>
    </w:pPr>
    <w:r w:rsidRPr="00C87527">
      <w:rPr>
        <w:rFonts w:ascii="仿宋" w:eastAsia="仿宋" w:hAnsi="仿宋" w:hint="eastAsia"/>
      </w:rPr>
      <w:t>村用风油互补发电系统控制器及逆变器可行性报告</w:t>
    </w:r>
    <w:r w:rsidRPr="00C87527">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5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527"/>
    <w:rsid w:val="00375020"/>
    <w:rsid w:val="00C875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6C8495"/>
  <w15:chartTrackingRefBased/>
  <w15:docId w15:val="{8853DD6F-443B-4667-9039-CF5E2D451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8752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875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87527"/>
    <w:rPr>
      <w:b/>
      <w:bCs/>
      <w:kern w:val="44"/>
      <w:sz w:val="44"/>
      <w:szCs w:val="44"/>
    </w:rPr>
  </w:style>
  <w:style w:type="character" w:customStyle="1" w:styleId="2">
    <w:name w:val="标题 2 字符"/>
    <w:basedOn w:val="DefaultParagraphFont"/>
    <w:link w:val="Heading2"/>
    <w:uiPriority w:val="9"/>
    <w:rsid w:val="00C8752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8752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87527"/>
    <w:rPr>
      <w:sz w:val="18"/>
      <w:szCs w:val="18"/>
    </w:rPr>
  </w:style>
  <w:style w:type="paragraph" w:styleId="Footer">
    <w:name w:val="footer"/>
    <w:basedOn w:val="Normal"/>
    <w:link w:val="a0"/>
    <w:uiPriority w:val="99"/>
    <w:unhideWhenUsed/>
    <w:rsid w:val="00C8752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87527"/>
    <w:rPr>
      <w:sz w:val="18"/>
      <w:szCs w:val="18"/>
    </w:rPr>
  </w:style>
  <w:style w:type="character" w:styleId="PageNumber">
    <w:name w:val="page number"/>
    <w:basedOn w:val="DefaultParagraphFont"/>
    <w:uiPriority w:val="99"/>
    <w:semiHidden/>
    <w:unhideWhenUsed/>
    <w:rsid w:val="00C87527"/>
  </w:style>
  <w:style w:type="paragraph" w:styleId="TOC1">
    <w:name w:val="toc 1"/>
    <w:basedOn w:val="Normal"/>
    <w:next w:val="Normal"/>
    <w:autoRedefine/>
    <w:uiPriority w:val="39"/>
    <w:unhideWhenUsed/>
    <w:rsid w:val="00C87527"/>
  </w:style>
  <w:style w:type="paragraph" w:styleId="TOC2">
    <w:name w:val="toc 2"/>
    <w:basedOn w:val="Normal"/>
    <w:next w:val="Normal"/>
    <w:autoRedefine/>
    <w:uiPriority w:val="39"/>
    <w:unhideWhenUsed/>
    <w:rsid w:val="00C8752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87031031000006026" TargetMode="Externa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4265</Words>
  <Characters>24312</Characters>
  <Application>Microsoft Office Word</Application>
  <DocSecurity>0</DocSecurity>
  <Lines>202</Lines>
  <Paragraphs>57</Paragraphs>
  <ScaleCrop>false</ScaleCrop>
  <Company/>
  <LinksUpToDate>false</LinksUpToDate>
  <CharactersWithSpaces>28520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2023-12-07T11:13:00Z</dcterms:created>
  <dcterms:modified xsi:type="dcterms:W3CDTF">2023-12-07T11:14:00Z</dcterms:modified>
</cp:coreProperties>
</file>