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655CF" w14:paraId="0ACE2D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55CF" w14:paraId="3A39E0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55CF" w14:paraId="02620D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655CF" w:rsidRPr="007655CF" w14:paraId="41F1DF6E" w14:textId="727317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655CF">
        <w:rPr>
          <w:rFonts w:ascii="宋体" w:eastAsia="宋体" w:hAnsi="宋体" w:hint="eastAsia"/>
          <w:b/>
          <w:sz w:val="60"/>
        </w:rPr>
        <w:t>折射仪项目安全评估报告</w:t>
      </w:r>
    </w:p>
    <w:p w:rsidR="007655CF" w:rsidP="007655CF" w14:paraId="330F31E0" w14:textId="071EC1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655CF">
        <w:rPr>
          <w:rFonts w:ascii="仿宋" w:eastAsia="仿宋" w:hAnsi="仿宋" w:hint="eastAsia"/>
          <w:b/>
          <w:sz w:val="40"/>
        </w:rPr>
        <w:t>目录</w:t>
      </w:r>
    </w:p>
    <w:p w:rsidR="007655CF" w14:paraId="1B36DA75" w14:textId="4314C1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55CF" w14:paraId="226788E2" w14:textId="1023AC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一、评价折射仪项目概述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55CF" w14:paraId="78FAF96D" w14:textId="35171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655CF" w14:paraId="4F3FB4B2" w14:textId="330A6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(二)、折射仪行业企业所在地的自然条件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655CF" w14:paraId="5A03F24B" w14:textId="66D19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655CF" w14:paraId="64731B15" w14:textId="290EC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655CF" w14:paraId="2EE2EDCA" w14:textId="0D8EB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655CF" w14:paraId="52C92D35" w14:textId="1E5BE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655CF" w14:paraId="0AD82765" w14:textId="01D05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655CF" w14:paraId="216BF8B4" w14:textId="00F68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55CF" w14:paraId="4630CEE8" w14:textId="12CCC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55CF" w14:paraId="597E78FD" w14:textId="2E152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(二)、评价折射仪项目概况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655CF" w14:paraId="63F47287" w14:textId="361D0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655CF" w14:paraId="33DA7F1C" w14:textId="19615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655CF" w14:paraId="604B1562" w14:textId="4ABE5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55CF" w14:paraId="3B8043FE" w14:textId="79D02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55CF" w14:paraId="42BD369F" w14:textId="556BB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55CF" w14:paraId="6FE5594F" w14:textId="2C489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655CF" w14:paraId="4CA02CF3" w14:textId="1A549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655CF" w14:paraId="37E94CDB" w14:textId="79989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655CF" w14:paraId="0C363A97" w14:textId="263DD90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655CF" w14:paraId="17725BD8" w14:textId="74FB5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655CF" w14:paraId="193A2EA9" w14:textId="5B355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655CF" w14:paraId="681CBDEB" w14:textId="73253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655CF" w14:paraId="31AEC6E0" w14:textId="5CC7B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655CF" w14:paraId="19104570" w14:textId="65251C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_Toc158920499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55CF" w14:paraId="204486CC" w14:textId="66BBE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655CF" w14:paraId="7FF400EB" w14:textId="72490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655CF" w14:paraId="4ED43C25" w14:textId="226233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55CF" w14:paraId="3F142C30" w14:textId="6950D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655CF" w14:paraId="03EFF1A0" w14:textId="2D360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(二)、评价折射仪项目风险分析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655CF" w14:paraId="271545D8" w14:textId="21702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655CF" w14:paraId="76252437" w14:textId="4838C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655CF" w14:paraId="09EB4D64" w14:textId="24D7E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655CF" w14:paraId="2304AF1A" w14:textId="66CBD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655CF" w14:paraId="05BE2DA6" w14:textId="466B0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655CF" w14:paraId="6BE9EB6E" w14:textId="50FAF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655CF" w14:paraId="07F9C8A9" w14:textId="4CE3C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655CF" w14:paraId="1493ABE0" w14:textId="0917F3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55CF" w14:paraId="003577DC" w14:textId="50346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655CF" w14:paraId="1E43F157" w14:textId="5495F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655CF" w14:paraId="2F8E55D9" w14:textId="49BEC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655CF" w14:paraId="02803363" w14:textId="03D67D6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655CF" w14:paraId="0B40105F" w14:textId="669E8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655CF" w14:paraId="33C0B0DB" w14:textId="63D23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55CF" w14:paraId="024D8FB4" w14:textId="6DA12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_Toc158920519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655CF" w14:paraId="748EA1ED" w14:textId="2B462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655CF" w14:paraId="1EE6E5C5" w14:textId="0879A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655CF" w14:paraId="1B096F4A" w14:textId="3236E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655CF" w14:paraId="53FF309D" w14:textId="09D89B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655CF" w14:paraId="7FF8E2DA" w14:textId="2F985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655CF" w14:paraId="0A23D403" w14:textId="30804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655CF" w14:paraId="1B8932A9" w14:textId="1B1A0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655CF" w14:paraId="79694061" w14:textId="79562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655CF" w14:paraId="55D7B1E9" w14:textId="6315A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655CF" w14:paraId="4ED12E68" w14:textId="1D80F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_Toc158920529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655CF" w14:paraId="49EE21CC" w14:textId="7B5AB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655CF" w14:paraId="4F937D07" w14:textId="176B5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655CF" w14:paraId="6830614A" w14:textId="5F6A7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655CF" w14:paraId="2311355E" w14:textId="5F8F7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655CF" w14:paraId="663916B0" w14:textId="33A0C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655CF" w14:paraId="372838FA" w14:textId="10A64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655CF" w14:paraId="1D1E9CE6" w14:textId="51FEA0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655CF" w14:paraId="3A75E15F" w14:textId="25B33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655CF" w14:paraId="5753CDBB" w14:textId="491AD3C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655CF" w14:paraId="45085F11" w14:textId="0766D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_Toc158920539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655CF" w14:paraId="6D33EABC" w14:textId="1AADA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655CF" w14:paraId="7BC12D26" w14:textId="6627C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655CF" w14:paraId="3CEDF893" w14:textId="3CA9C1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655CF" w14:paraId="1065FD4A" w14:textId="54195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655CF" w14:paraId="33B2CA36" w14:textId="532F3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655CF" w14:paraId="6D045AA6" w14:textId="3987C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655CF" w14:paraId="5B1674C2" w14:textId="0A1E4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655CF" w14:paraId="078A2A65" w14:textId="1C80D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十四、折射仪项目安全现状评价报告的审核与批准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655CF" w14:paraId="5A891817" w14:textId="581BC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655CF" w14:paraId="586E1B6C" w14:textId="77150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_Toc158920549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655CF" w14:paraId="131EDBBF" w14:textId="58FEF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_Toc158920550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655CF" w14:paraId="21E0FC3D" w14:textId="19A91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_Toc158920551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655CF" w:rsidP="007655CF" w14:paraId="409C11A9" w14:textId="4F397F6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https://d.book118.com/987051115054006044</w:t>
        </w:r>
      </w:hyperlink>
    </w:p>
    <w:p w:rsidR="007655CF" w:rsidP="007655C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paraId="2B4187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5CF" w14:paraId="5F4A62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paraId="0C06B382" w14:textId="2F355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55CF" w14:paraId="24B923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paraId="5B8924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2F355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2F355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2F355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P="007F0F9A" w14:textId="2F3553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655C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paraId="180136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RPr="007655CF" w:rsidP="007655CF" w14:paraId="0112A68A" w14:textId="3752B43C">
    <w:pPr>
      <w:pStyle w:val="Header"/>
      <w:rPr>
        <w:rFonts w:ascii="仿宋" w:eastAsia="仿宋" w:hAnsi="仿宋"/>
      </w:rPr>
    </w:pPr>
    <w:r w:rsidRPr="007655CF">
      <w:rPr>
        <w:rFonts w:ascii="仿宋" w:eastAsia="仿宋" w:hAnsi="仿宋" w:hint="eastAsia"/>
      </w:rPr>
      <w:t>折射仪项目安全评估报告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paraId="21529E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RPr="007655CF" w:rsidP="007655CF" w14:textId="3752B43C">
    <w:pPr>
      <w:pStyle w:val="Header"/>
      <w:rPr>
        <w:rFonts w:ascii="仿宋" w:eastAsia="仿宋" w:hAnsi="仿宋"/>
      </w:rPr>
    </w:pPr>
    <w:r w:rsidRPr="007655CF">
      <w:rPr>
        <w:rFonts w:ascii="仿宋" w:eastAsia="仿宋" w:hAnsi="仿宋" w:hint="eastAsia"/>
      </w:rPr>
      <w:t>折射仪项目安全评估报告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RPr="007655CF" w:rsidP="007655CF" w14:textId="3752B43C">
    <w:pPr>
      <w:pStyle w:val="Header"/>
      <w:rPr>
        <w:rFonts w:ascii="仿宋" w:eastAsia="仿宋" w:hAnsi="仿宋"/>
      </w:rPr>
    </w:pPr>
    <w:r w:rsidRPr="007655CF">
      <w:rPr>
        <w:rFonts w:ascii="仿宋" w:eastAsia="仿宋" w:hAnsi="仿宋" w:hint="eastAsia"/>
      </w:rPr>
      <w:t>折射仪项目安全评估报告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RPr="007655CF" w:rsidP="007655CF" w14:textId="3752B43C">
    <w:pPr>
      <w:pStyle w:val="Header"/>
      <w:rPr>
        <w:rFonts w:ascii="仿宋" w:eastAsia="仿宋" w:hAnsi="仿宋"/>
      </w:rPr>
    </w:pPr>
    <w:r w:rsidRPr="007655CF">
      <w:rPr>
        <w:rFonts w:ascii="仿宋" w:eastAsia="仿宋" w:hAnsi="仿宋" w:hint="eastAsia"/>
      </w:rPr>
      <w:t>折射仪项目安全评估报告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:rsidRPr="007655CF" w:rsidP="007655CF" w14:textId="3752B43C">
    <w:pPr>
      <w:pStyle w:val="Header"/>
      <w:rPr>
        <w:rFonts w:ascii="仿宋" w:eastAsia="仿宋" w:hAnsi="仿宋"/>
      </w:rPr>
    </w:pPr>
    <w:r w:rsidRPr="007655CF">
      <w:rPr>
        <w:rFonts w:ascii="仿宋" w:eastAsia="仿宋" w:hAnsi="仿宋" w:hint="eastAsia"/>
      </w:rPr>
      <w:t>折射仪项目安全评估报告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55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5CF"/>
    <w:rsid w:val="007655CF"/>
    <w:rsid w:val="007F0F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00BAAD"/>
  <w15:chartTrackingRefBased/>
  <w15:docId w15:val="{50C2B8A8-02F7-4520-9753-AC5313BAC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655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655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655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655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655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655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65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655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655CF"/>
  </w:style>
  <w:style w:type="paragraph" w:styleId="TOC1">
    <w:name w:val="toc 1"/>
    <w:basedOn w:val="Normal"/>
    <w:next w:val="Normal"/>
    <w:autoRedefine/>
    <w:uiPriority w:val="39"/>
    <w:unhideWhenUsed/>
    <w:rsid w:val="007655CF"/>
  </w:style>
  <w:style w:type="paragraph" w:styleId="TOC2">
    <w:name w:val="toc 2"/>
    <w:basedOn w:val="Normal"/>
    <w:next w:val="Normal"/>
    <w:autoRedefine/>
    <w:uiPriority w:val="39"/>
    <w:unhideWhenUsed/>
    <w:rsid w:val="007655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87051115054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6824</Words>
  <Characters>38897</Characters>
  <Application>Microsoft Office Word</Application>
  <DocSecurity>0</DocSecurity>
  <Lines>324</Lines>
  <Paragraphs>91</Paragraphs>
  <ScaleCrop>false</ScaleCrop>
  <Company/>
  <LinksUpToDate>false</LinksUpToDate>
  <CharactersWithSpaces>45630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2024-02-15T12:13:00Z</dcterms:created>
  <dcterms:modified xsi:type="dcterms:W3CDTF">2024-02-15T12:14:00Z</dcterms:modified>
</cp:coreProperties>
</file>