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工程类实验报告</w:t>
      </w:r>
    </w:p>
    <w:p>
      <w:pPr>
        <w:pStyle w:val="BodyText"/>
        <w:spacing w:before="5"/>
        <w:rPr>
          <w:rFonts w:ascii="黑体"/>
          <w:b/>
          <w:sz w:val="56"/>
        </w:rPr>
      </w:pPr>
    </w:p>
    <w:p>
      <w:pPr>
        <w:pStyle w:val="BodyText"/>
        <w:tabs>
          <w:tab w:val="left" w:pos="3780"/>
          <w:tab w:val="left" w:pos="5581"/>
          <w:tab w:val="left" w:pos="7021"/>
          <w:tab w:val="left" w:pos="7741"/>
          <w:tab w:val="left" w:pos="9002"/>
          <w:tab w:val="left" w:pos="11701"/>
          <w:tab w:val="left" w:pos="13502"/>
        </w:tabs>
        <w:spacing w:line="398" w:lineRule="auto"/>
        <w:ind w:left="2520" w:right="1946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255777</wp:posOffset>
            </wp:positionV>
            <wp:extent cx="24257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255777</wp:posOffset>
            </wp:positionV>
            <wp:extent cx="23114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255777</wp:posOffset>
            </wp:positionV>
            <wp:extent cx="16764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1230502</wp:posOffset>
            </wp:positionV>
            <wp:extent cx="8255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1230502</wp:posOffset>
            </wp:positionV>
            <wp:extent cx="9398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1230502</wp:posOffset>
            </wp:positionV>
            <wp:extent cx="9398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系：</w:t>
        <w:tab/>
        <w:t>计算机与信息学院</w:t>
        <w:tab/>
        <w:t>专业：</w:t>
        <w:tab/>
        <w:t>网络工程</w:t>
        <w:tab/>
        <w:t>年级：</w:t>
        <w:tab/>
        <w:t>09</w:t>
      </w:r>
      <w:r>
        <w:rPr>
          <w:spacing w:val="-90"/>
        </w:rPr>
        <w:t xml:space="preserve"> </w:t>
      </w:r>
      <w:r>
        <w:rPr>
          <w:spacing w:val="-17"/>
        </w:rPr>
        <w:t>级</w:t>
      </w:r>
      <w:r>
        <w:t>姓名：</w:t>
        <w:tab/>
        <w:tab/>
        <w:t>学号：</w:t>
        <w:tab/>
        <w:tab/>
        <w:t>实验课程：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90" w:h="25270"/>
          <w:pgMar w:top="1960" w:right="162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117094</wp:posOffset>
            </wp:positionV>
            <wp:extent cx="1270" cy="1270"/>
            <wp:effectExtent l="0" t="0" r="0" b="0"/>
            <wp:wrapTopAndBottom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117094</wp:posOffset>
            </wp:positionV>
            <wp:extent cx="1270" cy="1270"/>
            <wp:effectExtent l="0" t="0" r="0" b="0"/>
            <wp:wrapTopAndBottom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117094</wp:posOffset>
            </wp:positionV>
            <wp:extent cx="1270" cy="1270"/>
            <wp:effectExtent l="0" t="0" r="0" b="0"/>
            <wp:wrapTopAndBottom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type w:val="nextPage"/>
          <w:pgSz w:w="17890" w:h="25270"/>
          <w:pgMar w:top="1960" w:right="1620" w:bottom="280" w:left="0" w:header="708" w:footer="708"/>
          <w:pgNumType w:start="2"/>
          <w:cols w:space="708"/>
          <w:titlePg w:val="0"/>
        </w:sectPr>
      </w:pPr>
    </w:p>
    <w:p>
      <w:pPr>
        <w:pStyle w:val="BodyText"/>
        <w:tabs>
          <w:tab w:val="left" w:pos="4945"/>
        </w:tabs>
        <w:spacing w:line="19993" w:lineRule="exact"/>
        <w:ind w:left="2520"/>
        <w:rPr>
          <w:rFonts w:ascii="Times New Roman" w:eastAsia="Times New Roman"/>
        </w:rPr>
      </w:pPr>
      <w:r>
        <w:rPr>
          <w:spacing w:val="-1"/>
        </w:rPr>
        <w:t>实</w:t>
      </w:r>
      <w:r>
        <w:t>验室号：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4196"/>
        </w:tabs>
        <w:spacing w:line="19993" w:lineRule="exact"/>
        <w:ind w:left="595"/>
      </w:pPr>
      <w:r>
        <w:br w:type="column"/>
      </w:r>
      <w:r>
        <w:t>实验设备号：</w:t>
        <w:tab/>
        <w:t>实验时间：</w:t>
      </w:r>
    </w:p>
    <w:p>
      <w:pPr>
        <w:spacing w:after="0" w:line="19993" w:lineRule="exact"/>
        <w:sectPr>
          <w:type w:val="continuous"/>
          <w:pgSz w:w="17890" w:h="25270"/>
          <w:pgMar w:top="1960" w:right="1620" w:bottom="280" w:left="0" w:header="708" w:footer="708"/>
          <w:pgNumType w:start="3"/>
          <w:cols w:num="2" w:space="708" w:equalWidth="0">
            <w:col w:w="4946" w:space="40"/>
            <w:col w:w="11284" w:space="0"/>
          </w:cols>
        </w:sectPr>
      </w:pPr>
    </w:p>
    <w:p>
      <w:pPr>
        <w:pStyle w:val="BodyText"/>
        <w:tabs>
          <w:tab w:val="left" w:pos="10621"/>
        </w:tabs>
        <w:spacing w:line="26320" w:lineRule="exact"/>
        <w:ind w:left="2520"/>
        <w:sectPr>
          <w:type w:val="continuous"/>
          <w:pgSz w:w="17890" w:h="25270"/>
          <w:pgMar w:top="1960" w:right="1620" w:bottom="280" w:left="0" w:header="708" w:footer="708"/>
          <w:pgNumType w:start="4"/>
          <w:cols w:space="708"/>
        </w:sect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12188031</wp:posOffset>
            </wp:positionV>
            <wp:extent cx="1270" cy="127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12188031</wp:posOffset>
            </wp:positionV>
            <wp:extent cx="1270" cy="127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指导教师签字：</w:t>
        <w:tab/>
        <w:t>成绩：</w:t>
      </w:r>
    </w:p>
    <w:p>
      <w:pPr>
        <w:spacing w:before="0" w:line="27501" w:lineRule="exact"/>
        <w:ind w:left="6330" w:right="0" w:firstLine="0"/>
        <w:jc w:val="left"/>
        <w:rPr>
          <w:b/>
          <w:sz w:val="42"/>
        </w:rPr>
        <w:sectPr>
          <w:type w:val="nextPage"/>
          <w:pgSz w:w="17890" w:h="25270"/>
          <w:pgMar w:top="1960" w:right="1620" w:bottom="280" w:left="0" w:header="708" w:footer="708"/>
          <w:pgNumType w:start="5"/>
          <w:cols w:space="708"/>
          <w:titlePg w:val="0"/>
        </w:sectPr>
      </w:pPr>
      <w:r>
        <w:rPr>
          <w:b/>
          <w:sz w:val="42"/>
        </w:rPr>
        <w:t>实验四 DNS 协议分析实验</w:t>
      </w:r>
    </w:p>
    <w:p>
      <w:pPr>
        <w:pStyle w:val="Heading1"/>
        <w:numPr>
          <w:ilvl w:val="0"/>
          <w:numId w:val="4"/>
        </w:numPr>
        <w:tabs>
          <w:tab w:val="left" w:pos="3246"/>
        </w:tabs>
        <w:spacing w:before="0" w:after="0" w:line="28517" w:lineRule="exact"/>
        <w:ind w:left="3245" w:right="0" w:hanging="546"/>
        <w:jc w:val="left"/>
        <w:rPr>
          <w:sz w:val="34"/>
        </w:rPr>
        <w:sectPr>
          <w:type w:val="nextPage"/>
          <w:pgSz w:w="17890" w:h="25270"/>
          <w:pgMar w:top="1960" w:right="1620" w:bottom="280" w:left="0" w:header="708" w:footer="708"/>
          <w:pgNumType w:start="6"/>
          <w:cols w:space="708"/>
          <w:titlePg w:val="0"/>
        </w:sectPr>
      </w:pPr>
      <w:r>
        <w:t>实验原理</w:t>
      </w:r>
    </w:p>
    <w:p>
      <w:pPr>
        <w:pStyle w:val="BodyText"/>
        <w:spacing w:line="28988" w:lineRule="exact"/>
        <w:ind w:right="1151"/>
        <w:jc w:val="right"/>
        <w:sectPr>
          <w:type w:val="nextPage"/>
          <w:pgSz w:w="17890" w:h="25270"/>
          <w:pgMar w:top="1960" w:right="1620" w:bottom="280" w:left="0" w:header="708" w:footer="708"/>
          <w:pgNumType w:start="7"/>
          <w:cols w:space="708"/>
          <w:titlePg w:val="0"/>
        </w:sectPr>
      </w:pPr>
      <w:r>
        <w:t>DNS 是域名系统 （Domain Name System）的缩写，是一种分层次的、基</w:t>
      </w:r>
    </w:p>
    <w:p>
      <w:pPr>
        <w:pStyle w:val="BodyText"/>
        <w:spacing w:line="29456" w:lineRule="exact"/>
        <w:ind w:right="1059"/>
        <w:jc w:val="right"/>
        <w:sectPr>
          <w:type w:val="nextPage"/>
          <w:pgSz w:w="17890" w:h="25270"/>
          <w:pgMar w:top="1960" w:right="1620" w:bottom="280" w:left="0" w:header="708" w:footer="708"/>
          <w:pgNumType w:start="8"/>
          <w:cols w:space="708"/>
          <w:titlePg w:val="0"/>
        </w:sectPr>
      </w:pPr>
      <w:r>
        <w:t>于域的命名 方案，主要用来将主机名映射成 IP 地址。当用户在应用程序中输</w:t>
      </w:r>
    </w:p>
    <w:p>
      <w:pPr>
        <w:pStyle w:val="BodyText"/>
        <w:spacing w:line="29924" w:lineRule="exact"/>
        <w:ind w:left="2700"/>
        <w:sectPr>
          <w:type w:val="nextPage"/>
          <w:pgSz w:w="17890" w:h="25270"/>
          <w:pgMar w:top="1960" w:right="1620" w:bottom="280" w:left="0" w:header="708" w:footer="708"/>
          <w:pgNumType w:start="9"/>
          <w:cols w:space="708"/>
          <w:titlePg w:val="0"/>
        </w:sectPr>
      </w:pPr>
      <w:r>
        <w:t>入域名时，DNS 通过一个 分布式数据库系统将域名解析为相对应的 IP 地址。</w:t>
      </w:r>
    </w:p>
    <w:p>
      <w:pPr>
        <w:pStyle w:val="ListParagraph"/>
        <w:numPr>
          <w:ilvl w:val="1"/>
          <w:numId w:val="4"/>
        </w:numPr>
        <w:tabs>
          <w:tab w:val="left" w:pos="4390"/>
        </w:tabs>
        <w:spacing w:before="0" w:after="0" w:line="30392" w:lineRule="exact"/>
        <w:ind w:left="4390" w:right="0" w:hanging="901"/>
        <w:jc w:val="left"/>
        <w:rPr>
          <w:sz w:val="36"/>
        </w:rPr>
        <w:sectPr>
          <w:type w:val="nextPage"/>
          <w:pgSz w:w="17890" w:h="25270"/>
          <w:pgMar w:top="1960" w:right="1620" w:bottom="280" w:left="0" w:header="708" w:footer="708"/>
          <w:pgNumType w:start="10"/>
          <w:cols w:space="708"/>
          <w:titlePg w:val="0"/>
        </w:sectPr>
      </w:pPr>
      <w:r>
        <w:rPr>
          <w:spacing w:val="-6"/>
          <w:sz w:val="36"/>
        </w:rPr>
        <w:t>域名服务器和域名解析 在互联网中，域名解析是通过域名服务器实</w:t>
      </w:r>
    </w:p>
    <w:p>
      <w:pPr>
        <w:pStyle w:val="BodyText"/>
        <w:spacing w:line="30860" w:lineRule="exact"/>
        <w:ind w:left="3330"/>
        <w:sectPr>
          <w:type w:val="nextPage"/>
          <w:pgSz w:w="17890" w:h="25270"/>
          <w:pgMar w:top="1960" w:right="1620" w:bottom="280" w:left="0" w:header="708" w:footer="708"/>
          <w:pgNumType w:start="11"/>
          <w:cols w:space="708"/>
          <w:titlePg w:val="0"/>
        </w:sectPr>
      </w:pPr>
      <w:r>
        <w:t>现的。域名服务器构成对应的层次结构， 每</w:t>
      </w:r>
    </w:p>
    <w:p>
      <w:pPr>
        <w:pStyle w:val="BodyText"/>
        <w:spacing w:line="31328" w:lineRule="exact"/>
        <w:ind w:right="1100"/>
        <w:jc w:val="right"/>
        <w:sectPr>
          <w:type w:val="nextPage"/>
          <w:pgSz w:w="17890" w:h="25270"/>
          <w:pgMar w:top="1960" w:right="1620" w:bottom="280" w:left="0" w:header="708" w:footer="708"/>
          <w:pgNumType w:start="12"/>
          <w:cols w:space="708"/>
          <w:titlePg w:val="0"/>
        </w:sectPr>
      </w:pPr>
      <w:r>
        <w:t>个域名服务器保存着它所管辖区域内的主机名和 IP 地址的对照表。这组域名服</w:t>
      </w:r>
    </w:p>
    <w:p>
      <w:pPr>
        <w:pStyle w:val="BodyText"/>
        <w:spacing w:line="31796" w:lineRule="exact"/>
        <w:ind w:left="2700"/>
        <w:sectPr>
          <w:type w:val="nextPage"/>
          <w:pgSz w:w="17890" w:h="25270"/>
          <w:pgMar w:top="1960" w:right="1620" w:bottom="280" w:left="0" w:header="708" w:footer="708"/>
          <w:pgNumType w:start="13"/>
          <w:cols w:space="708"/>
          <w:titlePg w:val="0"/>
        </w:sectPr>
      </w:pPr>
      <w:r>
        <w:t>务器是域名 解析的核心。域名解析方式有两种：递归解析和迭代解析。</w:t>
      </w:r>
    </w:p>
    <w:p>
      <w:pPr>
        <w:pStyle w:val="ListParagraph"/>
        <w:numPr>
          <w:ilvl w:val="1"/>
          <w:numId w:val="4"/>
        </w:numPr>
        <w:tabs>
          <w:tab w:val="left" w:pos="4390"/>
        </w:tabs>
        <w:spacing w:before="0" w:after="0" w:line="32264" w:lineRule="exact"/>
        <w:ind w:left="4390" w:right="0" w:hanging="901"/>
        <w:jc w:val="left"/>
        <w:rPr>
          <w:sz w:val="36"/>
        </w:rPr>
        <w:sectPr>
          <w:type w:val="nextPage"/>
          <w:pgSz w:w="17890" w:h="25270"/>
          <w:pgMar w:top="1960" w:right="1620" w:bottom="280" w:left="0" w:header="708" w:footer="708"/>
          <w:pgNumType w:start="14"/>
          <w:cols w:space="708"/>
          <w:titlePg w:val="0"/>
        </w:sectPr>
      </w:pPr>
      <w:r>
        <w:rPr>
          <w:sz w:val="36"/>
        </w:rPr>
        <w:t>域名解析</w:t>
      </w:r>
    </w:p>
    <w:p>
      <w:pPr>
        <w:pStyle w:val="BodyText"/>
        <w:tabs>
          <w:tab w:val="left" w:pos="12264"/>
        </w:tabs>
        <w:spacing w:line="32737" w:lineRule="exact"/>
        <w:ind w:left="3330"/>
        <w:sectPr>
          <w:type w:val="nextPage"/>
          <w:pgSz w:w="17890" w:h="25270"/>
          <w:pgMar w:top="1960" w:right="1620" w:bottom="280" w:left="0" w:header="708" w:footer="708"/>
          <w:pgNumType w:start="15"/>
          <w:cols w:space="708"/>
          <w:titlePg w:val="0"/>
        </w:sectPr>
      </w:pPr>
      <w:r>
        <w:t>递归解析就是本地域名服务器系统一次性地完成域名到</w:t>
        <w:tab/>
        <w:t>IP</w:t>
      </w:r>
      <w:r>
        <w:rPr>
          <w:spacing w:val="-33"/>
        </w:rPr>
        <w:t xml:space="preserve"> </w:t>
      </w:r>
      <w:r>
        <w:t>地址的转换</w:t>
      </w:r>
      <w:r>
        <w:rPr>
          <w:spacing w:val="-36"/>
        </w:rPr>
        <w:t>，</w:t>
      </w:r>
      <w:r>
        <w:t>即</w:t>
      </w:r>
    </w:p>
    <w:p>
      <w:pPr>
        <w:pStyle w:val="BodyText"/>
        <w:spacing w:line="32331" w:lineRule="exact"/>
        <w:ind w:right="1049"/>
        <w:jc w:val="right"/>
        <w:sectPr>
          <w:type w:val="nextPage"/>
          <w:pgSz w:w="17890" w:h="25270"/>
          <w:pgMar w:top="1960" w:right="1620" w:bottom="280" w:left="0" w:header="708" w:footer="708"/>
          <w:pgNumType w:start="16"/>
          <w:cols w:space="708"/>
          <w:titlePg w:val="0"/>
        </w:sectPr>
      </w:pPr>
      <w:r>
        <w:t>使它没有所 要查询的域名信息，它也会查询别的域名服务器。迭代解析则是当</w:t>
      </w:r>
    </w:p>
    <w:p>
      <w:pPr>
        <w:pStyle w:val="BodyText"/>
        <w:tabs>
          <w:tab w:val="left" w:pos="4263"/>
        </w:tabs>
        <w:spacing w:line="31863" w:lineRule="exact"/>
        <w:ind w:right="1121"/>
        <w:jc w:val="right"/>
        <w:sectPr>
          <w:type w:val="nextPage"/>
          <w:pgSz w:w="17890" w:h="25270"/>
          <w:pgMar w:top="1960" w:right="1620" w:bottom="280" w:left="0" w:header="708" w:footer="708"/>
          <w:pgNumType w:start="17"/>
          <w:cols w:space="708"/>
          <w:titlePg w:val="0"/>
        </w:sectPr>
      </w:pPr>
      <w:r>
        <w:t>本地域名服务器中没有被</w:t>
        <w:tab/>
        <w:t>查</w:t>
      </w:r>
      <w:r>
        <w:rPr>
          <w:spacing w:val="-51"/>
        </w:rPr>
        <w:t xml:space="preserve"> </w:t>
      </w:r>
      <w:r>
        <w:t>询</w:t>
      </w:r>
      <w:r>
        <w:rPr>
          <w:spacing w:val="-55"/>
        </w:rPr>
        <w:t xml:space="preserve"> </w:t>
      </w:r>
      <w:r>
        <w:t>的</w:t>
      </w:r>
      <w:r>
        <w:rPr>
          <w:spacing w:val="-51"/>
        </w:rPr>
        <w:t xml:space="preserve"> </w:t>
      </w:r>
      <w:r>
        <w:t>主</w:t>
      </w:r>
      <w:r>
        <w:rPr>
          <w:spacing w:val="-51"/>
        </w:rPr>
        <w:t xml:space="preserve"> </w:t>
      </w:r>
      <w:r>
        <w:t>机</w:t>
      </w:r>
      <w:r>
        <w:rPr>
          <w:spacing w:val="-55"/>
        </w:rPr>
        <w:t xml:space="preserve"> </w:t>
      </w:r>
      <w:r>
        <w:t>域</w:t>
      </w:r>
      <w:r>
        <w:rPr>
          <w:spacing w:val="-51"/>
        </w:rPr>
        <w:t xml:space="preserve"> </w:t>
      </w:r>
      <w:r>
        <w:t>名</w:t>
      </w:r>
      <w:r>
        <w:rPr>
          <w:spacing w:val="-51"/>
        </w:rPr>
        <w:t xml:space="preserve"> </w:t>
      </w:r>
      <w:r>
        <w:t>的</w:t>
      </w:r>
      <w:r>
        <w:rPr>
          <w:spacing w:val="-51"/>
        </w:rPr>
        <w:t xml:space="preserve"> </w:t>
      </w:r>
      <w:r>
        <w:t>信</w:t>
      </w:r>
      <w:r>
        <w:rPr>
          <w:spacing w:val="-51"/>
        </w:rPr>
        <w:t xml:space="preserve"> </w:t>
      </w:r>
      <w:r>
        <w:t>息</w:t>
      </w:r>
      <w:r>
        <w:rPr>
          <w:spacing w:val="-55"/>
        </w:rPr>
        <w:t xml:space="preserve"> </w:t>
      </w:r>
      <w:r>
        <w:t>时</w:t>
      </w:r>
      <w:r>
        <w:rPr>
          <w:spacing w:val="-51"/>
        </w:rPr>
        <w:t xml:space="preserve"> </w:t>
      </w:r>
      <w:r>
        <w:t>，</w:t>
      </w:r>
      <w:r>
        <w:rPr>
          <w:spacing w:val="-55"/>
        </w:rPr>
        <w:t xml:space="preserve"> </w:t>
      </w:r>
      <w:r>
        <w:t>它</w:t>
      </w:r>
      <w:r>
        <w:rPr>
          <w:spacing w:val="-51"/>
        </w:rPr>
        <w:t xml:space="preserve"> </w:t>
      </w:r>
      <w:r>
        <w:t>就</w:t>
      </w:r>
      <w:r>
        <w:rPr>
          <w:spacing w:val="-51"/>
        </w:rPr>
        <w:t xml:space="preserve"> </w:t>
      </w:r>
      <w:r>
        <w:t>会</w:t>
      </w:r>
      <w:r>
        <w:rPr>
          <w:spacing w:val="-51"/>
        </w:rPr>
        <w:t xml:space="preserve"> </w:t>
      </w:r>
      <w:r>
        <w:t>将</w:t>
      </w:r>
      <w:r>
        <w:rPr>
          <w:spacing w:val="-51"/>
        </w:rPr>
        <w:t xml:space="preserve"> </w:t>
      </w:r>
      <w:r>
        <w:t>一</w:t>
      </w:r>
    </w:p>
    <w:p>
      <w:pPr>
        <w:pStyle w:val="BodyText"/>
        <w:tabs>
          <w:tab w:val="left" w:pos="11972"/>
        </w:tabs>
        <w:spacing w:line="31395" w:lineRule="exact"/>
        <w:ind w:right="1046"/>
        <w:jc w:val="right"/>
        <w:sectPr>
          <w:type w:val="nextPage"/>
          <w:pgSz w:w="17890" w:h="25270"/>
          <w:pgMar w:top="1960" w:right="1620" w:bottom="280" w:left="0" w:header="708" w:footer="708"/>
          <w:pgNumType w:start="18"/>
          <w:cols w:space="708"/>
          <w:titlePg w:val="0"/>
        </w:sectPr>
      </w:pPr>
      <w:r>
        <w:t>个</w:t>
      </w:r>
      <w:r>
        <w:rPr>
          <w:spacing w:val="-62"/>
        </w:rPr>
        <w:t xml:space="preserve"> </w:t>
      </w:r>
      <w:r>
        <w:t>可</w:t>
      </w:r>
      <w:r>
        <w:rPr>
          <w:spacing w:val="-62"/>
        </w:rPr>
        <w:t xml:space="preserve"> </w:t>
      </w:r>
      <w:r>
        <w:t>能</w:t>
      </w:r>
      <w:r>
        <w:rPr>
          <w:spacing w:val="-62"/>
        </w:rPr>
        <w:t xml:space="preserve"> </w:t>
      </w:r>
      <w:r>
        <w:t>有</w:t>
      </w:r>
      <w:r>
        <w:rPr>
          <w:spacing w:val="-62"/>
        </w:rPr>
        <w:t xml:space="preserve"> </w:t>
      </w:r>
      <w:r>
        <w:t>该</w:t>
      </w:r>
      <w:r>
        <w:rPr>
          <w:spacing w:val="-62"/>
        </w:rPr>
        <w:t xml:space="preserve"> </w:t>
      </w:r>
      <w:r>
        <w:t>域</w:t>
      </w:r>
      <w:r>
        <w:rPr>
          <w:spacing w:val="-62"/>
        </w:rPr>
        <w:t xml:space="preserve"> </w:t>
      </w:r>
      <w:r>
        <w:t>名</w:t>
      </w:r>
      <w:r>
        <w:rPr>
          <w:spacing w:val="-66"/>
        </w:rPr>
        <w:t xml:space="preserve"> </w:t>
      </w:r>
      <w:r>
        <w:t>信</w:t>
      </w:r>
      <w:r>
        <w:rPr>
          <w:spacing w:val="-62"/>
        </w:rPr>
        <w:t xml:space="preserve"> </w:t>
      </w:r>
      <w:r>
        <w:t>息</w:t>
      </w:r>
      <w:r>
        <w:rPr>
          <w:spacing w:val="-58"/>
        </w:rPr>
        <w:t xml:space="preserve"> </w:t>
      </w:r>
      <w:r>
        <w:t>的</w:t>
        <w:tab/>
        <w:t>DNS</w:t>
      </w:r>
    </w:p>
    <w:p>
      <w:pPr>
        <w:pStyle w:val="BodyText"/>
        <w:spacing w:line="30927" w:lineRule="exact"/>
        <w:ind w:right="1006"/>
        <w:jc w:val="right"/>
        <w:sectPr>
          <w:type w:val="nextPage"/>
          <w:pgSz w:w="17890" w:h="25270"/>
          <w:pgMar w:top="1960" w:right="1620" w:bottom="280" w:left="0" w:header="708" w:footer="708"/>
          <w:pgNumType w:start="19"/>
          <w:cols w:space="708"/>
          <w:titlePg w:val="0"/>
        </w:sectPr>
      </w:pPr>
      <w:r>
        <w:t>服务器的地址返回给请求域名解析的 DNS</w:t>
      </w:r>
      <w:r>
        <w:rPr>
          <w:spacing w:val="-9"/>
        </w:rPr>
        <w:t xml:space="preserve"> 客户，</w:t>
      </w:r>
      <w:r>
        <w:t>DNS</w:t>
      </w:r>
      <w:r>
        <w:rPr>
          <w:spacing w:val="1"/>
        </w:rPr>
        <w:t xml:space="preserve"> 客户再向指定的 </w:t>
      </w:r>
      <w:r>
        <w:t>DNS</w:t>
      </w:r>
      <w:r>
        <w:rPr>
          <w:spacing w:val="-14"/>
        </w:rPr>
        <w:t xml:space="preserve"> 服务</w:t>
      </w:r>
    </w:p>
    <w:p>
      <w:pPr>
        <w:pStyle w:val="BodyText"/>
        <w:spacing w:line="30459" w:lineRule="exact"/>
        <w:ind w:left="2700"/>
      </w:pPr>
      <w:r>
        <w:t>器查询。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https://d.book118.com/987063051141006024</w:t>
        </w:r>
      </w:hyperlink>
    </w:p>
    <w:p>
      <w:pPr>
        <w:pStyle w:val="BodyText"/>
        <w:spacing w:line="30459" w:lineRule="exact"/>
        <w:ind w:left="2700"/>
      </w:pPr>
    </w:p>
    <w:sectPr>
      <w:type w:val="nextPage"/>
      <w:pgSz w:w="17890" w:h="25270"/>
      <w:pgMar w:top="1960" w:right="1620" w:bottom="280" w:left="0" w:header="708" w:footer="708"/>
      <w:pgNumType w:start="2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A968A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5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1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3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8" w:hanging="541"/>
      </w:pPr>
      <w:rPr>
        <w:rFonts w:hint="default"/>
      </w:rPr>
    </w:lvl>
  </w:abstractNum>
  <w:abstractNum w:abstractNumId="1">
    <w:nsid w:val="3B96BF56"/>
    <w:multiLevelType w:val="hybridMultilevel"/>
    <w:tmpl w:val="00000000"/>
    <w:lvl w:ilvl="0">
      <w:start w:val="1"/>
      <w:numFmt w:val="decimal"/>
      <w:lvlText w:val="%1."/>
      <w:lvlJc w:val="left"/>
      <w:pPr>
        <w:ind w:left="3245" w:hanging="545"/>
        <w:jc w:val="right"/>
      </w:pPr>
      <w:rPr>
        <w:rFonts w:hint="default"/>
        <w:b/>
        <w:bCs/>
        <w:spacing w:val="0"/>
        <w:w w:val="99"/>
      </w:rPr>
    </w:lvl>
    <w:lvl w:ilvl="1">
      <w:start w:val="1"/>
      <w:numFmt w:val="decimal"/>
      <w:lvlText w:val="（%2）"/>
      <w:lvlJc w:val="left"/>
      <w:pPr>
        <w:ind w:left="439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71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1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8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25" w:hanging="901"/>
      </w:pPr>
      <w:rPr>
        <w:rFonts w:hint="default"/>
      </w:rPr>
    </w:lvl>
  </w:abstractNum>
  <w:abstractNum w:abstractNumId="2">
    <w:nsid w:val="518DFEEC"/>
    <w:multiLevelType w:val="hybridMultilevel"/>
    <w:tmpl w:val="00000000"/>
    <w:lvl w:ilvl="0">
      <w:start w:val="0"/>
      <w:numFmt w:val="bullet"/>
      <w:lvlText w:val="*"/>
      <w:lvlJc w:val="left"/>
      <w:pPr>
        <w:ind w:left="3399" w:hanging="353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*"/>
      <w:lvlJc w:val="left"/>
      <w:pPr>
        <w:ind w:left="2700" w:hanging="353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829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8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7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6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4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03" w:hanging="353"/>
      </w:pPr>
      <w:rPr>
        <w:rFonts w:hint="default"/>
      </w:rPr>
    </w:lvl>
  </w:abstractNum>
  <w:abstractNum w:abstractNumId="3">
    <w:nsid w:val="55F9E7AE"/>
    <w:multiLevelType w:val="hybridMultilevel"/>
    <w:tmpl w:val="00000000"/>
    <w:lvl w:ilvl="0">
      <w:start w:val="1"/>
      <w:numFmt w:val="decimal"/>
      <w:lvlText w:val="（%1）"/>
      <w:lvlJc w:val="left"/>
      <w:pPr>
        <w:ind w:left="439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586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7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5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2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8" w:hanging="901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22971" w:lineRule="exact"/>
      <w:ind w:left="3245" w:hanging="546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3"/>
      <w:ind w:left="2454" w:right="695"/>
      <w:jc w:val="center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4390" w:hanging="9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987063051141006024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2023-12-08T11:30:42Z</dcterms:created>
  <dcterms:modified xsi:type="dcterms:W3CDTF">2023-12-08T11:30:42Z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2023-12-08T00:00:00Z</vt:filetime>
  </property>
</Properties>
</file>