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兽用药品项目构思建设方案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00" w:history="1">
        <w:r>
          <w:rPr>
            <w:rFonts w:ascii="仿宋" w:eastAsia="仿宋" w:hAnsi="仿宋" w:cs="仿宋" w:hint="eastAsia"/>
            <w:lang w:eastAsia="zh-CN"/>
          </w:rPr>
          <w:t>概论</w:t>
        </w:r>
        <w:r>
          <w:tab/>
        </w:r>
        <w:r>
          <w:fldChar w:fldCharType="begin"/>
        </w:r>
        <w:r>
          <w:instrText xml:space="preserve"> PAGEREF _Toc28900 \h </w:instrText>
        </w:r>
        <w:r>
          <w:fldChar w:fldCharType="separate"/>
        </w:r>
        <w:r>
          <w:t>4</w:t>
        </w:r>
        <w:r>
          <w:fldChar w:fldCharType="end"/>
        </w:r>
      </w:hyperlink>
    </w:p>
    <w:p>
      <w:pPr>
        <w:pStyle w:val="TOC1"/>
        <w:tabs>
          <w:tab w:val="right" w:leader="dot" w:pos="8306"/>
        </w:tabs>
      </w:pPr>
      <w:hyperlink w:anchor="_Toc28339" w:history="1">
        <w:r>
          <w:rPr>
            <w:rFonts w:ascii="仿宋" w:eastAsia="仿宋" w:hAnsi="仿宋" w:cs="仿宋" w:hint="eastAsia"/>
            <w:lang w:eastAsia="zh-CN"/>
          </w:rPr>
          <w:t>一、财务管理与成本控制</w:t>
        </w:r>
        <w:r>
          <w:tab/>
        </w:r>
        <w:r>
          <w:fldChar w:fldCharType="begin"/>
        </w:r>
        <w:r>
          <w:instrText xml:space="preserve"> PAGEREF _Toc28339 \h </w:instrText>
        </w:r>
        <w:r>
          <w:fldChar w:fldCharType="separate"/>
        </w:r>
        <w:r>
          <w:t>4</w:t>
        </w:r>
        <w:r>
          <w:fldChar w:fldCharType="end"/>
        </w:r>
      </w:hyperlink>
    </w:p>
    <w:p>
      <w:pPr>
        <w:pStyle w:val="TOC2"/>
        <w:tabs>
          <w:tab w:val="right" w:leader="dot" w:pos="8306"/>
        </w:tabs>
      </w:pPr>
      <w:hyperlink w:anchor="_Toc23770" w:history="1">
        <w:r>
          <w:rPr>
            <w:rFonts w:ascii="仿宋" w:eastAsia="仿宋" w:hAnsi="仿宋" w:cs="仿宋" w:hint="eastAsia"/>
            <w:lang w:eastAsia="zh-CN"/>
          </w:rPr>
          <w:t>(一)、财务管理体系建设</w:t>
        </w:r>
        <w:r>
          <w:tab/>
        </w:r>
        <w:r>
          <w:fldChar w:fldCharType="begin"/>
        </w:r>
        <w:r>
          <w:instrText xml:space="preserve"> PAGEREF _Toc23770 \h </w:instrText>
        </w:r>
        <w:r>
          <w:fldChar w:fldCharType="separate"/>
        </w:r>
        <w:r>
          <w:t>4</w:t>
        </w:r>
        <w:r>
          <w:fldChar w:fldCharType="end"/>
        </w:r>
      </w:hyperlink>
    </w:p>
    <w:p>
      <w:pPr>
        <w:pStyle w:val="TOC2"/>
        <w:tabs>
          <w:tab w:val="right" w:leader="dot" w:pos="8306"/>
        </w:tabs>
      </w:pPr>
      <w:hyperlink w:anchor="_Toc19867" w:history="1">
        <w:r>
          <w:rPr>
            <w:rFonts w:ascii="仿宋" w:eastAsia="仿宋" w:hAnsi="仿宋" w:cs="仿宋" w:hint="eastAsia"/>
            <w:lang w:eastAsia="zh-CN"/>
          </w:rPr>
          <w:t>(二)、成本控制措施</w:t>
        </w:r>
        <w:r>
          <w:tab/>
        </w:r>
        <w:r>
          <w:fldChar w:fldCharType="begin"/>
        </w:r>
        <w:r>
          <w:instrText xml:space="preserve"> PAGEREF _Toc19867 \h </w:instrText>
        </w:r>
        <w:r>
          <w:fldChar w:fldCharType="separate"/>
        </w:r>
        <w:r>
          <w:t>5</w:t>
        </w:r>
        <w:r>
          <w:fldChar w:fldCharType="end"/>
        </w:r>
      </w:hyperlink>
    </w:p>
    <w:p>
      <w:pPr>
        <w:pStyle w:val="TOC1"/>
        <w:tabs>
          <w:tab w:val="right" w:leader="dot" w:pos="8306"/>
        </w:tabs>
      </w:pPr>
      <w:hyperlink w:anchor="_Toc13291" w:history="1">
        <w:r>
          <w:rPr>
            <w:rFonts w:ascii="仿宋" w:eastAsia="仿宋" w:hAnsi="仿宋" w:cs="仿宋" w:hint="eastAsia"/>
            <w:lang w:eastAsia="zh-CN"/>
          </w:rPr>
          <w:t>二、项目选址研究</w:t>
        </w:r>
        <w:r>
          <w:tab/>
        </w:r>
        <w:r>
          <w:fldChar w:fldCharType="begin"/>
        </w:r>
        <w:r>
          <w:instrText xml:space="preserve"> PAGEREF _Toc13291 \h </w:instrText>
        </w:r>
        <w:r>
          <w:fldChar w:fldCharType="separate"/>
        </w:r>
        <w:r>
          <w:t>6</w:t>
        </w:r>
        <w:r>
          <w:fldChar w:fldCharType="end"/>
        </w:r>
      </w:hyperlink>
    </w:p>
    <w:p>
      <w:pPr>
        <w:pStyle w:val="TOC2"/>
        <w:tabs>
          <w:tab w:val="right" w:leader="dot" w:pos="8306"/>
        </w:tabs>
      </w:pPr>
      <w:hyperlink w:anchor="_Toc22709" w:history="1">
        <w:r>
          <w:rPr>
            <w:rFonts w:ascii="仿宋" w:eastAsia="仿宋" w:hAnsi="仿宋" w:cs="仿宋" w:hint="eastAsia"/>
            <w:lang w:eastAsia="zh-CN"/>
          </w:rPr>
          <w:t>(一)、项目选址原则</w:t>
        </w:r>
        <w:r>
          <w:tab/>
        </w:r>
        <w:r>
          <w:fldChar w:fldCharType="begin"/>
        </w:r>
        <w:r>
          <w:instrText xml:space="preserve"> PAGEREF _Toc22709 \h </w:instrText>
        </w:r>
        <w:r>
          <w:fldChar w:fldCharType="separate"/>
        </w:r>
        <w:r>
          <w:t>6</w:t>
        </w:r>
        <w:r>
          <w:fldChar w:fldCharType="end"/>
        </w:r>
      </w:hyperlink>
    </w:p>
    <w:p>
      <w:pPr>
        <w:pStyle w:val="TOC2"/>
        <w:tabs>
          <w:tab w:val="right" w:leader="dot" w:pos="8306"/>
        </w:tabs>
      </w:pPr>
      <w:hyperlink w:anchor="_Toc7894" w:history="1">
        <w:r>
          <w:rPr>
            <w:rFonts w:ascii="仿宋" w:eastAsia="仿宋" w:hAnsi="仿宋" w:cs="仿宋" w:hint="eastAsia"/>
            <w:lang w:eastAsia="zh-CN"/>
          </w:rPr>
          <w:t>(二)、项目选址</w:t>
        </w:r>
        <w:r>
          <w:tab/>
        </w:r>
        <w:r>
          <w:fldChar w:fldCharType="begin"/>
        </w:r>
        <w:r>
          <w:instrText xml:space="preserve"> PAGEREF _Toc7894 \h </w:instrText>
        </w:r>
        <w:r>
          <w:fldChar w:fldCharType="separate"/>
        </w:r>
        <w:r>
          <w:t>10</w:t>
        </w:r>
        <w:r>
          <w:fldChar w:fldCharType="end"/>
        </w:r>
      </w:hyperlink>
    </w:p>
    <w:p>
      <w:pPr>
        <w:pStyle w:val="TOC2"/>
        <w:tabs>
          <w:tab w:val="right" w:leader="dot" w:pos="8306"/>
        </w:tabs>
      </w:pPr>
      <w:hyperlink w:anchor="_Toc15335" w:history="1">
        <w:r>
          <w:rPr>
            <w:rFonts w:ascii="仿宋" w:eastAsia="仿宋" w:hAnsi="仿宋" w:cs="仿宋" w:hint="eastAsia"/>
            <w:lang w:eastAsia="zh-CN"/>
          </w:rPr>
          <w:t>(三)、建设条件分析</w:t>
        </w:r>
        <w:r>
          <w:tab/>
        </w:r>
        <w:r>
          <w:fldChar w:fldCharType="begin"/>
        </w:r>
        <w:r>
          <w:instrText xml:space="preserve"> PAGEREF _Toc15335 \h </w:instrText>
        </w:r>
        <w:r>
          <w:fldChar w:fldCharType="separate"/>
        </w:r>
        <w:r>
          <w:t>12</w:t>
        </w:r>
        <w:r>
          <w:fldChar w:fldCharType="end"/>
        </w:r>
      </w:hyperlink>
    </w:p>
    <w:p>
      <w:pPr>
        <w:pStyle w:val="TOC2"/>
        <w:tabs>
          <w:tab w:val="right" w:leader="dot" w:pos="8306"/>
        </w:tabs>
      </w:pPr>
      <w:hyperlink w:anchor="_Toc12168" w:history="1">
        <w:r>
          <w:rPr>
            <w:rFonts w:ascii="仿宋" w:eastAsia="仿宋" w:hAnsi="仿宋" w:cs="仿宋" w:hint="eastAsia"/>
            <w:lang w:eastAsia="zh-CN"/>
          </w:rPr>
          <w:t>(四)、用地控制指标</w:t>
        </w:r>
        <w:r>
          <w:tab/>
        </w:r>
        <w:r>
          <w:fldChar w:fldCharType="begin"/>
        </w:r>
        <w:r>
          <w:instrText xml:space="preserve"> PAGEREF _Toc12168 \h </w:instrText>
        </w:r>
        <w:r>
          <w:fldChar w:fldCharType="separate"/>
        </w:r>
        <w:r>
          <w:t>13</w:t>
        </w:r>
        <w:r>
          <w:fldChar w:fldCharType="end"/>
        </w:r>
      </w:hyperlink>
    </w:p>
    <w:p>
      <w:pPr>
        <w:pStyle w:val="TOC2"/>
        <w:tabs>
          <w:tab w:val="right" w:leader="dot" w:pos="8306"/>
        </w:tabs>
      </w:pPr>
      <w:hyperlink w:anchor="_Toc26782" w:history="1">
        <w:r>
          <w:rPr>
            <w:rFonts w:ascii="仿宋" w:eastAsia="仿宋" w:hAnsi="仿宋" w:cs="仿宋" w:hint="eastAsia"/>
            <w:lang w:eastAsia="zh-CN"/>
          </w:rPr>
          <w:t>(五)、地总体要求</w:t>
        </w:r>
        <w:r>
          <w:tab/>
        </w:r>
        <w:r>
          <w:fldChar w:fldCharType="begin"/>
        </w:r>
        <w:r>
          <w:instrText xml:space="preserve"> PAGEREF _Toc26782 \h </w:instrText>
        </w:r>
        <w:r>
          <w:fldChar w:fldCharType="separate"/>
        </w:r>
        <w:r>
          <w:t>14</w:t>
        </w:r>
        <w:r>
          <w:fldChar w:fldCharType="end"/>
        </w:r>
      </w:hyperlink>
    </w:p>
    <w:p>
      <w:pPr>
        <w:pStyle w:val="TOC2"/>
        <w:tabs>
          <w:tab w:val="right" w:leader="dot" w:pos="8306"/>
        </w:tabs>
      </w:pPr>
      <w:hyperlink w:anchor="_Toc25633" w:history="1">
        <w:r>
          <w:rPr>
            <w:rFonts w:ascii="仿宋" w:eastAsia="仿宋" w:hAnsi="仿宋" w:cs="仿宋" w:hint="eastAsia"/>
            <w:lang w:eastAsia="zh-CN"/>
          </w:rPr>
          <w:t>(六)、节约用地措施</w:t>
        </w:r>
        <w:r>
          <w:tab/>
        </w:r>
        <w:r>
          <w:fldChar w:fldCharType="begin"/>
        </w:r>
        <w:r>
          <w:instrText xml:space="preserve"> PAGEREF _Toc25633 \h </w:instrText>
        </w:r>
        <w:r>
          <w:fldChar w:fldCharType="separate"/>
        </w:r>
        <w:r>
          <w:t>16</w:t>
        </w:r>
        <w:r>
          <w:fldChar w:fldCharType="end"/>
        </w:r>
      </w:hyperlink>
    </w:p>
    <w:p>
      <w:pPr>
        <w:pStyle w:val="TOC2"/>
        <w:tabs>
          <w:tab w:val="right" w:leader="dot" w:pos="8306"/>
        </w:tabs>
      </w:pPr>
      <w:hyperlink w:anchor="_Toc5432" w:history="1">
        <w:r>
          <w:rPr>
            <w:rFonts w:ascii="仿宋" w:eastAsia="仿宋" w:hAnsi="仿宋" w:cs="仿宋" w:hint="eastAsia"/>
            <w:lang w:eastAsia="zh-CN"/>
          </w:rPr>
          <w:t>(七)、选址综合评价</w:t>
        </w:r>
        <w:r>
          <w:tab/>
        </w:r>
        <w:r>
          <w:fldChar w:fldCharType="begin"/>
        </w:r>
        <w:r>
          <w:instrText xml:space="preserve"> PAGEREF _Toc5432 \h </w:instrText>
        </w:r>
        <w:r>
          <w:fldChar w:fldCharType="separate"/>
        </w:r>
        <w:r>
          <w:t>17</w:t>
        </w:r>
        <w:r>
          <w:fldChar w:fldCharType="end"/>
        </w:r>
      </w:hyperlink>
    </w:p>
    <w:p>
      <w:pPr>
        <w:pStyle w:val="TOC1"/>
        <w:tabs>
          <w:tab w:val="right" w:leader="dot" w:pos="8306"/>
        </w:tabs>
      </w:pPr>
      <w:hyperlink w:anchor="_Toc3905" w:history="1">
        <w:r>
          <w:rPr>
            <w:rFonts w:ascii="仿宋" w:eastAsia="仿宋" w:hAnsi="仿宋" w:cs="仿宋" w:hint="eastAsia"/>
            <w:lang w:eastAsia="zh-CN"/>
          </w:rPr>
          <w:t>三、兽用药品项目概论</w:t>
        </w:r>
        <w:r>
          <w:tab/>
        </w:r>
        <w:r>
          <w:fldChar w:fldCharType="begin"/>
        </w:r>
        <w:r>
          <w:instrText xml:space="preserve"> PAGEREF _Toc3905 \h </w:instrText>
        </w:r>
        <w:r>
          <w:fldChar w:fldCharType="separate"/>
        </w:r>
        <w:r>
          <w:t>18</w:t>
        </w:r>
        <w:r>
          <w:fldChar w:fldCharType="end"/>
        </w:r>
      </w:hyperlink>
    </w:p>
    <w:p>
      <w:pPr>
        <w:pStyle w:val="TOC2"/>
        <w:tabs>
          <w:tab w:val="right" w:leader="dot" w:pos="8306"/>
        </w:tabs>
      </w:pPr>
      <w:hyperlink w:anchor="_Toc20649" w:history="1">
        <w:r>
          <w:rPr>
            <w:rFonts w:ascii="仿宋" w:eastAsia="仿宋" w:hAnsi="仿宋" w:cs="仿宋" w:hint="eastAsia"/>
            <w:lang w:eastAsia="zh-CN"/>
          </w:rPr>
          <w:t>(一)、项目申报单位概况</w:t>
        </w:r>
        <w:r>
          <w:tab/>
        </w:r>
        <w:r>
          <w:fldChar w:fldCharType="begin"/>
        </w:r>
        <w:r>
          <w:instrText xml:space="preserve"> PAGEREF _Toc20649 \h </w:instrText>
        </w:r>
        <w:r>
          <w:fldChar w:fldCharType="separate"/>
        </w:r>
        <w:r>
          <w:t>18</w:t>
        </w:r>
        <w:r>
          <w:fldChar w:fldCharType="end"/>
        </w:r>
      </w:hyperlink>
    </w:p>
    <w:p>
      <w:pPr>
        <w:pStyle w:val="TOC2"/>
        <w:tabs>
          <w:tab w:val="right" w:leader="dot" w:pos="8306"/>
        </w:tabs>
      </w:pPr>
      <w:hyperlink w:anchor="_Toc14232" w:history="1">
        <w:r>
          <w:rPr>
            <w:rFonts w:ascii="仿宋" w:eastAsia="仿宋" w:hAnsi="仿宋" w:cs="仿宋" w:hint="eastAsia"/>
            <w:lang w:eastAsia="zh-CN"/>
          </w:rPr>
          <w:t>(二)、项目概况</w:t>
        </w:r>
        <w:r>
          <w:tab/>
        </w:r>
        <w:r>
          <w:fldChar w:fldCharType="begin"/>
        </w:r>
        <w:r>
          <w:instrText xml:space="preserve"> PAGEREF _Toc14232 \h </w:instrText>
        </w:r>
        <w:r>
          <w:fldChar w:fldCharType="separate"/>
        </w:r>
        <w:r>
          <w:t>19</w:t>
        </w:r>
        <w:r>
          <w:fldChar w:fldCharType="end"/>
        </w:r>
      </w:hyperlink>
    </w:p>
    <w:p>
      <w:pPr>
        <w:pStyle w:val="TOC1"/>
        <w:tabs>
          <w:tab w:val="right" w:leader="dot" w:pos="8306"/>
        </w:tabs>
      </w:pPr>
      <w:hyperlink w:anchor="_Toc5187" w:history="1">
        <w:r>
          <w:rPr>
            <w:rFonts w:ascii="仿宋" w:eastAsia="仿宋" w:hAnsi="仿宋" w:cs="仿宋" w:hint="eastAsia"/>
            <w:lang w:eastAsia="zh-CN"/>
          </w:rPr>
          <w:t>四、环境和生态影响分析</w:t>
        </w:r>
        <w:r>
          <w:tab/>
        </w:r>
        <w:r>
          <w:fldChar w:fldCharType="begin"/>
        </w:r>
        <w:r>
          <w:instrText xml:space="preserve"> PAGEREF _Toc5187 \h </w:instrText>
        </w:r>
        <w:r>
          <w:fldChar w:fldCharType="separate"/>
        </w:r>
        <w:r>
          <w:t>22</w:t>
        </w:r>
        <w:r>
          <w:fldChar w:fldCharType="end"/>
        </w:r>
      </w:hyperlink>
    </w:p>
    <w:p>
      <w:pPr>
        <w:pStyle w:val="TOC2"/>
        <w:tabs>
          <w:tab w:val="right" w:leader="dot" w:pos="8306"/>
        </w:tabs>
      </w:pPr>
      <w:hyperlink w:anchor="_Toc20746" w:history="1">
        <w:r>
          <w:rPr>
            <w:rFonts w:ascii="仿宋" w:eastAsia="仿宋" w:hAnsi="仿宋" w:cs="仿宋" w:hint="eastAsia"/>
            <w:lang w:eastAsia="zh-CN"/>
          </w:rPr>
          <w:t>(一)、环境和生态现状</w:t>
        </w:r>
        <w:r>
          <w:tab/>
        </w:r>
        <w:r>
          <w:fldChar w:fldCharType="begin"/>
        </w:r>
        <w:r>
          <w:instrText xml:space="preserve"> PAGEREF _Toc20746 \h </w:instrText>
        </w:r>
        <w:r>
          <w:fldChar w:fldCharType="separate"/>
        </w:r>
        <w:r>
          <w:t>22</w:t>
        </w:r>
        <w:r>
          <w:fldChar w:fldCharType="end"/>
        </w:r>
      </w:hyperlink>
    </w:p>
    <w:p>
      <w:pPr>
        <w:pStyle w:val="TOC2"/>
        <w:tabs>
          <w:tab w:val="right" w:leader="dot" w:pos="8306"/>
        </w:tabs>
      </w:pPr>
      <w:hyperlink w:anchor="_Toc19662" w:history="1">
        <w:r>
          <w:rPr>
            <w:rFonts w:ascii="仿宋" w:eastAsia="仿宋" w:hAnsi="仿宋" w:cs="仿宋" w:hint="eastAsia"/>
            <w:lang w:eastAsia="zh-CN"/>
          </w:rPr>
          <w:t>(二)、生态环境影响分析</w:t>
        </w:r>
        <w:r>
          <w:tab/>
        </w:r>
        <w:r>
          <w:fldChar w:fldCharType="begin"/>
        </w:r>
        <w:r>
          <w:instrText xml:space="preserve"> PAGEREF _Toc19662 \h </w:instrText>
        </w:r>
        <w:r>
          <w:fldChar w:fldCharType="separate"/>
        </w:r>
        <w:r>
          <w:t>24</w:t>
        </w:r>
        <w:r>
          <w:fldChar w:fldCharType="end"/>
        </w:r>
      </w:hyperlink>
    </w:p>
    <w:p>
      <w:pPr>
        <w:pStyle w:val="TOC2"/>
        <w:tabs>
          <w:tab w:val="right" w:leader="dot" w:pos="8306"/>
        </w:tabs>
      </w:pPr>
      <w:hyperlink w:anchor="_Toc1002" w:history="1">
        <w:r>
          <w:rPr>
            <w:rFonts w:ascii="仿宋" w:eastAsia="仿宋" w:hAnsi="仿宋" w:cs="仿宋" w:hint="eastAsia"/>
            <w:lang w:eastAsia="zh-CN"/>
          </w:rPr>
          <w:t>(三)、生态环境保护措施</w:t>
        </w:r>
        <w:r>
          <w:tab/>
        </w:r>
        <w:r>
          <w:fldChar w:fldCharType="begin"/>
        </w:r>
        <w:r>
          <w:instrText xml:space="preserve"> PAGEREF _Toc1002 \h </w:instrText>
        </w:r>
        <w:r>
          <w:fldChar w:fldCharType="separate"/>
        </w:r>
        <w:r>
          <w:t>25</w:t>
        </w:r>
        <w:r>
          <w:fldChar w:fldCharType="end"/>
        </w:r>
      </w:hyperlink>
    </w:p>
    <w:p>
      <w:pPr>
        <w:pStyle w:val="TOC2"/>
        <w:tabs>
          <w:tab w:val="right" w:leader="dot" w:pos="8306"/>
        </w:tabs>
      </w:pPr>
      <w:hyperlink w:anchor="_Toc23889" w:history="1">
        <w:r>
          <w:rPr>
            <w:rFonts w:ascii="仿宋" w:eastAsia="仿宋" w:hAnsi="仿宋" w:cs="仿宋" w:hint="eastAsia"/>
            <w:lang w:eastAsia="zh-CN"/>
          </w:rPr>
          <w:t>(四)、地质灾害影响分析</w:t>
        </w:r>
        <w:r>
          <w:tab/>
        </w:r>
        <w:r>
          <w:fldChar w:fldCharType="begin"/>
        </w:r>
        <w:r>
          <w:instrText xml:space="preserve"> PAGEREF _Toc23889 \h </w:instrText>
        </w:r>
        <w:r>
          <w:fldChar w:fldCharType="separate"/>
        </w:r>
        <w:r>
          <w:t>27</w:t>
        </w:r>
        <w:r>
          <w:fldChar w:fldCharType="end"/>
        </w:r>
      </w:hyperlink>
    </w:p>
    <w:p>
      <w:pPr>
        <w:pStyle w:val="TOC2"/>
        <w:tabs>
          <w:tab w:val="right" w:leader="dot" w:pos="8306"/>
        </w:tabs>
      </w:pPr>
      <w:hyperlink w:anchor="_Toc6935" w:history="1">
        <w:r>
          <w:rPr>
            <w:rFonts w:ascii="仿宋" w:eastAsia="仿宋" w:hAnsi="仿宋" w:cs="仿宋" w:hint="eastAsia"/>
            <w:lang w:eastAsia="zh-CN"/>
          </w:rPr>
          <w:t>(五)、特殊环境影响</w:t>
        </w:r>
        <w:r>
          <w:tab/>
        </w:r>
        <w:r>
          <w:fldChar w:fldCharType="begin"/>
        </w:r>
        <w:r>
          <w:instrText xml:space="preserve"> PAGEREF _Toc6935 \h </w:instrText>
        </w:r>
        <w:r>
          <w:fldChar w:fldCharType="separate"/>
        </w:r>
        <w:r>
          <w:t>28</w:t>
        </w:r>
        <w:r>
          <w:fldChar w:fldCharType="end"/>
        </w:r>
      </w:hyperlink>
    </w:p>
    <w:p>
      <w:pPr>
        <w:pStyle w:val="TOC1"/>
        <w:tabs>
          <w:tab w:val="right" w:leader="dot" w:pos="8306"/>
        </w:tabs>
      </w:pPr>
      <w:hyperlink w:anchor="_Toc28993" w:history="1">
        <w:r>
          <w:rPr>
            <w:rFonts w:ascii="仿宋" w:eastAsia="仿宋" w:hAnsi="仿宋" w:cs="仿宋" w:hint="eastAsia"/>
            <w:lang w:eastAsia="zh-CN"/>
          </w:rPr>
          <w:t>五、项目监理与质量保证</w:t>
        </w:r>
        <w:r>
          <w:tab/>
        </w:r>
        <w:r>
          <w:fldChar w:fldCharType="begin"/>
        </w:r>
        <w:r>
          <w:instrText xml:space="preserve"> PAGEREF _Toc28993 \h </w:instrText>
        </w:r>
        <w:r>
          <w:fldChar w:fldCharType="separate"/>
        </w:r>
        <w:r>
          <w:t>29</w:t>
        </w:r>
        <w:r>
          <w:fldChar w:fldCharType="end"/>
        </w:r>
      </w:hyperlink>
    </w:p>
    <w:p>
      <w:pPr>
        <w:pStyle w:val="TOC2"/>
        <w:tabs>
          <w:tab w:val="right" w:leader="dot" w:pos="8306"/>
        </w:tabs>
      </w:pPr>
      <w:hyperlink w:anchor="_Toc14340" w:history="1">
        <w:r>
          <w:rPr>
            <w:rFonts w:ascii="仿宋" w:eastAsia="仿宋" w:hAnsi="仿宋" w:cs="仿宋" w:hint="eastAsia"/>
            <w:lang w:eastAsia="zh-CN"/>
          </w:rPr>
          <w:t>(一)、监理体系构建</w:t>
        </w:r>
        <w:r>
          <w:tab/>
        </w:r>
        <w:r>
          <w:fldChar w:fldCharType="begin"/>
        </w:r>
        <w:r>
          <w:instrText xml:space="preserve"> PAGEREF _Toc14340 \h </w:instrText>
        </w:r>
        <w:r>
          <w:fldChar w:fldCharType="separate"/>
        </w:r>
        <w:r>
          <w:t>29</w:t>
        </w:r>
        <w:r>
          <w:fldChar w:fldCharType="end"/>
        </w:r>
      </w:hyperlink>
    </w:p>
    <w:p>
      <w:pPr>
        <w:pStyle w:val="TOC2"/>
        <w:tabs>
          <w:tab w:val="right" w:leader="dot" w:pos="8306"/>
        </w:tabs>
      </w:pPr>
      <w:hyperlink w:anchor="_Toc24806" w:history="1">
        <w:r>
          <w:rPr>
            <w:rFonts w:ascii="仿宋" w:eastAsia="仿宋" w:hAnsi="仿宋" w:cs="仿宋" w:hint="eastAsia"/>
            <w:lang w:eastAsia="zh-CN"/>
          </w:rPr>
          <w:t>(二)、质量保证体系实施</w:t>
        </w:r>
        <w:r>
          <w:tab/>
        </w:r>
        <w:r>
          <w:fldChar w:fldCharType="begin"/>
        </w:r>
        <w:r>
          <w:instrText xml:space="preserve"> PAGEREF _Toc24806 \h </w:instrText>
        </w:r>
        <w:r>
          <w:fldChar w:fldCharType="separate"/>
        </w:r>
        <w:r>
          <w:t>30</w:t>
        </w:r>
        <w:r>
          <w:fldChar w:fldCharType="end"/>
        </w:r>
      </w:hyperlink>
    </w:p>
    <w:p>
      <w:pPr>
        <w:pStyle w:val="TOC2"/>
        <w:tabs>
          <w:tab w:val="right" w:leader="dot" w:pos="8306"/>
        </w:tabs>
      </w:pPr>
      <w:hyperlink w:anchor="_Toc9199" w:history="1">
        <w:r>
          <w:rPr>
            <w:rFonts w:ascii="仿宋" w:eastAsia="仿宋" w:hAnsi="仿宋" w:cs="仿宋" w:hint="eastAsia"/>
            <w:lang w:eastAsia="zh-CN"/>
          </w:rPr>
          <w:t>(三)、监理与质量控制流程</w:t>
        </w:r>
        <w:r>
          <w:tab/>
        </w:r>
        <w:r>
          <w:fldChar w:fldCharType="begin"/>
        </w:r>
        <w:r>
          <w:instrText xml:space="preserve"> PAGEREF _Toc9199 \h </w:instrText>
        </w:r>
        <w:r>
          <w:fldChar w:fldCharType="separate"/>
        </w:r>
        <w:r>
          <w:t>30</w:t>
        </w:r>
        <w:r>
          <w:fldChar w:fldCharType="end"/>
        </w:r>
      </w:hyperlink>
    </w:p>
    <w:p>
      <w:pPr>
        <w:pStyle w:val="TOC1"/>
        <w:tabs>
          <w:tab w:val="right" w:leader="dot" w:pos="8306"/>
        </w:tabs>
      </w:pPr>
      <w:hyperlink w:anchor="_Toc16956" w:history="1">
        <w:r>
          <w:rPr>
            <w:rFonts w:ascii="仿宋" w:eastAsia="仿宋" w:hAnsi="仿宋" w:cs="仿宋" w:hint="eastAsia"/>
            <w:lang w:eastAsia="zh-CN"/>
          </w:rPr>
          <w:t>六、建设风险评估分析</w:t>
        </w:r>
        <w:r>
          <w:tab/>
        </w:r>
        <w:r>
          <w:fldChar w:fldCharType="begin"/>
        </w:r>
        <w:r>
          <w:instrText xml:space="preserve"> PAGEREF _Toc16956 \h </w:instrText>
        </w:r>
        <w:r>
          <w:fldChar w:fldCharType="separate"/>
        </w:r>
        <w:r>
          <w:t>31</w:t>
        </w:r>
        <w:r>
          <w:fldChar w:fldCharType="end"/>
        </w:r>
      </w:hyperlink>
    </w:p>
    <w:p>
      <w:pPr>
        <w:pStyle w:val="TOC2"/>
        <w:tabs>
          <w:tab w:val="right" w:leader="dot" w:pos="8306"/>
        </w:tabs>
      </w:pPr>
      <w:hyperlink w:anchor="_Toc4045" w:history="1">
        <w:r>
          <w:rPr>
            <w:rFonts w:ascii="仿宋" w:eastAsia="仿宋" w:hAnsi="仿宋" w:cs="仿宋" w:hint="eastAsia"/>
            <w:lang w:eastAsia="zh-CN"/>
          </w:rPr>
          <w:t>(一)、政策风险分析</w:t>
        </w:r>
        <w:r>
          <w:tab/>
        </w:r>
        <w:r>
          <w:fldChar w:fldCharType="begin"/>
        </w:r>
        <w:r>
          <w:instrText xml:space="preserve"> PAGEREF _Toc4045 \h </w:instrText>
        </w:r>
        <w:r>
          <w:fldChar w:fldCharType="separate"/>
        </w:r>
        <w:r>
          <w:t>31</w:t>
        </w:r>
        <w:r>
          <w:fldChar w:fldCharType="end"/>
        </w:r>
      </w:hyperlink>
    </w:p>
    <w:p>
      <w:pPr>
        <w:pStyle w:val="TOC2"/>
        <w:tabs>
          <w:tab w:val="right" w:leader="dot" w:pos="8306"/>
        </w:tabs>
      </w:pPr>
      <w:hyperlink w:anchor="_Toc20896" w:history="1">
        <w:r>
          <w:rPr>
            <w:rFonts w:ascii="仿宋" w:eastAsia="仿宋" w:hAnsi="仿宋" w:cs="仿宋" w:hint="eastAsia"/>
            <w:lang w:eastAsia="zh-CN"/>
          </w:rPr>
          <w:t>(二)、社会风险分析</w:t>
        </w:r>
        <w:r>
          <w:tab/>
        </w:r>
        <w:r>
          <w:fldChar w:fldCharType="begin"/>
        </w:r>
        <w:r>
          <w:instrText xml:space="preserve"> PAGEREF _Toc20896 \h </w:instrText>
        </w:r>
        <w:r>
          <w:fldChar w:fldCharType="separate"/>
        </w:r>
        <w:r>
          <w:t>32</w:t>
        </w:r>
        <w:r>
          <w:fldChar w:fldCharType="end"/>
        </w:r>
      </w:hyperlink>
    </w:p>
    <w:p>
      <w:pPr>
        <w:pStyle w:val="TOC2"/>
        <w:tabs>
          <w:tab w:val="right" w:leader="dot" w:pos="8306"/>
        </w:tabs>
      </w:pPr>
      <w:hyperlink w:anchor="_Toc24770" w:history="1">
        <w:r>
          <w:rPr>
            <w:rFonts w:ascii="仿宋" w:eastAsia="仿宋" w:hAnsi="仿宋" w:cs="仿宋" w:hint="eastAsia"/>
            <w:lang w:eastAsia="zh-CN"/>
          </w:rPr>
          <w:t>(三)、市场风险分析</w:t>
        </w:r>
        <w:r>
          <w:tab/>
        </w:r>
        <w:r>
          <w:fldChar w:fldCharType="begin"/>
        </w:r>
        <w:r>
          <w:instrText xml:space="preserve"> PAGEREF _Toc24770 \h </w:instrText>
        </w:r>
        <w:r>
          <w:fldChar w:fldCharType="separate"/>
        </w:r>
        <w:r>
          <w:t>34</w:t>
        </w:r>
        <w:r>
          <w:fldChar w:fldCharType="end"/>
        </w:r>
      </w:hyperlink>
    </w:p>
    <w:p>
      <w:pPr>
        <w:pStyle w:val="TOC2"/>
        <w:tabs>
          <w:tab w:val="right" w:leader="dot" w:pos="8306"/>
        </w:tabs>
      </w:pPr>
      <w:hyperlink w:anchor="_Toc30974" w:history="1">
        <w:r>
          <w:rPr>
            <w:rFonts w:ascii="仿宋" w:eastAsia="仿宋" w:hAnsi="仿宋" w:cs="仿宋" w:hint="eastAsia"/>
            <w:lang w:eastAsia="zh-CN"/>
          </w:rPr>
          <w:t>(四)、资金风险分析</w:t>
        </w:r>
        <w:r>
          <w:tab/>
        </w:r>
        <w:r>
          <w:fldChar w:fldCharType="begin"/>
        </w:r>
        <w:r>
          <w:instrText xml:space="preserve"> PAGEREF _Toc30974 \h </w:instrText>
        </w:r>
        <w:r>
          <w:fldChar w:fldCharType="separate"/>
        </w:r>
        <w:r>
          <w:t>35</w:t>
        </w:r>
        <w:r>
          <w:fldChar w:fldCharType="end"/>
        </w:r>
      </w:hyperlink>
    </w:p>
    <w:p>
      <w:pPr>
        <w:pStyle w:val="TOC2"/>
        <w:tabs>
          <w:tab w:val="right" w:leader="dot" w:pos="8306"/>
        </w:tabs>
      </w:pPr>
      <w:hyperlink w:anchor="_Toc21780" w:history="1">
        <w:r>
          <w:rPr>
            <w:rFonts w:ascii="仿宋" w:eastAsia="仿宋" w:hAnsi="仿宋" w:cs="仿宋" w:hint="eastAsia"/>
            <w:lang w:eastAsia="zh-CN"/>
          </w:rPr>
          <w:t>(五)、技术风险分析</w:t>
        </w:r>
        <w:r>
          <w:tab/>
        </w:r>
        <w:r>
          <w:fldChar w:fldCharType="begin"/>
        </w:r>
        <w:r>
          <w:instrText xml:space="preserve"> PAGEREF _Toc21780 \h </w:instrText>
        </w:r>
        <w:r>
          <w:fldChar w:fldCharType="separate"/>
        </w:r>
        <w:r>
          <w:t>36</w:t>
        </w:r>
        <w:r>
          <w:fldChar w:fldCharType="end"/>
        </w:r>
      </w:hyperlink>
    </w:p>
    <w:p>
      <w:pPr>
        <w:pStyle w:val="TOC2"/>
        <w:tabs>
          <w:tab w:val="right" w:leader="dot" w:pos="8306"/>
        </w:tabs>
      </w:pPr>
      <w:hyperlink w:anchor="_Toc12641" w:history="1">
        <w:r>
          <w:rPr>
            <w:rFonts w:ascii="仿宋" w:eastAsia="仿宋" w:hAnsi="仿宋" w:cs="仿宋" w:hint="eastAsia"/>
            <w:lang w:eastAsia="zh-CN"/>
          </w:rPr>
          <w:t>(六)、财务风险分析</w:t>
        </w:r>
        <w:r>
          <w:tab/>
        </w:r>
        <w:r>
          <w:fldChar w:fldCharType="begin"/>
        </w:r>
        <w:r>
          <w:instrText xml:space="preserve"> PAGEREF _Toc12641 \h </w:instrText>
        </w:r>
        <w:r>
          <w:fldChar w:fldCharType="separate"/>
        </w:r>
        <w:r>
          <w:t>37</w:t>
        </w:r>
        <w:r>
          <w:fldChar w:fldCharType="end"/>
        </w:r>
      </w:hyperlink>
    </w:p>
    <w:p>
      <w:pPr>
        <w:pStyle w:val="TOC2"/>
        <w:tabs>
          <w:tab w:val="right" w:leader="dot" w:pos="8306"/>
        </w:tabs>
      </w:pPr>
      <w:hyperlink w:anchor="_Toc28156" w:history="1">
        <w:r>
          <w:rPr>
            <w:rFonts w:ascii="仿宋" w:eastAsia="仿宋" w:hAnsi="仿宋" w:cs="仿宋" w:hint="eastAsia"/>
            <w:lang w:eastAsia="zh-CN"/>
          </w:rPr>
          <w:t>(七)、管理风险分析</w:t>
        </w:r>
        <w:r>
          <w:tab/>
        </w:r>
        <w:r>
          <w:fldChar w:fldCharType="begin"/>
        </w:r>
        <w:r>
          <w:instrText xml:space="preserve"> PAGEREF _Toc28156 \h </w:instrText>
        </w:r>
        <w:r>
          <w:fldChar w:fldCharType="separate"/>
        </w:r>
        <w:r>
          <w:t>39</w:t>
        </w:r>
        <w:r>
          <w:fldChar w:fldCharType="end"/>
        </w:r>
      </w:hyperlink>
    </w:p>
    <w:p>
      <w:pPr>
        <w:pStyle w:val="TOC2"/>
        <w:tabs>
          <w:tab w:val="right" w:leader="dot" w:pos="8306"/>
        </w:tabs>
      </w:pPr>
      <w:hyperlink w:anchor="_Toc6676" w:history="1">
        <w:r>
          <w:rPr>
            <w:rFonts w:ascii="仿宋" w:eastAsia="仿宋" w:hAnsi="仿宋" w:cs="仿宋" w:hint="eastAsia"/>
            <w:lang w:eastAsia="zh-CN"/>
          </w:rPr>
          <w:t>(八)、其它风险分析</w:t>
        </w:r>
        <w:r>
          <w:tab/>
        </w:r>
        <w:r>
          <w:fldChar w:fldCharType="begin"/>
        </w:r>
        <w:r>
          <w:instrText xml:space="preserve"> PAGEREF _Toc6676 \h </w:instrText>
        </w:r>
        <w:r>
          <w:fldChar w:fldCharType="separate"/>
        </w:r>
        <w:r>
          <w:t>40</w:t>
        </w:r>
        <w:r>
          <w:fldChar w:fldCharType="end"/>
        </w:r>
      </w:hyperlink>
    </w:p>
    <w:p>
      <w:pPr>
        <w:pStyle w:val="TOC2"/>
        <w:tabs>
          <w:tab w:val="right" w:leader="dot" w:pos="8306"/>
        </w:tabs>
      </w:pPr>
      <w:hyperlink w:anchor="_Toc11462" w:history="1">
        <w:r>
          <w:rPr>
            <w:rFonts w:ascii="仿宋" w:eastAsia="仿宋" w:hAnsi="仿宋" w:cs="仿宋" w:hint="eastAsia"/>
            <w:lang w:eastAsia="zh-CN"/>
          </w:rPr>
          <w:t>(九)、社会影响评估</w:t>
        </w:r>
        <w:r>
          <w:tab/>
        </w:r>
        <w:r>
          <w:fldChar w:fldCharType="begin"/>
        </w:r>
        <w:r>
          <w:instrText xml:space="preserve"> PAGEREF _Toc11462 \h </w:instrText>
        </w:r>
        <w:r>
          <w:fldChar w:fldCharType="separate"/>
        </w:r>
        <w:r>
          <w:t>42</w:t>
        </w:r>
        <w:r>
          <w:fldChar w:fldCharType="end"/>
        </w:r>
      </w:hyperlink>
    </w:p>
    <w:p>
      <w:pPr>
        <w:pStyle w:val="TOC1"/>
        <w:tabs>
          <w:tab w:val="right" w:leader="dot" w:pos="8306"/>
        </w:tabs>
      </w:pPr>
      <w:hyperlink w:anchor="_Toc14769" w:history="1">
        <w:r>
          <w:rPr>
            <w:rFonts w:ascii="仿宋" w:eastAsia="仿宋" w:hAnsi="仿宋" w:cs="仿宋" w:hint="eastAsia"/>
            <w:lang w:eastAsia="zh-CN"/>
          </w:rPr>
          <w:t>七、土地利用与规划方案</w:t>
        </w:r>
        <w:r>
          <w:tab/>
        </w:r>
        <w:r>
          <w:fldChar w:fldCharType="begin"/>
        </w:r>
        <w:r>
          <w:instrText xml:space="preserve"> PAGEREF _Toc14769 \h </w:instrText>
        </w:r>
        <w:r>
          <w:fldChar w:fldCharType="separate"/>
        </w:r>
        <w:r>
          <w:t>44</w:t>
        </w:r>
        <w:r>
          <w:fldChar w:fldCharType="end"/>
        </w:r>
      </w:hyperlink>
    </w:p>
    <w:p>
      <w:pPr>
        <w:pStyle w:val="TOC2"/>
        <w:tabs>
          <w:tab w:val="right" w:leader="dot" w:pos="8306"/>
        </w:tabs>
      </w:pPr>
      <w:hyperlink w:anchor="_Toc26138" w:history="1">
        <w:r>
          <w:rPr>
            <w:rFonts w:ascii="仿宋" w:eastAsia="仿宋" w:hAnsi="仿宋" w:cs="仿宋" w:hint="eastAsia"/>
            <w:lang w:eastAsia="zh-CN"/>
          </w:rPr>
          <w:t>(一)、项目用地情况分析</w:t>
        </w:r>
        <w:r>
          <w:tab/>
        </w:r>
        <w:r>
          <w:fldChar w:fldCharType="begin"/>
        </w:r>
        <w:r>
          <w:instrText xml:space="preserve"> PAGEREF _Toc26138 \h </w:instrText>
        </w:r>
        <w:r>
          <w:fldChar w:fldCharType="separate"/>
        </w:r>
        <w:r>
          <w:t>44</w:t>
        </w:r>
        <w:r>
          <w:fldChar w:fldCharType="end"/>
        </w:r>
      </w:hyperlink>
    </w:p>
    <w:p>
      <w:pPr>
        <w:pStyle w:val="TOC2"/>
        <w:tabs>
          <w:tab w:val="right" w:leader="dot" w:pos="8306"/>
        </w:tabs>
      </w:pPr>
      <w:hyperlink w:anchor="_Toc16599" w:history="1">
        <w:r>
          <w:rPr>
            <w:rFonts w:ascii="仿宋" w:eastAsia="仿宋" w:hAnsi="仿宋" w:cs="仿宋" w:hint="eastAsia"/>
            <w:lang w:eastAsia="zh-CN"/>
          </w:rPr>
          <w:t>(二)、土地利用规划方案</w:t>
        </w:r>
        <w:r>
          <w:tab/>
        </w:r>
        <w:r>
          <w:fldChar w:fldCharType="begin"/>
        </w:r>
        <w:r>
          <w:instrText xml:space="preserve"> PAGEREF _Toc16599 \h </w:instrText>
        </w:r>
        <w:r>
          <w:fldChar w:fldCharType="separate"/>
        </w:r>
        <w:r>
          <w:t>45</w:t>
        </w:r>
        <w:r>
          <w:fldChar w:fldCharType="end"/>
        </w:r>
      </w:hyperlink>
    </w:p>
    <w:p>
      <w:pPr>
        <w:pStyle w:val="TOC1"/>
        <w:tabs>
          <w:tab w:val="right" w:leader="dot" w:pos="8306"/>
        </w:tabs>
      </w:pPr>
      <w:hyperlink w:anchor="_Toc17509" w:history="1">
        <w:r>
          <w:rPr>
            <w:rFonts w:ascii="仿宋" w:eastAsia="仿宋" w:hAnsi="仿宋" w:cs="仿宋" w:hint="eastAsia"/>
            <w:lang w:eastAsia="zh-CN"/>
          </w:rPr>
          <w:t>八、客户关系管理与市场拓展</w:t>
        </w:r>
        <w:r>
          <w:tab/>
        </w:r>
        <w:r>
          <w:fldChar w:fldCharType="begin"/>
        </w:r>
        <w:r>
          <w:instrText xml:space="preserve"> PAGEREF _Toc17509 \h </w:instrText>
        </w:r>
        <w:r>
          <w:fldChar w:fldCharType="separate"/>
        </w:r>
        <w:r>
          <w:t>46</w:t>
        </w:r>
        <w:r>
          <w:fldChar w:fldCharType="end"/>
        </w:r>
      </w:hyperlink>
    </w:p>
    <w:p>
      <w:pPr>
        <w:pStyle w:val="TOC2"/>
        <w:tabs>
          <w:tab w:val="right" w:leader="dot" w:pos="8306"/>
        </w:tabs>
      </w:pPr>
      <w:hyperlink w:anchor="_Toc9053" w:history="1">
        <w:r>
          <w:rPr>
            <w:rFonts w:ascii="仿宋" w:eastAsia="仿宋" w:hAnsi="仿宋" w:cs="仿宋" w:hint="eastAsia"/>
            <w:lang w:eastAsia="zh-CN"/>
          </w:rPr>
          <w:t>(一)、客户关系管理策略</w:t>
        </w:r>
        <w:r>
          <w:tab/>
        </w:r>
        <w:r>
          <w:fldChar w:fldCharType="begin"/>
        </w:r>
        <w:r>
          <w:instrText xml:space="preserve"> PAGEREF _Toc9053 \h </w:instrText>
        </w:r>
        <w:r>
          <w:fldChar w:fldCharType="separate"/>
        </w:r>
        <w:r>
          <w:t>46</w:t>
        </w:r>
        <w:r>
          <w:fldChar w:fldCharType="end"/>
        </w:r>
      </w:hyperlink>
    </w:p>
    <w:p>
      <w:pPr>
        <w:pStyle w:val="TOC2"/>
        <w:tabs>
          <w:tab w:val="right" w:leader="dot" w:pos="8306"/>
        </w:tabs>
      </w:pPr>
      <w:hyperlink w:anchor="_Toc6844" w:history="1">
        <w:r>
          <w:rPr>
            <w:rFonts w:ascii="仿宋" w:eastAsia="仿宋" w:hAnsi="仿宋" w:cs="仿宋" w:hint="eastAsia"/>
            <w:lang w:eastAsia="zh-CN"/>
          </w:rPr>
          <w:t>(二)、市场拓展方案</w:t>
        </w:r>
        <w:r>
          <w:tab/>
        </w:r>
        <w:r>
          <w:fldChar w:fldCharType="begin"/>
        </w:r>
        <w:r>
          <w:instrText xml:space="preserve"> PAGEREF _Toc6844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2" w:history="1">
        <w:r>
          <w:rPr>
            <w:rFonts w:ascii="仿宋" w:eastAsia="仿宋" w:hAnsi="仿宋" w:cs="仿宋" w:hint="eastAsia"/>
            <w:lang w:eastAsia="zh-CN"/>
          </w:rPr>
          <w:t>九、项目变更管理</w:t>
        </w:r>
        <w:r>
          <w:tab/>
        </w:r>
        <w:r>
          <w:fldChar w:fldCharType="begin"/>
        </w:r>
        <w:r>
          <w:instrText xml:space="preserve"> PAGEREF _Toc17462 \h </w:instrText>
        </w:r>
        <w:r>
          <w:fldChar w:fldCharType="separate"/>
        </w:r>
        <w:r>
          <w:t>48</w:t>
        </w:r>
        <w:r>
          <w:fldChar w:fldCharType="end"/>
        </w:r>
      </w:hyperlink>
    </w:p>
    <w:p>
      <w:pPr>
        <w:pStyle w:val="TOC2"/>
        <w:tabs>
          <w:tab w:val="right" w:leader="dot" w:pos="8306"/>
        </w:tabs>
      </w:pPr>
      <w:hyperlink w:anchor="_Toc29621" w:history="1">
        <w:r>
          <w:rPr>
            <w:rFonts w:ascii="仿宋" w:eastAsia="仿宋" w:hAnsi="仿宋" w:cs="仿宋" w:hint="eastAsia"/>
            <w:lang w:eastAsia="zh-CN"/>
          </w:rPr>
          <w:t>(一)、变更控制流程</w:t>
        </w:r>
        <w:r>
          <w:tab/>
        </w:r>
        <w:r>
          <w:fldChar w:fldCharType="begin"/>
        </w:r>
        <w:r>
          <w:instrText xml:space="preserve"> PAGEREF _Toc29621 \h </w:instrText>
        </w:r>
        <w:r>
          <w:fldChar w:fldCharType="separate"/>
        </w:r>
        <w:r>
          <w:t>48</w:t>
        </w:r>
        <w:r>
          <w:fldChar w:fldCharType="end"/>
        </w:r>
      </w:hyperlink>
    </w:p>
    <w:p>
      <w:pPr>
        <w:pStyle w:val="TOC2"/>
        <w:tabs>
          <w:tab w:val="right" w:leader="dot" w:pos="8306"/>
        </w:tabs>
      </w:pPr>
      <w:hyperlink w:anchor="_Toc4452" w:history="1">
        <w:r>
          <w:rPr>
            <w:rFonts w:ascii="仿宋" w:eastAsia="仿宋" w:hAnsi="仿宋" w:cs="仿宋" w:hint="eastAsia"/>
            <w:lang w:eastAsia="zh-CN"/>
          </w:rPr>
          <w:t>(二)、影响评估与处理</w:t>
        </w:r>
        <w:r>
          <w:tab/>
        </w:r>
        <w:r>
          <w:fldChar w:fldCharType="begin"/>
        </w:r>
        <w:r>
          <w:instrText xml:space="preserve"> PAGEREF _Toc4452 \h </w:instrText>
        </w:r>
        <w:r>
          <w:fldChar w:fldCharType="separate"/>
        </w:r>
        <w:r>
          <w:t>49</w:t>
        </w:r>
        <w:r>
          <w:fldChar w:fldCharType="end"/>
        </w:r>
      </w:hyperlink>
    </w:p>
    <w:p>
      <w:pPr>
        <w:pStyle w:val="TOC2"/>
        <w:tabs>
          <w:tab w:val="right" w:leader="dot" w:pos="8306"/>
        </w:tabs>
      </w:pPr>
      <w:hyperlink w:anchor="_Toc25596" w:history="1">
        <w:r>
          <w:rPr>
            <w:rFonts w:ascii="仿宋" w:eastAsia="仿宋" w:hAnsi="仿宋" w:cs="仿宋" w:hint="eastAsia"/>
            <w:lang w:eastAsia="zh-CN"/>
          </w:rPr>
          <w:t>(三)、变更记录与追踪</w:t>
        </w:r>
        <w:r>
          <w:tab/>
        </w:r>
        <w:r>
          <w:fldChar w:fldCharType="begin"/>
        </w:r>
        <w:r>
          <w:instrText xml:space="preserve"> PAGEREF _Toc25596 \h </w:instrText>
        </w:r>
        <w:r>
          <w:fldChar w:fldCharType="separate"/>
        </w:r>
        <w:r>
          <w:t>51</w:t>
        </w:r>
        <w:r>
          <w:fldChar w:fldCharType="end"/>
        </w:r>
      </w:hyperlink>
    </w:p>
    <w:p>
      <w:pPr>
        <w:pStyle w:val="TOC2"/>
        <w:tabs>
          <w:tab w:val="right" w:leader="dot" w:pos="8306"/>
        </w:tabs>
      </w:pPr>
      <w:hyperlink w:anchor="_Toc6325" w:history="1">
        <w:r>
          <w:rPr>
            <w:rFonts w:ascii="仿宋" w:eastAsia="仿宋" w:hAnsi="仿宋" w:cs="仿宋" w:hint="eastAsia"/>
            <w:lang w:eastAsia="zh-CN"/>
          </w:rPr>
          <w:t>(四)、变更管理策略</w:t>
        </w:r>
        <w:r>
          <w:tab/>
        </w:r>
        <w:r>
          <w:fldChar w:fldCharType="begin"/>
        </w:r>
        <w:r>
          <w:instrText xml:space="preserve"> PAGEREF _Toc6325 \h </w:instrText>
        </w:r>
        <w:r>
          <w:fldChar w:fldCharType="separate"/>
        </w:r>
        <w:r>
          <w:t>52</w:t>
        </w:r>
        <w:r>
          <w:fldChar w:fldCharType="end"/>
        </w:r>
      </w:hyperlink>
    </w:p>
    <w:p>
      <w:pPr>
        <w:pStyle w:val="TOC1"/>
        <w:tabs>
          <w:tab w:val="right" w:leader="dot" w:pos="8306"/>
        </w:tabs>
      </w:pPr>
      <w:hyperlink w:anchor="_Toc9913" w:history="1">
        <w:r>
          <w:rPr>
            <w:rFonts w:ascii="仿宋" w:eastAsia="仿宋" w:hAnsi="仿宋" w:cs="仿宋" w:hint="eastAsia"/>
            <w:lang w:eastAsia="zh-CN"/>
          </w:rPr>
          <w:t>十、项目实施与管理方案</w:t>
        </w:r>
        <w:r>
          <w:tab/>
        </w:r>
        <w:r>
          <w:fldChar w:fldCharType="begin"/>
        </w:r>
        <w:r>
          <w:instrText xml:space="preserve"> PAGEREF _Toc9913 \h </w:instrText>
        </w:r>
        <w:r>
          <w:fldChar w:fldCharType="separate"/>
        </w:r>
        <w:r>
          <w:t>54</w:t>
        </w:r>
        <w:r>
          <w:fldChar w:fldCharType="end"/>
        </w:r>
      </w:hyperlink>
    </w:p>
    <w:p>
      <w:pPr>
        <w:pStyle w:val="TOC2"/>
        <w:tabs>
          <w:tab w:val="right" w:leader="dot" w:pos="8306"/>
        </w:tabs>
      </w:pPr>
      <w:hyperlink w:anchor="_Toc8980" w:history="1">
        <w:r>
          <w:rPr>
            <w:rFonts w:ascii="仿宋" w:eastAsia="仿宋" w:hAnsi="仿宋" w:cs="仿宋" w:hint="eastAsia"/>
            <w:lang w:eastAsia="zh-CN"/>
          </w:rPr>
          <w:t>(一)、项目实施计划</w:t>
        </w:r>
        <w:r>
          <w:tab/>
        </w:r>
        <w:r>
          <w:fldChar w:fldCharType="begin"/>
        </w:r>
        <w:r>
          <w:instrText xml:space="preserve"> PAGEREF _Toc8980 \h </w:instrText>
        </w:r>
        <w:r>
          <w:fldChar w:fldCharType="separate"/>
        </w:r>
        <w:r>
          <w:t>54</w:t>
        </w:r>
        <w:r>
          <w:fldChar w:fldCharType="end"/>
        </w:r>
      </w:hyperlink>
    </w:p>
    <w:p>
      <w:pPr>
        <w:pStyle w:val="TOC2"/>
        <w:tabs>
          <w:tab w:val="right" w:leader="dot" w:pos="8306"/>
        </w:tabs>
      </w:pPr>
      <w:hyperlink w:anchor="_Toc31231" w:history="1">
        <w:r>
          <w:rPr>
            <w:rFonts w:ascii="仿宋" w:eastAsia="仿宋" w:hAnsi="仿宋" w:cs="仿宋" w:hint="eastAsia"/>
            <w:lang w:eastAsia="zh-CN"/>
          </w:rPr>
          <w:t>(二)、项目组织机构与职责</w:t>
        </w:r>
        <w:r>
          <w:tab/>
        </w:r>
        <w:r>
          <w:fldChar w:fldCharType="begin"/>
        </w:r>
        <w:r>
          <w:instrText xml:space="preserve"> PAGEREF _Toc31231 \h </w:instrText>
        </w:r>
        <w:r>
          <w:fldChar w:fldCharType="separate"/>
        </w:r>
        <w:r>
          <w:t>55</w:t>
        </w:r>
        <w:r>
          <w:fldChar w:fldCharType="end"/>
        </w:r>
      </w:hyperlink>
    </w:p>
    <w:p>
      <w:pPr>
        <w:pStyle w:val="TOC2"/>
        <w:tabs>
          <w:tab w:val="right" w:leader="dot" w:pos="8306"/>
        </w:tabs>
      </w:pPr>
      <w:hyperlink w:anchor="_Toc5046" w:history="1">
        <w:r>
          <w:rPr>
            <w:rFonts w:ascii="仿宋" w:eastAsia="仿宋" w:hAnsi="仿宋" w:cs="仿宋" w:hint="eastAsia"/>
            <w:lang w:eastAsia="zh-CN"/>
          </w:rPr>
          <w:t>(三)、项目管理与监控体系</w:t>
        </w:r>
        <w:r>
          <w:tab/>
        </w:r>
        <w:r>
          <w:fldChar w:fldCharType="begin"/>
        </w:r>
        <w:r>
          <w:instrText xml:space="preserve"> PAGEREF _Toc5046 \h </w:instrText>
        </w:r>
        <w:r>
          <w:fldChar w:fldCharType="separate"/>
        </w:r>
        <w:r>
          <w:t>58</w:t>
        </w:r>
        <w:r>
          <w:fldChar w:fldCharType="end"/>
        </w:r>
      </w:hyperlink>
    </w:p>
    <w:p>
      <w:pPr>
        <w:pStyle w:val="TOC1"/>
        <w:tabs>
          <w:tab w:val="right" w:leader="dot" w:pos="8306"/>
        </w:tabs>
      </w:pPr>
      <w:hyperlink w:anchor="_Toc9181" w:history="1">
        <w:r>
          <w:rPr>
            <w:rFonts w:ascii="仿宋" w:eastAsia="仿宋" w:hAnsi="仿宋" w:cs="仿宋" w:hint="eastAsia"/>
            <w:lang w:eastAsia="zh-CN"/>
          </w:rPr>
          <w:t>十一、经济效益与社会效益优化</w:t>
        </w:r>
        <w:r>
          <w:tab/>
        </w:r>
        <w:r>
          <w:fldChar w:fldCharType="begin"/>
        </w:r>
        <w:r>
          <w:instrText xml:space="preserve"> PAGEREF _Toc9181 \h </w:instrText>
        </w:r>
        <w:r>
          <w:fldChar w:fldCharType="separate"/>
        </w:r>
        <w:r>
          <w:t>60</w:t>
        </w:r>
        <w:r>
          <w:fldChar w:fldCharType="end"/>
        </w:r>
      </w:hyperlink>
    </w:p>
    <w:p>
      <w:pPr>
        <w:pStyle w:val="TOC2"/>
        <w:tabs>
          <w:tab w:val="right" w:leader="dot" w:pos="8306"/>
        </w:tabs>
      </w:pPr>
      <w:hyperlink w:anchor="_Toc29041" w:history="1">
        <w:r>
          <w:rPr>
            <w:rFonts w:ascii="仿宋" w:eastAsia="仿宋" w:hAnsi="仿宋" w:cs="仿宋" w:hint="eastAsia"/>
            <w:lang w:eastAsia="zh-CN"/>
          </w:rPr>
          <w:t>(一)、经济效益提升策略</w:t>
        </w:r>
        <w:r>
          <w:tab/>
        </w:r>
        <w:r>
          <w:fldChar w:fldCharType="begin"/>
        </w:r>
        <w:r>
          <w:instrText xml:space="preserve"> PAGEREF _Toc29041 \h </w:instrText>
        </w:r>
        <w:r>
          <w:fldChar w:fldCharType="separate"/>
        </w:r>
        <w:r>
          <w:t>60</w:t>
        </w:r>
        <w:r>
          <w:fldChar w:fldCharType="end"/>
        </w:r>
      </w:hyperlink>
    </w:p>
    <w:p>
      <w:pPr>
        <w:pStyle w:val="TOC2"/>
        <w:tabs>
          <w:tab w:val="right" w:leader="dot" w:pos="8306"/>
        </w:tabs>
      </w:pPr>
      <w:hyperlink w:anchor="_Toc3273" w:history="1">
        <w:r>
          <w:rPr>
            <w:rFonts w:ascii="仿宋" w:eastAsia="仿宋" w:hAnsi="仿宋" w:cs="仿宋" w:hint="eastAsia"/>
            <w:lang w:eastAsia="zh-CN"/>
          </w:rPr>
          <w:t>(二)、社会效益增强方案</w:t>
        </w:r>
        <w:r>
          <w:tab/>
        </w:r>
        <w:r>
          <w:fldChar w:fldCharType="begin"/>
        </w:r>
        <w:r>
          <w:instrText xml:space="preserve"> PAGEREF _Toc3273 \h </w:instrText>
        </w:r>
        <w:r>
          <w:fldChar w:fldCharType="separate"/>
        </w:r>
        <w:r>
          <w:t>61</w:t>
        </w:r>
        <w:r>
          <w:fldChar w:fldCharType="end"/>
        </w:r>
      </w:hyperlink>
    </w:p>
    <w:p>
      <w:pPr>
        <w:pStyle w:val="TOC1"/>
        <w:tabs>
          <w:tab w:val="right" w:leader="dot" w:pos="8306"/>
        </w:tabs>
      </w:pPr>
      <w:hyperlink w:anchor="_Toc29687" w:history="1">
        <w:r>
          <w:rPr>
            <w:rFonts w:ascii="仿宋" w:eastAsia="仿宋" w:hAnsi="仿宋" w:cs="仿宋" w:hint="eastAsia"/>
            <w:lang w:eastAsia="zh-CN"/>
          </w:rPr>
          <w:t>十二、项目质量与标准</w:t>
        </w:r>
        <w:r>
          <w:tab/>
        </w:r>
        <w:r>
          <w:fldChar w:fldCharType="begin"/>
        </w:r>
        <w:r>
          <w:instrText xml:space="preserve"> PAGEREF _Toc29687 \h </w:instrText>
        </w:r>
        <w:r>
          <w:fldChar w:fldCharType="separate"/>
        </w:r>
        <w:r>
          <w:t>62</w:t>
        </w:r>
        <w:r>
          <w:fldChar w:fldCharType="end"/>
        </w:r>
      </w:hyperlink>
    </w:p>
    <w:p>
      <w:pPr>
        <w:pStyle w:val="TOC2"/>
        <w:tabs>
          <w:tab w:val="right" w:leader="dot" w:pos="8306"/>
        </w:tabs>
      </w:pPr>
      <w:hyperlink w:anchor="_Toc629" w:history="1">
        <w:r>
          <w:rPr>
            <w:rFonts w:ascii="仿宋" w:eastAsia="仿宋" w:hAnsi="仿宋" w:cs="仿宋" w:hint="eastAsia"/>
            <w:lang w:eastAsia="zh-CN"/>
          </w:rPr>
          <w:t>(一)、质量保障体系</w:t>
        </w:r>
        <w:r>
          <w:tab/>
        </w:r>
        <w:r>
          <w:fldChar w:fldCharType="begin"/>
        </w:r>
        <w:r>
          <w:instrText xml:space="preserve"> PAGEREF _Toc629 \h </w:instrText>
        </w:r>
        <w:r>
          <w:fldChar w:fldCharType="separate"/>
        </w:r>
        <w:r>
          <w:t>62</w:t>
        </w:r>
        <w:r>
          <w:fldChar w:fldCharType="end"/>
        </w:r>
      </w:hyperlink>
    </w:p>
    <w:p>
      <w:pPr>
        <w:pStyle w:val="TOC2"/>
        <w:tabs>
          <w:tab w:val="right" w:leader="dot" w:pos="8306"/>
        </w:tabs>
      </w:pPr>
      <w:hyperlink w:anchor="_Toc31702" w:history="1">
        <w:r>
          <w:rPr>
            <w:rFonts w:ascii="仿宋" w:eastAsia="仿宋" w:hAnsi="仿宋" w:cs="仿宋" w:hint="eastAsia"/>
            <w:lang w:eastAsia="zh-CN"/>
          </w:rPr>
          <w:t>(二)、标准化作业流程</w:t>
        </w:r>
        <w:r>
          <w:tab/>
        </w:r>
        <w:r>
          <w:fldChar w:fldCharType="begin"/>
        </w:r>
        <w:r>
          <w:instrText xml:space="preserve"> PAGEREF _Toc31702 \h </w:instrText>
        </w:r>
        <w:r>
          <w:fldChar w:fldCharType="separate"/>
        </w:r>
        <w:r>
          <w:t>63</w:t>
        </w:r>
        <w:r>
          <w:fldChar w:fldCharType="end"/>
        </w:r>
      </w:hyperlink>
    </w:p>
    <w:p>
      <w:pPr>
        <w:pStyle w:val="TOC2"/>
        <w:tabs>
          <w:tab w:val="right" w:leader="dot" w:pos="8306"/>
        </w:tabs>
      </w:pPr>
      <w:hyperlink w:anchor="_Toc3670" w:history="1">
        <w:r>
          <w:rPr>
            <w:rFonts w:ascii="仿宋" w:eastAsia="仿宋" w:hAnsi="仿宋" w:cs="仿宋" w:hint="eastAsia"/>
            <w:lang w:eastAsia="zh-CN"/>
          </w:rPr>
          <w:t>(三)、质量监控与评估</w:t>
        </w:r>
        <w:r>
          <w:tab/>
        </w:r>
        <w:r>
          <w:fldChar w:fldCharType="begin"/>
        </w:r>
        <w:r>
          <w:instrText xml:space="preserve"> PAGEREF _Toc3670 \h </w:instrText>
        </w:r>
        <w:r>
          <w:fldChar w:fldCharType="separate"/>
        </w:r>
        <w:r>
          <w:t>65</w:t>
        </w:r>
        <w:r>
          <w:fldChar w:fldCharType="end"/>
        </w:r>
      </w:hyperlink>
    </w:p>
    <w:p>
      <w:pPr>
        <w:pStyle w:val="TOC2"/>
        <w:tabs>
          <w:tab w:val="right" w:leader="dot" w:pos="8306"/>
        </w:tabs>
      </w:pPr>
      <w:hyperlink w:anchor="_Toc21341" w:history="1">
        <w:r>
          <w:rPr>
            <w:rFonts w:ascii="仿宋" w:eastAsia="仿宋" w:hAnsi="仿宋" w:cs="仿宋" w:hint="eastAsia"/>
            <w:lang w:eastAsia="zh-CN"/>
          </w:rPr>
          <w:t>(四)、质量改进计划</w:t>
        </w:r>
        <w:r>
          <w:tab/>
        </w:r>
        <w:r>
          <w:fldChar w:fldCharType="begin"/>
        </w:r>
        <w:r>
          <w:instrText xml:space="preserve"> PAGEREF _Toc21341 \h </w:instrText>
        </w:r>
        <w:r>
          <w:fldChar w:fldCharType="separate"/>
        </w:r>
        <w:r>
          <w:t>66</w:t>
        </w:r>
        <w:r>
          <w:fldChar w:fldCharType="end"/>
        </w:r>
      </w:hyperlink>
    </w:p>
    <w:p>
      <w:pPr>
        <w:pStyle w:val="TOC1"/>
        <w:tabs>
          <w:tab w:val="right" w:leader="dot" w:pos="8306"/>
        </w:tabs>
      </w:pPr>
      <w:hyperlink w:anchor="_Toc25958" w:history="1">
        <w:r>
          <w:rPr>
            <w:rFonts w:ascii="仿宋" w:eastAsia="仿宋" w:hAnsi="仿宋" w:cs="仿宋" w:hint="eastAsia"/>
            <w:lang w:eastAsia="zh-CN"/>
          </w:rPr>
          <w:t>十三、法律法规与政策遵循</w:t>
        </w:r>
        <w:r>
          <w:tab/>
        </w:r>
        <w:r>
          <w:fldChar w:fldCharType="begin"/>
        </w:r>
        <w:r>
          <w:instrText xml:space="preserve"> PAGEREF _Toc25958 \h </w:instrText>
        </w:r>
        <w:r>
          <w:fldChar w:fldCharType="separate"/>
        </w:r>
        <w:r>
          <w:t>67</w:t>
        </w:r>
        <w:r>
          <w:fldChar w:fldCharType="end"/>
        </w:r>
      </w:hyperlink>
    </w:p>
    <w:p>
      <w:pPr>
        <w:pStyle w:val="TOC2"/>
        <w:tabs>
          <w:tab w:val="right" w:leader="dot" w:pos="8306"/>
        </w:tabs>
      </w:pPr>
      <w:hyperlink w:anchor="_Toc18399" w:history="1">
        <w:r>
          <w:rPr>
            <w:rFonts w:ascii="仿宋" w:eastAsia="仿宋" w:hAnsi="仿宋" w:cs="仿宋" w:hint="eastAsia"/>
            <w:lang w:eastAsia="zh-CN"/>
          </w:rPr>
          <w:t>(一)、法律法规遵守</w:t>
        </w:r>
        <w:r>
          <w:tab/>
        </w:r>
        <w:r>
          <w:fldChar w:fldCharType="begin"/>
        </w:r>
        <w:r>
          <w:instrText xml:space="preserve"> PAGEREF _Toc18399 \h </w:instrText>
        </w:r>
        <w:r>
          <w:fldChar w:fldCharType="separate"/>
        </w:r>
        <w:r>
          <w:t>67</w:t>
        </w:r>
        <w:r>
          <w:fldChar w:fldCharType="end"/>
        </w:r>
      </w:hyperlink>
    </w:p>
    <w:p>
      <w:pPr>
        <w:pStyle w:val="TOC2"/>
        <w:tabs>
          <w:tab w:val="right" w:leader="dot" w:pos="8306"/>
        </w:tabs>
      </w:pPr>
      <w:hyperlink w:anchor="_Toc25318" w:history="1">
        <w:r>
          <w:rPr>
            <w:rFonts w:ascii="仿宋" w:eastAsia="仿宋" w:hAnsi="仿宋" w:cs="仿宋" w:hint="eastAsia"/>
            <w:lang w:eastAsia="zh-CN"/>
          </w:rPr>
          <w:t>(二)、政策导向与利用</w:t>
        </w:r>
        <w:r>
          <w:tab/>
        </w:r>
        <w:r>
          <w:fldChar w:fldCharType="begin"/>
        </w:r>
        <w:r>
          <w:instrText xml:space="preserve"> PAGEREF _Toc25318 \h </w:instrText>
        </w:r>
        <w:r>
          <w:fldChar w:fldCharType="separate"/>
        </w:r>
        <w:r>
          <w:t>68</w:t>
        </w:r>
        <w:r>
          <w:fldChar w:fldCharType="end"/>
        </w:r>
      </w:hyperlink>
    </w:p>
    <w:p>
      <w:pPr>
        <w:pStyle w:val="TOC1"/>
        <w:tabs>
          <w:tab w:val="right" w:leader="dot" w:pos="8306"/>
        </w:tabs>
      </w:pPr>
      <w:hyperlink w:anchor="_Toc26096" w:history="1">
        <w:r>
          <w:rPr>
            <w:rFonts w:ascii="仿宋" w:eastAsia="仿宋" w:hAnsi="仿宋" w:cs="仿宋" w:hint="eastAsia"/>
            <w:lang w:eastAsia="zh-CN"/>
          </w:rPr>
          <w:t>十四、项目施工方案</w:t>
        </w:r>
        <w:r>
          <w:tab/>
        </w:r>
        <w:r>
          <w:fldChar w:fldCharType="begin"/>
        </w:r>
        <w:r>
          <w:instrText xml:space="preserve"> PAGEREF _Toc26096 \h </w:instrText>
        </w:r>
        <w:r>
          <w:fldChar w:fldCharType="separate"/>
        </w:r>
        <w:r>
          <w:t>69</w:t>
        </w:r>
        <w:r>
          <w:fldChar w:fldCharType="end"/>
        </w:r>
      </w:hyperlink>
    </w:p>
    <w:p>
      <w:pPr>
        <w:pStyle w:val="TOC2"/>
        <w:tabs>
          <w:tab w:val="right" w:leader="dot" w:pos="8306"/>
        </w:tabs>
      </w:pPr>
      <w:hyperlink w:anchor="_Toc20003" w:history="1">
        <w:r>
          <w:rPr>
            <w:rFonts w:ascii="仿宋" w:eastAsia="仿宋" w:hAnsi="仿宋" w:cs="仿宋" w:hint="eastAsia"/>
            <w:lang w:eastAsia="zh-CN"/>
          </w:rPr>
          <w:t>(一)、施工组织设计</w:t>
        </w:r>
        <w:r>
          <w:tab/>
        </w:r>
        <w:r>
          <w:fldChar w:fldCharType="begin"/>
        </w:r>
        <w:r>
          <w:instrText xml:space="preserve"> PAGEREF _Toc20003 \h </w:instrText>
        </w:r>
        <w:r>
          <w:fldChar w:fldCharType="separate"/>
        </w:r>
        <w:r>
          <w:t>69</w:t>
        </w:r>
        <w:r>
          <w:fldChar w:fldCharType="end"/>
        </w:r>
      </w:hyperlink>
    </w:p>
    <w:p>
      <w:pPr>
        <w:pStyle w:val="TOC2"/>
        <w:tabs>
          <w:tab w:val="right" w:leader="dot" w:pos="8306"/>
        </w:tabs>
      </w:pPr>
      <w:hyperlink w:anchor="_Toc14469" w:history="1">
        <w:r>
          <w:rPr>
            <w:rFonts w:ascii="仿宋" w:eastAsia="仿宋" w:hAnsi="仿宋" w:cs="仿宋" w:hint="eastAsia"/>
            <w:lang w:eastAsia="zh-CN"/>
          </w:rPr>
          <w:t>(二)、施工工艺与技术路线</w:t>
        </w:r>
        <w:r>
          <w:tab/>
        </w:r>
        <w:r>
          <w:fldChar w:fldCharType="begin"/>
        </w:r>
        <w:r>
          <w:instrText xml:space="preserve"> PAGEREF _Toc14469 \h </w:instrText>
        </w:r>
        <w:r>
          <w:fldChar w:fldCharType="separate"/>
        </w:r>
        <w:r>
          <w:t>71</w:t>
        </w:r>
        <w:r>
          <w:fldChar w:fldCharType="end"/>
        </w:r>
      </w:hyperlink>
    </w:p>
    <w:p>
      <w:pPr>
        <w:pStyle w:val="TOC2"/>
        <w:tabs>
          <w:tab w:val="right" w:leader="dot" w:pos="8306"/>
        </w:tabs>
      </w:pPr>
      <w:hyperlink w:anchor="_Toc27544" w:history="1">
        <w:r>
          <w:rPr>
            <w:rFonts w:ascii="仿宋" w:eastAsia="仿宋" w:hAnsi="仿宋" w:cs="仿宋" w:hint="eastAsia"/>
            <w:lang w:eastAsia="zh-CN"/>
          </w:rPr>
          <w:t>(三)、关键节点施工计划</w:t>
        </w:r>
        <w:r>
          <w:tab/>
        </w:r>
        <w:r>
          <w:fldChar w:fldCharType="begin"/>
        </w:r>
        <w:r>
          <w:instrText xml:space="preserve"> PAGEREF _Toc27544 \h </w:instrText>
        </w:r>
        <w:r>
          <w:fldChar w:fldCharType="separate"/>
        </w:r>
        <w:r>
          <w:t>72</w:t>
        </w:r>
        <w:r>
          <w:fldChar w:fldCharType="end"/>
        </w:r>
      </w:hyperlink>
    </w:p>
    <w:p>
      <w:pPr>
        <w:pStyle w:val="TOC2"/>
        <w:tabs>
          <w:tab w:val="right" w:leader="dot" w:pos="8306"/>
        </w:tabs>
      </w:pPr>
      <w:hyperlink w:anchor="_Toc10790" w:history="1">
        <w:r>
          <w:rPr>
            <w:rFonts w:ascii="仿宋" w:eastAsia="仿宋" w:hAnsi="仿宋" w:cs="仿宋" w:hint="eastAsia"/>
            <w:lang w:eastAsia="zh-CN"/>
          </w:rPr>
          <w:t>(四)、施工现场管理</w:t>
        </w:r>
        <w:r>
          <w:tab/>
        </w:r>
        <w:r>
          <w:fldChar w:fldCharType="begin"/>
        </w:r>
        <w:r>
          <w:instrText xml:space="preserve"> PAGEREF _Toc10790 \h </w:instrText>
        </w:r>
        <w:r>
          <w:fldChar w:fldCharType="separate"/>
        </w:r>
        <w:r>
          <w:t>73</w:t>
        </w:r>
        <w:r>
          <w:fldChar w:fldCharType="end"/>
        </w:r>
      </w:hyperlink>
    </w:p>
    <w:p>
      <w:pPr>
        <w:pStyle w:val="TOC1"/>
        <w:tabs>
          <w:tab w:val="right" w:leader="dot" w:pos="8306"/>
        </w:tabs>
      </w:pPr>
      <w:hyperlink w:anchor="_Toc7132" w:history="1">
        <w:r>
          <w:rPr>
            <w:rFonts w:ascii="仿宋" w:eastAsia="仿宋" w:hAnsi="仿宋" w:cs="仿宋" w:hint="eastAsia"/>
            <w:lang w:eastAsia="zh-CN"/>
          </w:rPr>
          <w:t>十五、人力资源管理与开发</w:t>
        </w:r>
        <w:r>
          <w:tab/>
        </w:r>
        <w:r>
          <w:fldChar w:fldCharType="begin"/>
        </w:r>
        <w:r>
          <w:instrText xml:space="preserve"> PAGEREF _Toc7132 \h </w:instrText>
        </w:r>
        <w:r>
          <w:fldChar w:fldCharType="separate"/>
        </w:r>
        <w:r>
          <w:t>75</w:t>
        </w:r>
        <w:r>
          <w:fldChar w:fldCharType="end"/>
        </w:r>
      </w:hyperlink>
    </w:p>
    <w:p>
      <w:pPr>
        <w:pStyle w:val="TOC2"/>
        <w:tabs>
          <w:tab w:val="right" w:leader="dot" w:pos="8306"/>
        </w:tabs>
      </w:pPr>
      <w:hyperlink w:anchor="_Toc24715" w:history="1">
        <w:r>
          <w:rPr>
            <w:rFonts w:ascii="仿宋" w:eastAsia="仿宋" w:hAnsi="仿宋" w:cs="仿宋" w:hint="eastAsia"/>
            <w:lang w:eastAsia="zh-CN"/>
          </w:rPr>
          <w:t>(一)、人力资源规划</w:t>
        </w:r>
        <w:r>
          <w:tab/>
        </w:r>
        <w:r>
          <w:fldChar w:fldCharType="begin"/>
        </w:r>
        <w:r>
          <w:instrText xml:space="preserve"> PAGEREF _Toc24715 \h </w:instrText>
        </w:r>
        <w:r>
          <w:fldChar w:fldCharType="separate"/>
        </w:r>
        <w:r>
          <w:t>75</w:t>
        </w:r>
        <w:r>
          <w:fldChar w:fldCharType="end"/>
        </w:r>
      </w:hyperlink>
    </w:p>
    <w:p>
      <w:pPr>
        <w:pStyle w:val="TOC2"/>
        <w:tabs>
          <w:tab w:val="right" w:leader="dot" w:pos="8306"/>
        </w:tabs>
      </w:pPr>
      <w:hyperlink w:anchor="_Toc7994" w:history="1">
        <w:r>
          <w:rPr>
            <w:rFonts w:ascii="仿宋" w:eastAsia="仿宋" w:hAnsi="仿宋" w:cs="仿宋" w:hint="eastAsia"/>
            <w:lang w:eastAsia="zh-CN"/>
          </w:rPr>
          <w:t>(二)、人力资源开发与培训</w:t>
        </w:r>
        <w:r>
          <w:tab/>
        </w:r>
        <w:r>
          <w:fldChar w:fldCharType="begin"/>
        </w:r>
        <w:r>
          <w:instrText xml:space="preserve"> PAGEREF _Toc7994 \h </w:instrText>
        </w:r>
        <w:r>
          <w:fldChar w:fldCharType="separate"/>
        </w:r>
        <w:r>
          <w:t>77</w:t>
        </w:r>
        <w:r>
          <w:fldChar w:fldCharType="end"/>
        </w:r>
      </w:hyperlink>
    </w:p>
    <w:p>
      <w:pPr>
        <w:pStyle w:val="TOC1"/>
        <w:tabs>
          <w:tab w:val="right" w:leader="dot" w:pos="8306"/>
        </w:tabs>
      </w:pPr>
      <w:hyperlink w:anchor="_Toc28260" w:history="1">
        <w:r>
          <w:rPr>
            <w:rFonts w:ascii="仿宋" w:eastAsia="仿宋" w:hAnsi="仿宋" w:cs="仿宋" w:hint="eastAsia"/>
            <w:lang w:eastAsia="zh-CN"/>
          </w:rPr>
          <w:t>十六、创新驱动与持续发展</w:t>
        </w:r>
        <w:r>
          <w:tab/>
        </w:r>
        <w:r>
          <w:fldChar w:fldCharType="begin"/>
        </w:r>
        <w:r>
          <w:instrText xml:space="preserve"> PAGEREF _Toc28260 \h </w:instrText>
        </w:r>
        <w:r>
          <w:fldChar w:fldCharType="separate"/>
        </w:r>
        <w:r>
          <w:t>80</w:t>
        </w:r>
        <w:r>
          <w:fldChar w:fldCharType="end"/>
        </w:r>
      </w:hyperlink>
    </w:p>
    <w:p>
      <w:pPr>
        <w:pStyle w:val="TOC2"/>
        <w:tabs>
          <w:tab w:val="right" w:leader="dot" w:pos="8306"/>
        </w:tabs>
      </w:pPr>
      <w:hyperlink w:anchor="_Toc2802" w:history="1">
        <w:r>
          <w:rPr>
            <w:rFonts w:ascii="仿宋" w:eastAsia="仿宋" w:hAnsi="仿宋" w:cs="仿宋" w:hint="eastAsia"/>
            <w:lang w:eastAsia="zh-CN"/>
          </w:rPr>
          <w:t>(一)、创新驱动战略实施</w:t>
        </w:r>
        <w:r>
          <w:tab/>
        </w:r>
        <w:r>
          <w:fldChar w:fldCharType="begin"/>
        </w:r>
        <w:r>
          <w:instrText xml:space="preserve"> PAGEREF _Toc2802 \h </w:instrText>
        </w:r>
        <w:r>
          <w:fldChar w:fldCharType="separate"/>
        </w:r>
        <w:r>
          <w:t>80</w:t>
        </w:r>
        <w:r>
          <w:fldChar w:fldCharType="end"/>
        </w:r>
      </w:hyperlink>
    </w:p>
    <w:p>
      <w:pPr>
        <w:pStyle w:val="TOC2"/>
        <w:tabs>
          <w:tab w:val="right" w:leader="dot" w:pos="8306"/>
        </w:tabs>
      </w:pPr>
      <w:hyperlink w:anchor="_Toc21530" w:history="1">
        <w:r>
          <w:rPr>
            <w:rFonts w:ascii="仿宋" w:eastAsia="仿宋" w:hAnsi="仿宋" w:cs="仿宋" w:hint="eastAsia"/>
            <w:lang w:eastAsia="zh-CN"/>
          </w:rPr>
          <w:t>(二)、持续发展路径探索</w:t>
        </w:r>
        <w:r>
          <w:tab/>
        </w:r>
        <w:r>
          <w:fldChar w:fldCharType="begin"/>
        </w:r>
        <w:r>
          <w:instrText xml:space="preserve"> PAGEREF _Toc21530 \h </w:instrText>
        </w:r>
        <w:r>
          <w:fldChar w:fldCharType="separate"/>
        </w:r>
        <w:r>
          <w:t>81</w:t>
        </w:r>
        <w:r>
          <w:fldChar w:fldCharType="end"/>
        </w:r>
      </w:hyperlink>
    </w:p>
    <w:p>
      <w:pPr>
        <w:pStyle w:val="TOC1"/>
        <w:tabs>
          <w:tab w:val="right" w:leader="dot" w:pos="8306"/>
        </w:tabs>
      </w:pPr>
      <w:hyperlink w:anchor="_Toc9568" w:history="1">
        <w:r>
          <w:rPr>
            <w:rFonts w:ascii="仿宋" w:eastAsia="仿宋" w:hAnsi="仿宋" w:cs="仿宋" w:hint="eastAsia"/>
            <w:lang w:eastAsia="zh-CN"/>
          </w:rPr>
          <w:t>十七、设施与设备管理</w:t>
        </w:r>
        <w:r>
          <w:tab/>
        </w:r>
        <w:r>
          <w:fldChar w:fldCharType="begin"/>
        </w:r>
        <w:r>
          <w:instrText xml:space="preserve"> PAGEREF _Toc9568 \h </w:instrText>
        </w:r>
        <w:r>
          <w:fldChar w:fldCharType="separate"/>
        </w:r>
        <w:r>
          <w:t>85</w:t>
        </w:r>
        <w:r>
          <w:fldChar w:fldCharType="end"/>
        </w:r>
      </w:hyperlink>
    </w:p>
    <w:p>
      <w:pPr>
        <w:pStyle w:val="TOC2"/>
        <w:tabs>
          <w:tab w:val="right" w:leader="dot" w:pos="8306"/>
        </w:tabs>
      </w:pPr>
      <w:hyperlink w:anchor="_Toc20418" w:history="1">
        <w:r>
          <w:rPr>
            <w:rFonts w:ascii="仿宋" w:eastAsia="仿宋" w:hAnsi="仿宋" w:cs="仿宋" w:hint="eastAsia"/>
            <w:lang w:eastAsia="zh-CN"/>
          </w:rPr>
          <w:t>(一)、设施规划与配置</w:t>
        </w:r>
        <w:r>
          <w:tab/>
        </w:r>
        <w:r>
          <w:fldChar w:fldCharType="begin"/>
        </w:r>
        <w:r>
          <w:instrText xml:space="preserve"> PAGEREF _Toc20418 \h </w:instrText>
        </w:r>
        <w:r>
          <w:fldChar w:fldCharType="separate"/>
        </w:r>
        <w:r>
          <w:t>85</w:t>
        </w:r>
        <w:r>
          <w:fldChar w:fldCharType="end"/>
        </w:r>
      </w:hyperlink>
    </w:p>
    <w:p>
      <w:pPr>
        <w:pStyle w:val="TOC2"/>
        <w:tabs>
          <w:tab w:val="right" w:leader="dot" w:pos="8306"/>
        </w:tabs>
      </w:pPr>
      <w:hyperlink w:anchor="_Toc18605" w:history="1">
        <w:r>
          <w:rPr>
            <w:rFonts w:ascii="仿宋" w:eastAsia="仿宋" w:hAnsi="仿宋" w:cs="仿宋" w:hint="eastAsia"/>
            <w:lang w:eastAsia="zh-CN"/>
          </w:rPr>
          <w:t>(二)、设备采购与维护管理</w:t>
        </w:r>
        <w:r>
          <w:tab/>
        </w:r>
        <w:r>
          <w:fldChar w:fldCharType="begin"/>
        </w:r>
        <w:r>
          <w:instrText xml:space="preserve"> PAGEREF _Toc18605 \h </w:instrText>
        </w:r>
        <w:r>
          <w:fldChar w:fldCharType="separate"/>
        </w:r>
        <w:r>
          <w:t>86</w:t>
        </w:r>
        <w:r>
          <w:fldChar w:fldCharType="end"/>
        </w:r>
      </w:hyperlink>
    </w:p>
    <w:p>
      <w:pPr>
        <w:pStyle w:val="TOC2"/>
        <w:tabs>
          <w:tab w:val="right" w:leader="dot" w:pos="8306"/>
        </w:tabs>
      </w:pPr>
      <w:hyperlink w:anchor="_Toc15784" w:history="1">
        <w:r>
          <w:rPr>
            <w:rFonts w:ascii="仿宋" w:eastAsia="仿宋" w:hAnsi="仿宋" w:cs="仿宋" w:hint="eastAsia"/>
            <w:lang w:eastAsia="zh-CN"/>
          </w:rPr>
          <w:t>(三)、设施设备升级策略</w:t>
        </w:r>
        <w:r>
          <w:tab/>
        </w:r>
        <w:r>
          <w:fldChar w:fldCharType="begin"/>
        </w:r>
        <w:r>
          <w:instrText xml:space="preserve"> PAGEREF _Toc15784 \h </w:instrText>
        </w:r>
        <w:r>
          <w:fldChar w:fldCharType="separate"/>
        </w:r>
        <w:r>
          <w:t>87</w:t>
        </w:r>
        <w:r>
          <w:fldChar w:fldCharType="end"/>
        </w:r>
      </w:hyperlink>
    </w:p>
    <w:p>
      <w:pPr>
        <w:pStyle w:val="TOC1"/>
        <w:tabs>
          <w:tab w:val="right" w:leader="dot" w:pos="8306"/>
        </w:tabs>
      </w:pPr>
      <w:hyperlink w:anchor="_Toc10163" w:history="1">
        <w:r>
          <w:rPr>
            <w:rFonts w:ascii="仿宋" w:eastAsia="仿宋" w:hAnsi="仿宋" w:cs="仿宋" w:hint="eastAsia"/>
            <w:lang w:eastAsia="zh-CN"/>
          </w:rPr>
          <w:t>十八、成果转化与推广应用</w:t>
        </w:r>
        <w:r>
          <w:tab/>
        </w:r>
        <w:r>
          <w:fldChar w:fldCharType="begin"/>
        </w:r>
        <w:r>
          <w:instrText xml:space="preserve"> PAGEREF _Toc10163 \h </w:instrText>
        </w:r>
        <w:r>
          <w:fldChar w:fldCharType="separate"/>
        </w:r>
        <w:r>
          <w:t>87</w:t>
        </w:r>
        <w:r>
          <w:fldChar w:fldCharType="end"/>
        </w:r>
      </w:hyperlink>
    </w:p>
    <w:p>
      <w:pPr>
        <w:pStyle w:val="TOC2"/>
        <w:tabs>
          <w:tab w:val="right" w:leader="dot" w:pos="8306"/>
        </w:tabs>
      </w:pPr>
      <w:hyperlink w:anchor="_Toc5647" w:history="1">
        <w:r>
          <w:rPr>
            <w:rFonts w:ascii="仿宋" w:eastAsia="仿宋" w:hAnsi="仿宋" w:cs="仿宋" w:hint="eastAsia"/>
            <w:lang w:eastAsia="zh-CN"/>
          </w:rPr>
          <w:t>(一)、成果转化策略制定</w:t>
        </w:r>
        <w:r>
          <w:tab/>
        </w:r>
        <w:r>
          <w:fldChar w:fldCharType="begin"/>
        </w:r>
        <w:r>
          <w:instrText xml:space="preserve"> PAGEREF _Toc5647 \h </w:instrText>
        </w:r>
        <w:r>
          <w:fldChar w:fldCharType="separate"/>
        </w:r>
        <w:r>
          <w:t>87</w:t>
        </w:r>
        <w:r>
          <w:fldChar w:fldCharType="end"/>
        </w:r>
      </w:hyperlink>
    </w:p>
    <w:p>
      <w:pPr>
        <w:pStyle w:val="TOC2"/>
        <w:tabs>
          <w:tab w:val="right" w:leader="dot" w:pos="8306"/>
        </w:tabs>
      </w:pPr>
      <w:hyperlink w:anchor="_Toc28465" w:history="1">
        <w:r>
          <w:rPr>
            <w:rFonts w:ascii="仿宋" w:eastAsia="仿宋" w:hAnsi="仿宋" w:cs="仿宋" w:hint="eastAsia"/>
            <w:lang w:eastAsia="zh-CN"/>
          </w:rPr>
          <w:t>(二)、成果推广应用方案</w:t>
        </w:r>
        <w:r>
          <w:tab/>
        </w:r>
        <w:r>
          <w:fldChar w:fldCharType="begin"/>
        </w:r>
        <w:r>
          <w:instrText xml:space="preserve"> PAGEREF _Toc28465 \h </w:instrText>
        </w:r>
        <w:r>
          <w:fldChar w:fldCharType="separate"/>
        </w:r>
        <w:r>
          <w:t>89</w:t>
        </w:r>
        <w:r>
          <w:fldChar w:fldCharType="end"/>
        </w:r>
      </w:hyperlink>
    </w:p>
    <w:p>
      <w:pPr>
        <w:pStyle w:val="TOC1"/>
        <w:tabs>
          <w:tab w:val="right" w:leader="dot" w:pos="8306"/>
        </w:tabs>
      </w:pPr>
      <w:hyperlink w:anchor="_Toc14878" w:history="1">
        <w:r>
          <w:rPr>
            <w:rFonts w:ascii="仿宋" w:eastAsia="仿宋" w:hAnsi="仿宋" w:cs="仿宋" w:hint="eastAsia"/>
            <w:lang w:eastAsia="zh-CN"/>
          </w:rPr>
          <w:t>十九、企业合规与伦理</w:t>
        </w:r>
        <w:r>
          <w:tab/>
        </w:r>
        <w:r>
          <w:fldChar w:fldCharType="begin"/>
        </w:r>
        <w:r>
          <w:instrText xml:space="preserve"> PAGEREF _Toc14878 \h </w:instrText>
        </w:r>
        <w:r>
          <w:fldChar w:fldCharType="separate"/>
        </w:r>
        <w:r>
          <w:t>90</w:t>
        </w:r>
        <w:r>
          <w:fldChar w:fldCharType="end"/>
        </w:r>
      </w:hyperlink>
    </w:p>
    <w:p>
      <w:pPr>
        <w:pStyle w:val="TOC2"/>
        <w:tabs>
          <w:tab w:val="right" w:leader="dot" w:pos="8306"/>
        </w:tabs>
      </w:pPr>
      <w:hyperlink w:anchor="_Toc19852" w:history="1">
        <w:r>
          <w:rPr>
            <w:rFonts w:ascii="仿宋" w:eastAsia="仿宋" w:hAnsi="仿宋" w:cs="仿宋" w:hint="eastAsia"/>
            <w:lang w:eastAsia="zh-CN"/>
          </w:rPr>
          <w:t>(一)、合规政策与程序</w:t>
        </w:r>
        <w:r>
          <w:tab/>
        </w:r>
        <w:r>
          <w:fldChar w:fldCharType="begin"/>
        </w:r>
        <w:r>
          <w:instrText xml:space="preserve"> PAGEREF _Toc19852 \h </w:instrText>
        </w:r>
        <w:r>
          <w:fldChar w:fldCharType="separate"/>
        </w:r>
        <w:r>
          <w:t>90</w:t>
        </w:r>
        <w:r>
          <w:fldChar w:fldCharType="end"/>
        </w:r>
      </w:hyperlink>
    </w:p>
    <w:p>
      <w:pPr>
        <w:pStyle w:val="TOC2"/>
        <w:tabs>
          <w:tab w:val="right" w:leader="dot" w:pos="8306"/>
        </w:tabs>
      </w:pPr>
      <w:hyperlink w:anchor="_Toc4373" w:history="1">
        <w:r>
          <w:rPr>
            <w:rFonts w:ascii="仿宋" w:eastAsia="仿宋" w:hAnsi="仿宋" w:cs="仿宋" w:hint="eastAsia"/>
            <w:lang w:eastAsia="zh-CN"/>
          </w:rPr>
          <w:t>(二)、伦理规范与培训</w:t>
        </w:r>
        <w:r>
          <w:tab/>
        </w:r>
        <w:r>
          <w:fldChar w:fldCharType="begin"/>
        </w:r>
        <w:r>
          <w:instrText xml:space="preserve"> PAGEREF _Toc4373 \h </w:instrText>
        </w:r>
        <w:r>
          <w:fldChar w:fldCharType="separate"/>
        </w:r>
        <w:r>
          <w:t>92</w:t>
        </w:r>
        <w:r>
          <w:fldChar w:fldCharType="end"/>
        </w:r>
      </w:hyperlink>
    </w:p>
    <w:p>
      <w:pPr>
        <w:pStyle w:val="TOC2"/>
        <w:tabs>
          <w:tab w:val="right" w:leader="dot" w:pos="8306"/>
        </w:tabs>
      </w:pPr>
      <w:hyperlink w:anchor="_Toc32174" w:history="1">
        <w:r>
          <w:rPr>
            <w:rFonts w:ascii="仿宋" w:eastAsia="仿宋" w:hAnsi="仿宋" w:cs="仿宋" w:hint="eastAsia"/>
            <w:lang w:eastAsia="zh-CN"/>
          </w:rPr>
          <w:t>(三)、合规风险评估</w:t>
        </w:r>
        <w:r>
          <w:tab/>
        </w:r>
        <w:r>
          <w:fldChar w:fldCharType="begin"/>
        </w:r>
        <w:r>
          <w:instrText xml:space="preserve"> PAGEREF _Toc32174 \h </w:instrText>
        </w:r>
        <w:r>
          <w:fldChar w:fldCharType="separate"/>
        </w:r>
        <w:r>
          <w:t>92</w:t>
        </w:r>
        <w:r>
          <w:fldChar w:fldCharType="end"/>
        </w:r>
      </w:hyperlink>
    </w:p>
    <w:p>
      <w:pPr>
        <w:pStyle w:val="TOC2"/>
        <w:tabs>
          <w:tab w:val="right" w:leader="dot" w:pos="8306"/>
        </w:tabs>
      </w:pPr>
      <w:hyperlink w:anchor="_Toc16441" w:history="1">
        <w:r>
          <w:rPr>
            <w:rFonts w:ascii="仿宋" w:eastAsia="仿宋" w:hAnsi="仿宋" w:cs="仿宋" w:hint="eastAsia"/>
            <w:lang w:eastAsia="zh-CN"/>
          </w:rPr>
          <w:t>(四)、合规监督与执行</w:t>
        </w:r>
        <w:r>
          <w:tab/>
        </w:r>
        <w:r>
          <w:fldChar w:fldCharType="begin"/>
        </w:r>
        <w:r>
          <w:instrText xml:space="preserve"> PAGEREF _Toc16441 \h </w:instrText>
        </w:r>
        <w:r>
          <w:fldChar w:fldCharType="separate"/>
        </w:r>
        <w:r>
          <w:t>94</w:t>
        </w:r>
        <w:r>
          <w:fldChar w:fldCharType="end"/>
        </w:r>
      </w:hyperlink>
    </w:p>
    <w:p>
      <w:pPr>
        <w:pStyle w:val="TOC1"/>
        <w:tabs>
          <w:tab w:val="right" w:leader="dot" w:pos="8306"/>
        </w:tabs>
      </w:pPr>
      <w:hyperlink w:anchor="_Toc5570" w:history="1">
        <w:r>
          <w:rPr>
            <w:rFonts w:ascii="仿宋" w:eastAsia="仿宋" w:hAnsi="仿宋" w:cs="仿宋" w:hint="eastAsia"/>
            <w:lang w:eastAsia="zh-CN"/>
          </w:rPr>
          <w:t>二十、质量管理与控制</w:t>
        </w:r>
        <w:r>
          <w:tab/>
        </w:r>
        <w:r>
          <w:fldChar w:fldCharType="begin"/>
        </w:r>
        <w:r>
          <w:instrText xml:space="preserve"> PAGEREF _Toc5570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325" w:history="1">
        <w:r>
          <w:rPr>
            <w:rFonts w:ascii="仿宋" w:eastAsia="仿宋" w:hAnsi="仿宋" w:cs="仿宋" w:hint="eastAsia"/>
            <w:lang w:eastAsia="zh-CN"/>
          </w:rPr>
          <w:t>(一)、质量管理体系建设</w:t>
        </w:r>
        <w:r>
          <w:tab/>
        </w:r>
        <w:r>
          <w:fldChar w:fldCharType="begin"/>
        </w:r>
        <w:r>
          <w:instrText xml:space="preserve"> PAGEREF _Toc23325 \h </w:instrText>
        </w:r>
        <w:r>
          <w:fldChar w:fldCharType="separate"/>
        </w:r>
        <w:r>
          <w:t>94</w:t>
        </w:r>
        <w:r>
          <w:fldChar w:fldCharType="end"/>
        </w:r>
      </w:hyperlink>
    </w:p>
    <w:p>
      <w:pPr>
        <w:pStyle w:val="TOC2"/>
        <w:tabs>
          <w:tab w:val="right" w:leader="dot" w:pos="8306"/>
        </w:tabs>
      </w:pPr>
      <w:hyperlink w:anchor="_Toc8408" w:history="1">
        <w:r>
          <w:rPr>
            <w:rFonts w:ascii="仿宋" w:eastAsia="仿宋" w:hAnsi="仿宋" w:cs="仿宋" w:hint="eastAsia"/>
            <w:lang w:eastAsia="zh-CN"/>
          </w:rPr>
          <w:t>(二)、质量控制措施</w:t>
        </w:r>
        <w:r>
          <w:tab/>
        </w:r>
        <w:r>
          <w:fldChar w:fldCharType="begin"/>
        </w:r>
        <w:r>
          <w:instrText xml:space="preserve"> PAGEREF _Toc8408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77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兽用药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8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29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270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789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https://d.book118.com/987106160153006046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B0D7A"/>
    <w:rsid w:val="1EEB0D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106160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2024-02-18T03:51:00Z</dcterms:created>
  <dcterms:modified xsi:type="dcterms:W3CDTF">2024-02-18T03:52:17Z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7329C9544A1D46C2B5E0AED2BEA1A0C8_11</vt:lpwstr>
  </property>
  <property fmtid="{D5CDD505-2E9C-101B-9397-08002B2CF9AE}" pid="3" name="KSOProductBuildVer">
    <vt:lpwstr>2052-12.1.0.16250</vt:lpwstr>
  </property>
</Properties>
</file>