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5" w:history="1">
        <w:r>
          <w:rPr>
            <w:rFonts w:ascii="仿宋" w:eastAsia="仿宋" w:hAnsi="仿宋" w:cs="仿宋" w:hint="eastAsia"/>
            <w:lang w:eastAsia="zh-CN"/>
          </w:rPr>
          <w:t>序言</w:t>
        </w:r>
        <w:r>
          <w:tab/>
        </w:r>
        <w:r>
          <w:fldChar w:fldCharType="begin"/>
        </w:r>
        <w:r>
          <w:instrText xml:space="preserve"> PAGEREF _Toc15325 \h </w:instrText>
        </w:r>
        <w:r>
          <w:fldChar w:fldCharType="separate"/>
        </w:r>
        <w:r>
          <w:t>3</w:t>
        </w:r>
        <w:r>
          <w:fldChar w:fldCharType="end"/>
        </w:r>
      </w:hyperlink>
    </w:p>
    <w:p>
      <w:pPr>
        <w:pStyle w:val="TOC1"/>
        <w:tabs>
          <w:tab w:val="right" w:leader="dot" w:pos="8306"/>
        </w:tabs>
      </w:pPr>
      <w:hyperlink w:anchor="_Toc7164" w:history="1">
        <w:r>
          <w:rPr>
            <w:rFonts w:ascii="仿宋" w:eastAsia="仿宋" w:hAnsi="仿宋" w:cs="仿宋" w:hint="eastAsia"/>
            <w:lang w:eastAsia="zh-CN"/>
          </w:rPr>
          <w:t>一、酸奶机项目土建工程</w:t>
        </w:r>
        <w:r>
          <w:tab/>
        </w:r>
        <w:r>
          <w:fldChar w:fldCharType="begin"/>
        </w:r>
        <w:r>
          <w:instrText xml:space="preserve"> PAGEREF _Toc7164 \h </w:instrText>
        </w:r>
        <w:r>
          <w:fldChar w:fldCharType="separate"/>
        </w:r>
        <w:r>
          <w:t>3</w:t>
        </w:r>
        <w:r>
          <w:fldChar w:fldCharType="end"/>
        </w:r>
      </w:hyperlink>
    </w:p>
    <w:p>
      <w:pPr>
        <w:pStyle w:val="TOC2"/>
        <w:tabs>
          <w:tab w:val="right" w:leader="dot" w:pos="8306"/>
        </w:tabs>
      </w:pPr>
      <w:hyperlink w:anchor="_Toc7870" w:history="1">
        <w:r>
          <w:rPr>
            <w:rFonts w:ascii="仿宋" w:eastAsia="仿宋" w:hAnsi="仿宋" w:cs="仿宋" w:hint="eastAsia"/>
            <w:lang w:eastAsia="zh-CN"/>
          </w:rPr>
          <w:t>(一)、建筑工程设计原则</w:t>
        </w:r>
        <w:r>
          <w:tab/>
        </w:r>
        <w:r>
          <w:fldChar w:fldCharType="begin"/>
        </w:r>
        <w:r>
          <w:instrText xml:space="preserve"> PAGEREF _Toc7870 \h </w:instrText>
        </w:r>
        <w:r>
          <w:fldChar w:fldCharType="separate"/>
        </w:r>
        <w:r>
          <w:t>3</w:t>
        </w:r>
        <w:r>
          <w:fldChar w:fldCharType="end"/>
        </w:r>
      </w:hyperlink>
    </w:p>
    <w:p>
      <w:pPr>
        <w:pStyle w:val="TOC2"/>
        <w:tabs>
          <w:tab w:val="right" w:leader="dot" w:pos="8306"/>
        </w:tabs>
      </w:pPr>
      <w:hyperlink w:anchor="_Toc3528" w:history="1">
        <w:r>
          <w:rPr>
            <w:rFonts w:ascii="仿宋" w:eastAsia="仿宋" w:hAnsi="仿宋" w:cs="仿宋" w:hint="eastAsia"/>
            <w:lang w:eastAsia="zh-CN"/>
          </w:rPr>
          <w:t>(二)、土建工程设计年限及安全等级</w:t>
        </w:r>
        <w:r>
          <w:tab/>
        </w:r>
        <w:r>
          <w:fldChar w:fldCharType="begin"/>
        </w:r>
        <w:r>
          <w:instrText xml:space="preserve"> PAGEREF _Toc3528 \h </w:instrText>
        </w:r>
        <w:r>
          <w:fldChar w:fldCharType="separate"/>
        </w:r>
        <w:r>
          <w:t>4</w:t>
        </w:r>
        <w:r>
          <w:fldChar w:fldCharType="end"/>
        </w:r>
      </w:hyperlink>
    </w:p>
    <w:p>
      <w:pPr>
        <w:pStyle w:val="TOC2"/>
        <w:tabs>
          <w:tab w:val="right" w:leader="dot" w:pos="8306"/>
        </w:tabs>
      </w:pPr>
      <w:hyperlink w:anchor="_Toc30894" w:history="1">
        <w:r>
          <w:rPr>
            <w:rFonts w:ascii="仿宋" w:eastAsia="仿宋" w:hAnsi="仿宋" w:cs="仿宋" w:hint="eastAsia"/>
            <w:lang w:eastAsia="zh-CN"/>
          </w:rPr>
          <w:t>(三)、建筑工程设计总体要求</w:t>
        </w:r>
        <w:r>
          <w:tab/>
        </w:r>
        <w:r>
          <w:fldChar w:fldCharType="begin"/>
        </w:r>
        <w:r>
          <w:instrText xml:space="preserve"> PAGEREF _Toc30894 \h </w:instrText>
        </w:r>
        <w:r>
          <w:fldChar w:fldCharType="separate"/>
        </w:r>
        <w:r>
          <w:t>5</w:t>
        </w:r>
        <w:r>
          <w:fldChar w:fldCharType="end"/>
        </w:r>
      </w:hyperlink>
    </w:p>
    <w:p>
      <w:pPr>
        <w:pStyle w:val="TOC2"/>
        <w:tabs>
          <w:tab w:val="right" w:leader="dot" w:pos="8306"/>
        </w:tabs>
      </w:pPr>
      <w:hyperlink w:anchor="_Toc30239" w:history="1">
        <w:r>
          <w:rPr>
            <w:rFonts w:ascii="仿宋" w:eastAsia="仿宋" w:hAnsi="仿宋" w:cs="仿宋" w:hint="eastAsia"/>
            <w:lang w:eastAsia="zh-CN"/>
          </w:rPr>
          <w:t>(四)、土建工程建设指标</w:t>
        </w:r>
        <w:r>
          <w:tab/>
        </w:r>
        <w:r>
          <w:fldChar w:fldCharType="begin"/>
        </w:r>
        <w:r>
          <w:instrText xml:space="preserve"> PAGEREF _Toc30239 \h </w:instrText>
        </w:r>
        <w:r>
          <w:fldChar w:fldCharType="separate"/>
        </w:r>
        <w:r>
          <w:t>6</w:t>
        </w:r>
        <w:r>
          <w:fldChar w:fldCharType="end"/>
        </w:r>
      </w:hyperlink>
    </w:p>
    <w:p>
      <w:pPr>
        <w:pStyle w:val="TOC1"/>
        <w:tabs>
          <w:tab w:val="right" w:leader="dot" w:pos="8306"/>
        </w:tabs>
      </w:pPr>
      <w:hyperlink w:anchor="_Toc20687" w:history="1">
        <w:r>
          <w:rPr>
            <w:rFonts w:ascii="仿宋" w:eastAsia="仿宋" w:hAnsi="仿宋" w:cs="仿宋" w:hint="eastAsia"/>
            <w:lang w:eastAsia="zh-CN"/>
          </w:rPr>
          <w:t>二、酸奶机项目选址可行性分析</w:t>
        </w:r>
        <w:r>
          <w:tab/>
        </w:r>
        <w:r>
          <w:fldChar w:fldCharType="begin"/>
        </w:r>
        <w:r>
          <w:instrText xml:space="preserve"> PAGEREF _Toc20687 \h </w:instrText>
        </w:r>
        <w:r>
          <w:fldChar w:fldCharType="separate"/>
        </w:r>
        <w:r>
          <w:t>6</w:t>
        </w:r>
        <w:r>
          <w:fldChar w:fldCharType="end"/>
        </w:r>
      </w:hyperlink>
    </w:p>
    <w:p>
      <w:pPr>
        <w:pStyle w:val="TOC2"/>
        <w:tabs>
          <w:tab w:val="right" w:leader="dot" w:pos="8306"/>
        </w:tabs>
      </w:pPr>
      <w:hyperlink w:anchor="_Toc24424" w:history="1">
        <w:r>
          <w:rPr>
            <w:rFonts w:ascii="仿宋" w:eastAsia="仿宋" w:hAnsi="仿宋" w:cs="仿宋" w:hint="eastAsia"/>
            <w:lang w:eastAsia="zh-CN"/>
          </w:rPr>
          <w:t>(一)、酸奶机项目选址</w:t>
        </w:r>
        <w:r>
          <w:tab/>
        </w:r>
        <w:r>
          <w:fldChar w:fldCharType="begin"/>
        </w:r>
        <w:r>
          <w:instrText xml:space="preserve"> PAGEREF _Toc24424 \h </w:instrText>
        </w:r>
        <w:r>
          <w:fldChar w:fldCharType="separate"/>
        </w:r>
        <w:r>
          <w:t>6</w:t>
        </w:r>
        <w:r>
          <w:fldChar w:fldCharType="end"/>
        </w:r>
      </w:hyperlink>
    </w:p>
    <w:p>
      <w:pPr>
        <w:pStyle w:val="TOC2"/>
        <w:tabs>
          <w:tab w:val="right" w:leader="dot" w:pos="8306"/>
        </w:tabs>
      </w:pPr>
      <w:hyperlink w:anchor="_Toc20625" w:history="1">
        <w:r>
          <w:rPr>
            <w:rFonts w:ascii="仿宋" w:eastAsia="仿宋" w:hAnsi="仿宋" w:cs="仿宋" w:hint="eastAsia"/>
            <w:lang w:eastAsia="zh-CN"/>
          </w:rPr>
          <w:t>(二)、用地控制指标</w:t>
        </w:r>
        <w:r>
          <w:tab/>
        </w:r>
        <w:r>
          <w:fldChar w:fldCharType="begin"/>
        </w:r>
        <w:r>
          <w:instrText xml:space="preserve"> PAGEREF _Toc20625 \h </w:instrText>
        </w:r>
        <w:r>
          <w:fldChar w:fldCharType="separate"/>
        </w:r>
        <w:r>
          <w:t>6</w:t>
        </w:r>
        <w:r>
          <w:fldChar w:fldCharType="end"/>
        </w:r>
      </w:hyperlink>
    </w:p>
    <w:p>
      <w:pPr>
        <w:pStyle w:val="TOC2"/>
        <w:tabs>
          <w:tab w:val="right" w:leader="dot" w:pos="8306"/>
        </w:tabs>
      </w:pPr>
      <w:hyperlink w:anchor="_Toc31594" w:history="1">
        <w:r>
          <w:rPr>
            <w:rFonts w:ascii="仿宋" w:eastAsia="仿宋" w:hAnsi="仿宋" w:cs="仿宋" w:hint="eastAsia"/>
            <w:lang w:eastAsia="zh-CN"/>
          </w:rPr>
          <w:t>(三)、节约用地措施</w:t>
        </w:r>
        <w:r>
          <w:tab/>
        </w:r>
        <w:r>
          <w:fldChar w:fldCharType="begin"/>
        </w:r>
        <w:r>
          <w:instrText xml:space="preserve"> PAGEREF _Toc31594 \h </w:instrText>
        </w:r>
        <w:r>
          <w:fldChar w:fldCharType="separate"/>
        </w:r>
        <w:r>
          <w:t>8</w:t>
        </w:r>
        <w:r>
          <w:fldChar w:fldCharType="end"/>
        </w:r>
      </w:hyperlink>
    </w:p>
    <w:p>
      <w:pPr>
        <w:pStyle w:val="TOC2"/>
        <w:tabs>
          <w:tab w:val="right" w:leader="dot" w:pos="8306"/>
        </w:tabs>
      </w:pPr>
      <w:hyperlink w:anchor="_Toc16463" w:history="1">
        <w:r>
          <w:rPr>
            <w:rFonts w:ascii="仿宋" w:eastAsia="仿宋" w:hAnsi="仿宋" w:cs="仿宋" w:hint="eastAsia"/>
            <w:lang w:eastAsia="zh-CN"/>
          </w:rPr>
          <w:t>(四)、总图布置方案</w:t>
        </w:r>
        <w:r>
          <w:tab/>
        </w:r>
        <w:r>
          <w:fldChar w:fldCharType="begin"/>
        </w:r>
        <w:r>
          <w:instrText xml:space="preserve"> PAGEREF _Toc16463 \h </w:instrText>
        </w:r>
        <w:r>
          <w:fldChar w:fldCharType="separate"/>
        </w:r>
        <w:r>
          <w:t>9</w:t>
        </w:r>
        <w:r>
          <w:fldChar w:fldCharType="end"/>
        </w:r>
      </w:hyperlink>
    </w:p>
    <w:p>
      <w:pPr>
        <w:pStyle w:val="TOC2"/>
        <w:tabs>
          <w:tab w:val="right" w:leader="dot" w:pos="8306"/>
        </w:tabs>
      </w:pPr>
      <w:hyperlink w:anchor="_Toc8192" w:history="1">
        <w:r>
          <w:rPr>
            <w:rFonts w:ascii="仿宋" w:eastAsia="仿宋" w:hAnsi="仿宋" w:cs="仿宋" w:hint="eastAsia"/>
            <w:lang w:eastAsia="zh-CN"/>
          </w:rPr>
          <w:t>(五)、选址综合评价</w:t>
        </w:r>
        <w:r>
          <w:tab/>
        </w:r>
        <w:r>
          <w:fldChar w:fldCharType="begin"/>
        </w:r>
        <w:r>
          <w:instrText xml:space="preserve"> PAGEREF _Toc8192 \h </w:instrText>
        </w:r>
        <w:r>
          <w:fldChar w:fldCharType="separate"/>
        </w:r>
        <w:r>
          <w:t>10</w:t>
        </w:r>
        <w:r>
          <w:fldChar w:fldCharType="end"/>
        </w:r>
      </w:hyperlink>
    </w:p>
    <w:p>
      <w:pPr>
        <w:pStyle w:val="TOC1"/>
        <w:tabs>
          <w:tab w:val="right" w:leader="dot" w:pos="8306"/>
        </w:tabs>
      </w:pPr>
      <w:hyperlink w:anchor="_Toc14782" w:history="1">
        <w:r>
          <w:rPr>
            <w:rFonts w:ascii="仿宋" w:eastAsia="仿宋" w:hAnsi="仿宋" w:cs="仿宋" w:hint="eastAsia"/>
            <w:lang w:eastAsia="zh-CN"/>
          </w:rPr>
          <w:t>三、酸奶机项目绩效评估</w:t>
        </w:r>
        <w:r>
          <w:tab/>
        </w:r>
        <w:r>
          <w:fldChar w:fldCharType="begin"/>
        </w:r>
        <w:r>
          <w:instrText xml:space="preserve"> PAGEREF _Toc14782 \h </w:instrText>
        </w:r>
        <w:r>
          <w:fldChar w:fldCharType="separate"/>
        </w:r>
        <w:r>
          <w:t>11</w:t>
        </w:r>
        <w:r>
          <w:fldChar w:fldCharType="end"/>
        </w:r>
      </w:hyperlink>
    </w:p>
    <w:p>
      <w:pPr>
        <w:pStyle w:val="TOC2"/>
        <w:tabs>
          <w:tab w:val="right" w:leader="dot" w:pos="8306"/>
        </w:tabs>
      </w:pPr>
      <w:hyperlink w:anchor="_Toc13894" w:history="1">
        <w:r>
          <w:rPr>
            <w:rFonts w:ascii="仿宋" w:eastAsia="仿宋" w:hAnsi="仿宋" w:cs="仿宋" w:hint="eastAsia"/>
            <w:lang w:eastAsia="zh-CN"/>
          </w:rPr>
          <w:t>(一)、绩效评估指标</w:t>
        </w:r>
        <w:r>
          <w:tab/>
        </w:r>
        <w:r>
          <w:fldChar w:fldCharType="begin"/>
        </w:r>
        <w:r>
          <w:instrText xml:space="preserve"> PAGEREF _Toc13894 \h </w:instrText>
        </w:r>
        <w:r>
          <w:fldChar w:fldCharType="separate"/>
        </w:r>
        <w:r>
          <w:t>11</w:t>
        </w:r>
        <w:r>
          <w:fldChar w:fldCharType="end"/>
        </w:r>
      </w:hyperlink>
    </w:p>
    <w:p>
      <w:pPr>
        <w:pStyle w:val="TOC2"/>
        <w:tabs>
          <w:tab w:val="right" w:leader="dot" w:pos="8306"/>
        </w:tabs>
      </w:pPr>
      <w:hyperlink w:anchor="_Toc18135" w:history="1">
        <w:r>
          <w:rPr>
            <w:rFonts w:ascii="仿宋" w:eastAsia="仿宋" w:hAnsi="仿宋" w:cs="仿宋" w:hint="eastAsia"/>
            <w:lang w:eastAsia="zh-CN"/>
          </w:rPr>
          <w:t>(二)、绩效评估方法</w:t>
        </w:r>
        <w:r>
          <w:tab/>
        </w:r>
        <w:r>
          <w:fldChar w:fldCharType="begin"/>
        </w:r>
        <w:r>
          <w:instrText xml:space="preserve"> PAGEREF _Toc18135 \h </w:instrText>
        </w:r>
        <w:r>
          <w:fldChar w:fldCharType="separate"/>
        </w:r>
        <w:r>
          <w:t>12</w:t>
        </w:r>
        <w:r>
          <w:fldChar w:fldCharType="end"/>
        </w:r>
      </w:hyperlink>
    </w:p>
    <w:p>
      <w:pPr>
        <w:pStyle w:val="TOC2"/>
        <w:tabs>
          <w:tab w:val="right" w:leader="dot" w:pos="8306"/>
        </w:tabs>
      </w:pPr>
      <w:hyperlink w:anchor="_Toc6231" w:history="1">
        <w:r>
          <w:rPr>
            <w:rFonts w:ascii="仿宋" w:eastAsia="仿宋" w:hAnsi="仿宋" w:cs="仿宋" w:hint="eastAsia"/>
            <w:lang w:eastAsia="zh-CN"/>
          </w:rPr>
          <w:t>(三)、绩效评估周期</w:t>
        </w:r>
        <w:r>
          <w:tab/>
        </w:r>
        <w:r>
          <w:fldChar w:fldCharType="begin"/>
        </w:r>
        <w:r>
          <w:instrText xml:space="preserve"> PAGEREF _Toc6231 \h </w:instrText>
        </w:r>
        <w:r>
          <w:fldChar w:fldCharType="separate"/>
        </w:r>
        <w:r>
          <w:t>13</w:t>
        </w:r>
        <w:r>
          <w:fldChar w:fldCharType="end"/>
        </w:r>
      </w:hyperlink>
    </w:p>
    <w:p>
      <w:pPr>
        <w:pStyle w:val="TOC1"/>
        <w:tabs>
          <w:tab w:val="right" w:leader="dot" w:pos="8306"/>
        </w:tabs>
      </w:pPr>
      <w:hyperlink w:anchor="_Toc6445" w:history="1">
        <w:r>
          <w:rPr>
            <w:rFonts w:ascii="仿宋" w:eastAsia="仿宋" w:hAnsi="仿宋" w:cs="仿宋" w:hint="eastAsia"/>
            <w:lang w:eastAsia="zh-CN"/>
          </w:rPr>
          <w:t>四、酸奶机项目建设背景及必要性分析</w:t>
        </w:r>
        <w:r>
          <w:tab/>
        </w:r>
        <w:r>
          <w:fldChar w:fldCharType="begin"/>
        </w:r>
        <w:r>
          <w:instrText xml:space="preserve"> PAGEREF _Toc6445 \h </w:instrText>
        </w:r>
        <w:r>
          <w:fldChar w:fldCharType="separate"/>
        </w:r>
        <w:r>
          <w:t>14</w:t>
        </w:r>
        <w:r>
          <w:fldChar w:fldCharType="end"/>
        </w:r>
      </w:hyperlink>
    </w:p>
    <w:p>
      <w:pPr>
        <w:pStyle w:val="TOC2"/>
        <w:tabs>
          <w:tab w:val="right" w:leader="dot" w:pos="8306"/>
        </w:tabs>
      </w:pPr>
      <w:hyperlink w:anchor="_Toc31191" w:history="1">
        <w:r>
          <w:rPr>
            <w:rFonts w:ascii="仿宋" w:eastAsia="仿宋" w:hAnsi="仿宋" w:cs="仿宋" w:hint="eastAsia"/>
            <w:lang w:eastAsia="zh-CN"/>
          </w:rPr>
          <w:t>(一)、酸奶机项目背景分析</w:t>
        </w:r>
        <w:r>
          <w:tab/>
        </w:r>
        <w:r>
          <w:fldChar w:fldCharType="begin"/>
        </w:r>
        <w:r>
          <w:instrText xml:space="preserve"> PAGEREF _Toc31191 \h </w:instrText>
        </w:r>
        <w:r>
          <w:fldChar w:fldCharType="separate"/>
        </w:r>
        <w:r>
          <w:t>14</w:t>
        </w:r>
        <w:r>
          <w:fldChar w:fldCharType="end"/>
        </w:r>
      </w:hyperlink>
    </w:p>
    <w:p>
      <w:pPr>
        <w:pStyle w:val="TOC2"/>
        <w:tabs>
          <w:tab w:val="right" w:leader="dot" w:pos="8306"/>
        </w:tabs>
      </w:pPr>
      <w:hyperlink w:anchor="_Toc9417" w:history="1">
        <w:r>
          <w:rPr>
            <w:rFonts w:ascii="仿宋" w:eastAsia="仿宋" w:hAnsi="仿宋" w:cs="仿宋" w:hint="eastAsia"/>
            <w:lang w:eastAsia="zh-CN"/>
          </w:rPr>
          <w:t>(二)、酸奶机项目建设必要性分析</w:t>
        </w:r>
        <w:r>
          <w:tab/>
        </w:r>
        <w:r>
          <w:fldChar w:fldCharType="begin"/>
        </w:r>
        <w:r>
          <w:instrText xml:space="preserve"> PAGEREF _Toc9417 \h </w:instrText>
        </w:r>
        <w:r>
          <w:fldChar w:fldCharType="separate"/>
        </w:r>
        <w:r>
          <w:t>16</w:t>
        </w:r>
        <w:r>
          <w:fldChar w:fldCharType="end"/>
        </w:r>
      </w:hyperlink>
    </w:p>
    <w:p>
      <w:pPr>
        <w:pStyle w:val="TOC1"/>
        <w:tabs>
          <w:tab w:val="right" w:leader="dot" w:pos="8306"/>
        </w:tabs>
      </w:pPr>
      <w:hyperlink w:anchor="_Toc6612" w:history="1">
        <w:r>
          <w:rPr>
            <w:rFonts w:ascii="仿宋" w:eastAsia="仿宋" w:hAnsi="仿宋" w:cs="仿宋" w:hint="eastAsia"/>
            <w:lang w:eastAsia="zh-CN"/>
          </w:rPr>
          <w:t>五、产品规划分析</w:t>
        </w:r>
        <w:r>
          <w:tab/>
        </w:r>
        <w:r>
          <w:fldChar w:fldCharType="begin"/>
        </w:r>
        <w:r>
          <w:instrText xml:space="preserve"> PAGEREF _Toc6612 \h </w:instrText>
        </w:r>
        <w:r>
          <w:fldChar w:fldCharType="separate"/>
        </w:r>
        <w:r>
          <w:t>17</w:t>
        </w:r>
        <w:r>
          <w:fldChar w:fldCharType="end"/>
        </w:r>
      </w:hyperlink>
    </w:p>
    <w:p>
      <w:pPr>
        <w:pStyle w:val="TOC2"/>
        <w:tabs>
          <w:tab w:val="right" w:leader="dot" w:pos="8306"/>
        </w:tabs>
      </w:pPr>
      <w:hyperlink w:anchor="_Toc766" w:history="1">
        <w:r>
          <w:rPr>
            <w:rFonts w:ascii="仿宋" w:eastAsia="仿宋" w:hAnsi="仿宋" w:cs="仿宋" w:hint="eastAsia"/>
            <w:lang w:eastAsia="zh-CN"/>
          </w:rPr>
          <w:t>(一)、产品规划</w:t>
        </w:r>
        <w:r>
          <w:tab/>
        </w:r>
        <w:r>
          <w:fldChar w:fldCharType="begin"/>
        </w:r>
        <w:r>
          <w:instrText xml:space="preserve"> PAGEREF _Toc766 \h </w:instrText>
        </w:r>
        <w:r>
          <w:fldChar w:fldCharType="separate"/>
        </w:r>
        <w:r>
          <w:t>17</w:t>
        </w:r>
        <w:r>
          <w:fldChar w:fldCharType="end"/>
        </w:r>
      </w:hyperlink>
    </w:p>
    <w:p>
      <w:pPr>
        <w:pStyle w:val="TOC2"/>
        <w:tabs>
          <w:tab w:val="right" w:leader="dot" w:pos="8306"/>
        </w:tabs>
      </w:pPr>
      <w:hyperlink w:anchor="_Toc12497" w:history="1">
        <w:r>
          <w:rPr>
            <w:rFonts w:ascii="仿宋" w:eastAsia="仿宋" w:hAnsi="仿宋" w:cs="仿宋" w:hint="eastAsia"/>
            <w:lang w:eastAsia="zh-CN"/>
          </w:rPr>
          <w:t>(二)、建设规模</w:t>
        </w:r>
        <w:r>
          <w:tab/>
        </w:r>
        <w:r>
          <w:fldChar w:fldCharType="begin"/>
        </w:r>
        <w:r>
          <w:instrText xml:space="preserve"> PAGEREF _Toc12497 \h </w:instrText>
        </w:r>
        <w:r>
          <w:fldChar w:fldCharType="separate"/>
        </w:r>
        <w:r>
          <w:t>18</w:t>
        </w:r>
        <w:r>
          <w:fldChar w:fldCharType="end"/>
        </w:r>
      </w:hyperlink>
    </w:p>
    <w:p>
      <w:pPr>
        <w:pStyle w:val="TOC1"/>
        <w:tabs>
          <w:tab w:val="right" w:leader="dot" w:pos="8306"/>
        </w:tabs>
      </w:pPr>
      <w:hyperlink w:anchor="_Toc25816" w:history="1">
        <w:r>
          <w:rPr>
            <w:rFonts w:ascii="仿宋" w:eastAsia="仿宋" w:hAnsi="仿宋" w:cs="仿宋" w:hint="eastAsia"/>
            <w:lang w:eastAsia="zh-CN"/>
          </w:rPr>
          <w:t>六、酸奶机项目概论</w:t>
        </w:r>
        <w:r>
          <w:tab/>
        </w:r>
        <w:r>
          <w:fldChar w:fldCharType="begin"/>
        </w:r>
        <w:r>
          <w:instrText xml:space="preserve"> PAGEREF _Toc25816 \h </w:instrText>
        </w:r>
        <w:r>
          <w:fldChar w:fldCharType="separate"/>
        </w:r>
        <w:r>
          <w:t>19</w:t>
        </w:r>
        <w:r>
          <w:fldChar w:fldCharType="end"/>
        </w:r>
      </w:hyperlink>
    </w:p>
    <w:p>
      <w:pPr>
        <w:pStyle w:val="TOC2"/>
        <w:tabs>
          <w:tab w:val="right" w:leader="dot" w:pos="8306"/>
        </w:tabs>
      </w:pPr>
      <w:hyperlink w:anchor="_Toc25582" w:history="1">
        <w:r>
          <w:rPr>
            <w:rFonts w:ascii="仿宋" w:eastAsia="仿宋" w:hAnsi="仿宋" w:cs="仿宋" w:hint="eastAsia"/>
            <w:lang w:eastAsia="zh-CN"/>
          </w:rPr>
          <w:t>(一)、酸奶机项目概况</w:t>
        </w:r>
        <w:r>
          <w:tab/>
        </w:r>
        <w:r>
          <w:fldChar w:fldCharType="begin"/>
        </w:r>
        <w:r>
          <w:instrText xml:space="preserve"> PAGEREF _Toc25582 \h </w:instrText>
        </w:r>
        <w:r>
          <w:fldChar w:fldCharType="separate"/>
        </w:r>
        <w:r>
          <w:t>19</w:t>
        </w:r>
        <w:r>
          <w:fldChar w:fldCharType="end"/>
        </w:r>
      </w:hyperlink>
    </w:p>
    <w:p>
      <w:pPr>
        <w:pStyle w:val="TOC2"/>
        <w:tabs>
          <w:tab w:val="right" w:leader="dot" w:pos="8306"/>
        </w:tabs>
      </w:pPr>
      <w:hyperlink w:anchor="_Toc23063" w:history="1">
        <w:r>
          <w:rPr>
            <w:rFonts w:ascii="仿宋" w:eastAsia="仿宋" w:hAnsi="仿宋" w:cs="仿宋" w:hint="eastAsia"/>
            <w:lang w:eastAsia="zh-CN"/>
          </w:rPr>
          <w:t>(二)、酸奶机项目目标</w:t>
        </w:r>
        <w:r>
          <w:tab/>
        </w:r>
        <w:r>
          <w:fldChar w:fldCharType="begin"/>
        </w:r>
        <w:r>
          <w:instrText xml:space="preserve"> PAGEREF _Toc23063 \h </w:instrText>
        </w:r>
        <w:r>
          <w:fldChar w:fldCharType="separate"/>
        </w:r>
        <w:r>
          <w:t>22</w:t>
        </w:r>
        <w:r>
          <w:fldChar w:fldCharType="end"/>
        </w:r>
      </w:hyperlink>
    </w:p>
    <w:p>
      <w:pPr>
        <w:pStyle w:val="TOC2"/>
        <w:tabs>
          <w:tab w:val="right" w:leader="dot" w:pos="8306"/>
        </w:tabs>
      </w:pPr>
      <w:hyperlink w:anchor="_Toc3725" w:history="1">
        <w:r>
          <w:rPr>
            <w:rFonts w:ascii="仿宋" w:eastAsia="仿宋" w:hAnsi="仿宋" w:cs="仿宋" w:hint="eastAsia"/>
            <w:lang w:eastAsia="zh-CN"/>
          </w:rPr>
          <w:t>(三)、酸奶机项目提出的理由</w:t>
        </w:r>
        <w:r>
          <w:tab/>
        </w:r>
        <w:r>
          <w:fldChar w:fldCharType="begin"/>
        </w:r>
        <w:r>
          <w:instrText xml:space="preserve"> PAGEREF _Toc3725 \h </w:instrText>
        </w:r>
        <w:r>
          <w:fldChar w:fldCharType="separate"/>
        </w:r>
        <w:r>
          <w:t>22</w:t>
        </w:r>
        <w:r>
          <w:fldChar w:fldCharType="end"/>
        </w:r>
      </w:hyperlink>
    </w:p>
    <w:p>
      <w:pPr>
        <w:pStyle w:val="TOC2"/>
        <w:tabs>
          <w:tab w:val="right" w:leader="dot" w:pos="8306"/>
        </w:tabs>
      </w:pPr>
      <w:hyperlink w:anchor="_Toc6347" w:history="1">
        <w:r>
          <w:rPr>
            <w:rFonts w:ascii="仿宋" w:eastAsia="仿宋" w:hAnsi="仿宋" w:cs="仿宋" w:hint="eastAsia"/>
            <w:lang w:eastAsia="zh-CN"/>
          </w:rPr>
          <w:t>(四)、酸奶机项目意义</w:t>
        </w:r>
        <w:r>
          <w:tab/>
        </w:r>
        <w:r>
          <w:fldChar w:fldCharType="begin"/>
        </w:r>
        <w:r>
          <w:instrText xml:space="preserve"> PAGEREF _Toc6347 \h </w:instrText>
        </w:r>
        <w:r>
          <w:fldChar w:fldCharType="separate"/>
        </w:r>
        <w:r>
          <w:t>24</w:t>
        </w:r>
        <w:r>
          <w:fldChar w:fldCharType="end"/>
        </w:r>
      </w:hyperlink>
    </w:p>
    <w:p>
      <w:pPr>
        <w:pStyle w:val="TOC2"/>
        <w:tabs>
          <w:tab w:val="right" w:leader="dot" w:pos="8306"/>
        </w:tabs>
      </w:pPr>
      <w:hyperlink w:anchor="_Toc32228" w:history="1">
        <w:r>
          <w:rPr>
            <w:rFonts w:ascii="仿宋" w:eastAsia="仿宋" w:hAnsi="仿宋" w:cs="仿宋" w:hint="eastAsia"/>
            <w:lang w:eastAsia="zh-CN"/>
          </w:rPr>
          <w:t>(五)、酸奶机项目背景</w:t>
        </w:r>
        <w:r>
          <w:tab/>
        </w:r>
        <w:r>
          <w:fldChar w:fldCharType="begin"/>
        </w:r>
        <w:r>
          <w:instrText xml:space="preserve"> PAGEREF _Toc32228 \h </w:instrText>
        </w:r>
        <w:r>
          <w:fldChar w:fldCharType="separate"/>
        </w:r>
        <w:r>
          <w:t>25</w:t>
        </w:r>
        <w:r>
          <w:fldChar w:fldCharType="end"/>
        </w:r>
      </w:hyperlink>
    </w:p>
    <w:p>
      <w:pPr>
        <w:pStyle w:val="TOC1"/>
        <w:tabs>
          <w:tab w:val="right" w:leader="dot" w:pos="8306"/>
        </w:tabs>
      </w:pPr>
      <w:hyperlink w:anchor="_Toc4879" w:history="1">
        <w:r>
          <w:rPr>
            <w:rFonts w:ascii="仿宋" w:eastAsia="仿宋" w:hAnsi="仿宋" w:cs="仿宋" w:hint="eastAsia"/>
            <w:lang w:eastAsia="zh-CN"/>
          </w:rPr>
          <w:t>七、酸奶机项目经营效益</w:t>
        </w:r>
        <w:r>
          <w:tab/>
        </w:r>
        <w:r>
          <w:fldChar w:fldCharType="begin"/>
        </w:r>
        <w:r>
          <w:instrText xml:space="preserve"> PAGEREF _Toc4879 \h </w:instrText>
        </w:r>
        <w:r>
          <w:fldChar w:fldCharType="separate"/>
        </w:r>
        <w:r>
          <w:t>26</w:t>
        </w:r>
        <w:r>
          <w:fldChar w:fldCharType="end"/>
        </w:r>
      </w:hyperlink>
    </w:p>
    <w:p>
      <w:pPr>
        <w:pStyle w:val="TOC2"/>
        <w:tabs>
          <w:tab w:val="right" w:leader="dot" w:pos="8306"/>
        </w:tabs>
      </w:pPr>
      <w:hyperlink w:anchor="_Toc22108" w:history="1">
        <w:r>
          <w:rPr>
            <w:rFonts w:ascii="仿宋" w:eastAsia="仿宋" w:hAnsi="仿宋" w:cs="仿宋" w:hint="eastAsia"/>
            <w:lang w:eastAsia="zh-CN"/>
          </w:rPr>
          <w:t>(一)、经济评价财务测算</w:t>
        </w:r>
        <w:r>
          <w:tab/>
        </w:r>
        <w:r>
          <w:fldChar w:fldCharType="begin"/>
        </w:r>
        <w:r>
          <w:instrText xml:space="preserve"> PAGEREF _Toc22108 \h </w:instrText>
        </w:r>
        <w:r>
          <w:fldChar w:fldCharType="separate"/>
        </w:r>
        <w:r>
          <w:t>26</w:t>
        </w:r>
        <w:r>
          <w:fldChar w:fldCharType="end"/>
        </w:r>
      </w:hyperlink>
    </w:p>
    <w:p>
      <w:pPr>
        <w:pStyle w:val="TOC2"/>
        <w:tabs>
          <w:tab w:val="right" w:leader="dot" w:pos="8306"/>
        </w:tabs>
      </w:pPr>
      <w:hyperlink w:anchor="_Toc21373" w:history="1">
        <w:r>
          <w:rPr>
            <w:rFonts w:ascii="仿宋" w:eastAsia="仿宋" w:hAnsi="仿宋" w:cs="仿宋" w:hint="eastAsia"/>
            <w:lang w:eastAsia="zh-CN"/>
          </w:rPr>
          <w:t>(二)、酸奶机项目盈利能力分析</w:t>
        </w:r>
        <w:r>
          <w:tab/>
        </w:r>
        <w:r>
          <w:fldChar w:fldCharType="begin"/>
        </w:r>
        <w:r>
          <w:instrText xml:space="preserve"> PAGEREF _Toc21373 \h </w:instrText>
        </w:r>
        <w:r>
          <w:fldChar w:fldCharType="separate"/>
        </w:r>
        <w:r>
          <w:t>27</w:t>
        </w:r>
        <w:r>
          <w:fldChar w:fldCharType="end"/>
        </w:r>
      </w:hyperlink>
    </w:p>
    <w:p>
      <w:pPr>
        <w:pStyle w:val="TOC1"/>
        <w:tabs>
          <w:tab w:val="right" w:leader="dot" w:pos="8306"/>
        </w:tabs>
      </w:pPr>
      <w:hyperlink w:anchor="_Toc22702" w:history="1">
        <w:r>
          <w:rPr>
            <w:rFonts w:ascii="仿宋" w:eastAsia="仿宋" w:hAnsi="仿宋" w:cs="仿宋" w:hint="eastAsia"/>
            <w:lang w:eastAsia="zh-CN"/>
          </w:rPr>
          <w:t>八、生产安全保护</w:t>
        </w:r>
        <w:r>
          <w:tab/>
        </w:r>
        <w:r>
          <w:fldChar w:fldCharType="begin"/>
        </w:r>
        <w:r>
          <w:instrText xml:space="preserve"> PAGEREF _Toc22702 \h </w:instrText>
        </w:r>
        <w:r>
          <w:fldChar w:fldCharType="separate"/>
        </w:r>
        <w:r>
          <w:t>28</w:t>
        </w:r>
        <w:r>
          <w:fldChar w:fldCharType="end"/>
        </w:r>
      </w:hyperlink>
    </w:p>
    <w:p>
      <w:pPr>
        <w:pStyle w:val="TOC2"/>
        <w:tabs>
          <w:tab w:val="right" w:leader="dot" w:pos="8306"/>
        </w:tabs>
      </w:pPr>
      <w:hyperlink w:anchor="_Toc7755" w:history="1">
        <w:r>
          <w:rPr>
            <w:rFonts w:ascii="仿宋" w:eastAsia="仿宋" w:hAnsi="仿宋" w:cs="仿宋" w:hint="eastAsia"/>
            <w:lang w:eastAsia="zh-CN"/>
          </w:rPr>
          <w:t>(一)、消防安全</w:t>
        </w:r>
        <w:r>
          <w:tab/>
        </w:r>
        <w:r>
          <w:fldChar w:fldCharType="begin"/>
        </w:r>
        <w:r>
          <w:instrText xml:space="preserve"> PAGEREF _Toc7755 \h </w:instrText>
        </w:r>
        <w:r>
          <w:fldChar w:fldCharType="separate"/>
        </w:r>
        <w:r>
          <w:t>28</w:t>
        </w:r>
        <w:r>
          <w:fldChar w:fldCharType="end"/>
        </w:r>
      </w:hyperlink>
    </w:p>
    <w:p>
      <w:pPr>
        <w:pStyle w:val="TOC2"/>
        <w:tabs>
          <w:tab w:val="right" w:leader="dot" w:pos="8306"/>
        </w:tabs>
      </w:pPr>
      <w:hyperlink w:anchor="_Toc11547" w:history="1">
        <w:r>
          <w:rPr>
            <w:rFonts w:ascii="仿宋" w:eastAsia="仿宋" w:hAnsi="仿宋" w:cs="仿宋" w:hint="eastAsia"/>
            <w:lang w:eastAsia="zh-CN"/>
          </w:rPr>
          <w:t>(二)、防火防爆总图布置措施</w:t>
        </w:r>
        <w:r>
          <w:tab/>
        </w:r>
        <w:r>
          <w:fldChar w:fldCharType="begin"/>
        </w:r>
        <w:r>
          <w:instrText xml:space="preserve"> PAGEREF _Toc11547 \h </w:instrText>
        </w:r>
        <w:r>
          <w:fldChar w:fldCharType="separate"/>
        </w:r>
        <w:r>
          <w:t>29</w:t>
        </w:r>
        <w:r>
          <w:fldChar w:fldCharType="end"/>
        </w:r>
      </w:hyperlink>
    </w:p>
    <w:p>
      <w:pPr>
        <w:pStyle w:val="TOC2"/>
        <w:tabs>
          <w:tab w:val="right" w:leader="dot" w:pos="8306"/>
        </w:tabs>
      </w:pPr>
      <w:hyperlink w:anchor="_Toc1065" w:history="1">
        <w:r>
          <w:rPr>
            <w:rFonts w:ascii="仿宋" w:eastAsia="仿宋" w:hAnsi="仿宋" w:cs="仿宋" w:hint="eastAsia"/>
            <w:lang w:eastAsia="zh-CN"/>
          </w:rPr>
          <w:t>(三)、自然灾害防范措施</w:t>
        </w:r>
        <w:r>
          <w:tab/>
        </w:r>
        <w:r>
          <w:fldChar w:fldCharType="begin"/>
        </w:r>
        <w:r>
          <w:instrText xml:space="preserve"> PAGEREF _Toc1065 \h </w:instrText>
        </w:r>
        <w:r>
          <w:fldChar w:fldCharType="separate"/>
        </w:r>
        <w:r>
          <w:t>30</w:t>
        </w:r>
        <w:r>
          <w:fldChar w:fldCharType="end"/>
        </w:r>
      </w:hyperlink>
    </w:p>
    <w:p>
      <w:pPr>
        <w:pStyle w:val="TOC2"/>
        <w:tabs>
          <w:tab w:val="right" w:leader="dot" w:pos="8306"/>
        </w:tabs>
      </w:pPr>
      <w:hyperlink w:anchor="_Toc19763" w:history="1">
        <w:r>
          <w:rPr>
            <w:rFonts w:ascii="仿宋" w:eastAsia="仿宋" w:hAnsi="仿宋" w:cs="仿宋" w:hint="eastAsia"/>
            <w:lang w:eastAsia="zh-CN"/>
          </w:rPr>
          <w:t>(四)、安全色及安全标志使用要求</w:t>
        </w:r>
        <w:r>
          <w:tab/>
        </w:r>
        <w:r>
          <w:fldChar w:fldCharType="begin"/>
        </w:r>
        <w:r>
          <w:instrText xml:space="preserve"> PAGEREF _Toc19763 \h </w:instrText>
        </w:r>
        <w:r>
          <w:fldChar w:fldCharType="separate"/>
        </w:r>
        <w:r>
          <w:t>31</w:t>
        </w:r>
        <w:r>
          <w:fldChar w:fldCharType="end"/>
        </w:r>
      </w:hyperlink>
    </w:p>
    <w:p>
      <w:pPr>
        <w:pStyle w:val="TOC2"/>
        <w:tabs>
          <w:tab w:val="right" w:leader="dot" w:pos="8306"/>
        </w:tabs>
      </w:pPr>
      <w:hyperlink w:anchor="_Toc15718" w:history="1">
        <w:r>
          <w:rPr>
            <w:rFonts w:ascii="仿宋" w:eastAsia="仿宋" w:hAnsi="仿宋" w:cs="仿宋" w:hint="eastAsia"/>
            <w:lang w:eastAsia="zh-CN"/>
          </w:rPr>
          <w:t>(五)、防尘防毒措施</w:t>
        </w:r>
        <w:r>
          <w:tab/>
        </w:r>
        <w:r>
          <w:fldChar w:fldCharType="begin"/>
        </w:r>
        <w:r>
          <w:instrText xml:space="preserve"> PAGEREF _Toc15718 \h </w:instrText>
        </w:r>
        <w:r>
          <w:fldChar w:fldCharType="separate"/>
        </w:r>
        <w:r>
          <w:t>32</w:t>
        </w:r>
        <w:r>
          <w:fldChar w:fldCharType="end"/>
        </w:r>
      </w:hyperlink>
    </w:p>
    <w:p>
      <w:pPr>
        <w:pStyle w:val="TOC2"/>
        <w:tabs>
          <w:tab w:val="right" w:leader="dot" w:pos="8306"/>
        </w:tabs>
      </w:pPr>
      <w:hyperlink w:anchor="_Toc10503" w:history="1">
        <w:r>
          <w:rPr>
            <w:rFonts w:ascii="仿宋" w:eastAsia="仿宋" w:hAnsi="仿宋" w:cs="仿宋" w:hint="eastAsia"/>
            <w:lang w:eastAsia="zh-CN"/>
          </w:rPr>
          <w:t>(六)、防静电、触电防护及防雷措施</w:t>
        </w:r>
        <w:r>
          <w:tab/>
        </w:r>
        <w:r>
          <w:fldChar w:fldCharType="begin"/>
        </w:r>
        <w:r>
          <w:instrText xml:space="preserve"> PAGEREF _Toc10503 \h </w:instrText>
        </w:r>
        <w:r>
          <w:fldChar w:fldCharType="separate"/>
        </w:r>
        <w:r>
          <w:t>33</w:t>
        </w:r>
        <w:r>
          <w:fldChar w:fldCharType="end"/>
        </w:r>
      </w:hyperlink>
    </w:p>
    <w:p>
      <w:pPr>
        <w:pStyle w:val="TOC2"/>
        <w:tabs>
          <w:tab w:val="right" w:leader="dot" w:pos="8306"/>
        </w:tabs>
      </w:pPr>
      <w:hyperlink w:anchor="_Toc5860" w:history="1">
        <w:r>
          <w:rPr>
            <w:rFonts w:ascii="仿宋" w:eastAsia="仿宋" w:hAnsi="仿宋" w:cs="仿宋" w:hint="eastAsia"/>
            <w:lang w:eastAsia="zh-CN"/>
          </w:rPr>
          <w:t>(七)、机械设备安全保障措施</w:t>
        </w:r>
        <w:r>
          <w:tab/>
        </w:r>
        <w:r>
          <w:fldChar w:fldCharType="begin"/>
        </w:r>
        <w:r>
          <w:instrText xml:space="preserve"> PAGEREF _Toc5860 \h </w:instrText>
        </w:r>
        <w:r>
          <w:fldChar w:fldCharType="separate"/>
        </w:r>
        <w:r>
          <w:t>34</w:t>
        </w:r>
        <w:r>
          <w:fldChar w:fldCharType="end"/>
        </w:r>
      </w:hyperlink>
    </w:p>
    <w:p>
      <w:pPr>
        <w:pStyle w:val="TOC1"/>
        <w:tabs>
          <w:tab w:val="right" w:leader="dot" w:pos="8306"/>
        </w:tabs>
      </w:pPr>
      <w:hyperlink w:anchor="_Toc19132" w:history="1">
        <w:r>
          <w:rPr>
            <w:rFonts w:ascii="仿宋" w:eastAsia="仿宋" w:hAnsi="仿宋" w:cs="仿宋" w:hint="eastAsia"/>
            <w:lang w:eastAsia="zh-CN"/>
          </w:rPr>
          <w:t>九、酸奶机项目计划安排</w:t>
        </w:r>
        <w:r>
          <w:tab/>
        </w:r>
        <w:r>
          <w:fldChar w:fldCharType="begin"/>
        </w:r>
        <w:r>
          <w:instrText xml:space="preserve"> PAGEREF _Toc19132 \h </w:instrText>
        </w:r>
        <w:r>
          <w:fldChar w:fldCharType="separate"/>
        </w:r>
        <w:r>
          <w:t>36</w:t>
        </w:r>
        <w:r>
          <w:fldChar w:fldCharType="end"/>
        </w:r>
      </w:hyperlink>
    </w:p>
    <w:p>
      <w:pPr>
        <w:pStyle w:val="TOC2"/>
        <w:tabs>
          <w:tab w:val="right" w:leader="dot" w:pos="8306"/>
        </w:tabs>
      </w:pPr>
      <w:hyperlink w:anchor="_Toc18390" w:history="1">
        <w:r>
          <w:rPr>
            <w:rFonts w:ascii="仿宋" w:eastAsia="仿宋" w:hAnsi="仿宋" w:cs="仿宋" w:hint="eastAsia"/>
            <w:lang w:eastAsia="zh-CN"/>
          </w:rPr>
          <w:t>(一)、建设周期</w:t>
        </w:r>
        <w:r>
          <w:tab/>
        </w:r>
        <w:r>
          <w:fldChar w:fldCharType="begin"/>
        </w:r>
        <w:r>
          <w:instrText xml:space="preserve"> PAGEREF _Toc18390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75" w:history="1">
        <w:r>
          <w:rPr>
            <w:rFonts w:ascii="仿宋" w:eastAsia="仿宋" w:hAnsi="仿宋" w:cs="仿宋" w:hint="eastAsia"/>
            <w:lang w:eastAsia="zh-CN"/>
          </w:rPr>
          <w:t>(二)、建设进度</w:t>
        </w:r>
        <w:r>
          <w:tab/>
        </w:r>
        <w:r>
          <w:fldChar w:fldCharType="begin"/>
        </w:r>
        <w:r>
          <w:instrText xml:space="preserve"> PAGEREF _Toc5075 \h </w:instrText>
        </w:r>
        <w:r>
          <w:fldChar w:fldCharType="separate"/>
        </w:r>
        <w:r>
          <w:t>36</w:t>
        </w:r>
        <w:r>
          <w:fldChar w:fldCharType="end"/>
        </w:r>
      </w:hyperlink>
    </w:p>
    <w:p>
      <w:pPr>
        <w:pStyle w:val="TOC2"/>
        <w:tabs>
          <w:tab w:val="right" w:leader="dot" w:pos="8306"/>
        </w:tabs>
      </w:pPr>
      <w:hyperlink w:anchor="_Toc32363" w:history="1">
        <w:r>
          <w:rPr>
            <w:rFonts w:ascii="仿宋" w:eastAsia="仿宋" w:hAnsi="仿宋" w:cs="仿宋" w:hint="eastAsia"/>
            <w:lang w:eastAsia="zh-CN"/>
          </w:rPr>
          <w:t>(三)、进度安排注意事项</w:t>
        </w:r>
        <w:r>
          <w:tab/>
        </w:r>
        <w:r>
          <w:fldChar w:fldCharType="begin"/>
        </w:r>
        <w:r>
          <w:instrText xml:space="preserve"> PAGEREF _Toc32363 \h </w:instrText>
        </w:r>
        <w:r>
          <w:fldChar w:fldCharType="separate"/>
        </w:r>
        <w:r>
          <w:t>37</w:t>
        </w:r>
        <w:r>
          <w:fldChar w:fldCharType="end"/>
        </w:r>
      </w:hyperlink>
    </w:p>
    <w:p>
      <w:pPr>
        <w:pStyle w:val="TOC2"/>
        <w:tabs>
          <w:tab w:val="right" w:leader="dot" w:pos="8306"/>
        </w:tabs>
      </w:pPr>
      <w:hyperlink w:anchor="_Toc18857" w:history="1">
        <w:r>
          <w:rPr>
            <w:rFonts w:ascii="仿宋" w:eastAsia="仿宋" w:hAnsi="仿宋" w:cs="仿宋" w:hint="eastAsia"/>
            <w:lang w:eastAsia="zh-CN"/>
          </w:rPr>
          <w:t>(四)、人力资源配置</w:t>
        </w:r>
        <w:r>
          <w:tab/>
        </w:r>
        <w:r>
          <w:fldChar w:fldCharType="begin"/>
        </w:r>
        <w:r>
          <w:instrText xml:space="preserve"> PAGEREF _Toc18857 \h </w:instrText>
        </w:r>
        <w:r>
          <w:fldChar w:fldCharType="separate"/>
        </w:r>
        <w:r>
          <w:t>39</w:t>
        </w:r>
        <w:r>
          <w:fldChar w:fldCharType="end"/>
        </w:r>
      </w:hyperlink>
    </w:p>
    <w:p>
      <w:pPr>
        <w:pStyle w:val="TOC1"/>
        <w:tabs>
          <w:tab w:val="right" w:leader="dot" w:pos="8306"/>
        </w:tabs>
      </w:pPr>
      <w:hyperlink w:anchor="_Toc8909" w:history="1">
        <w:r>
          <w:rPr>
            <w:rFonts w:ascii="仿宋" w:eastAsia="仿宋" w:hAnsi="仿宋" w:cs="仿宋" w:hint="eastAsia"/>
            <w:lang w:eastAsia="zh-CN"/>
          </w:rPr>
          <w:t>十、酸奶机项目技术管理</w:t>
        </w:r>
        <w:r>
          <w:tab/>
        </w:r>
        <w:r>
          <w:fldChar w:fldCharType="begin"/>
        </w:r>
        <w:r>
          <w:instrText xml:space="preserve"> PAGEREF _Toc8909 \h </w:instrText>
        </w:r>
        <w:r>
          <w:fldChar w:fldCharType="separate"/>
        </w:r>
        <w:r>
          <w:t>40</w:t>
        </w:r>
        <w:r>
          <w:fldChar w:fldCharType="end"/>
        </w:r>
      </w:hyperlink>
    </w:p>
    <w:p>
      <w:pPr>
        <w:pStyle w:val="TOC2"/>
        <w:tabs>
          <w:tab w:val="right" w:leader="dot" w:pos="8306"/>
        </w:tabs>
      </w:pPr>
      <w:hyperlink w:anchor="_Toc4856" w:history="1">
        <w:r>
          <w:rPr>
            <w:rFonts w:ascii="仿宋" w:eastAsia="仿宋" w:hAnsi="仿宋" w:cs="仿宋" w:hint="eastAsia"/>
            <w:lang w:eastAsia="zh-CN"/>
          </w:rPr>
          <w:t>(一)、技术方案选用方向</w:t>
        </w:r>
        <w:r>
          <w:tab/>
        </w:r>
        <w:r>
          <w:fldChar w:fldCharType="begin"/>
        </w:r>
        <w:r>
          <w:instrText xml:space="preserve"> PAGEREF _Toc4856 \h </w:instrText>
        </w:r>
        <w:r>
          <w:fldChar w:fldCharType="separate"/>
        </w:r>
        <w:r>
          <w:t>40</w:t>
        </w:r>
        <w:r>
          <w:fldChar w:fldCharType="end"/>
        </w:r>
      </w:hyperlink>
    </w:p>
    <w:p>
      <w:pPr>
        <w:pStyle w:val="TOC2"/>
        <w:tabs>
          <w:tab w:val="right" w:leader="dot" w:pos="8306"/>
        </w:tabs>
      </w:pPr>
      <w:hyperlink w:anchor="_Toc2847" w:history="1">
        <w:r>
          <w:rPr>
            <w:rFonts w:ascii="仿宋" w:eastAsia="仿宋" w:hAnsi="仿宋" w:cs="仿宋" w:hint="eastAsia"/>
            <w:lang w:eastAsia="zh-CN"/>
          </w:rPr>
          <w:t>(二)、工艺技术方案选用原则</w:t>
        </w:r>
        <w:r>
          <w:tab/>
        </w:r>
        <w:r>
          <w:fldChar w:fldCharType="begin"/>
        </w:r>
        <w:r>
          <w:instrText xml:space="preserve"> PAGEREF _Toc2847 \h </w:instrText>
        </w:r>
        <w:r>
          <w:fldChar w:fldCharType="separate"/>
        </w:r>
        <w:r>
          <w:t>42</w:t>
        </w:r>
        <w:r>
          <w:fldChar w:fldCharType="end"/>
        </w:r>
      </w:hyperlink>
    </w:p>
    <w:p>
      <w:pPr>
        <w:pStyle w:val="TOC2"/>
        <w:tabs>
          <w:tab w:val="right" w:leader="dot" w:pos="8306"/>
        </w:tabs>
      </w:pPr>
      <w:hyperlink w:anchor="_Toc22115" w:history="1">
        <w:r>
          <w:rPr>
            <w:rFonts w:ascii="仿宋" w:eastAsia="仿宋" w:hAnsi="仿宋" w:cs="仿宋" w:hint="eastAsia"/>
            <w:lang w:eastAsia="zh-CN"/>
          </w:rPr>
          <w:t>(三)、工艺技术方案要求</w:t>
        </w:r>
        <w:r>
          <w:tab/>
        </w:r>
        <w:r>
          <w:fldChar w:fldCharType="begin"/>
        </w:r>
        <w:r>
          <w:instrText xml:space="preserve"> PAGEREF _Toc22115 \h </w:instrText>
        </w:r>
        <w:r>
          <w:fldChar w:fldCharType="separate"/>
        </w:r>
        <w:r>
          <w:t>44</w:t>
        </w:r>
        <w:r>
          <w:fldChar w:fldCharType="end"/>
        </w:r>
      </w:hyperlink>
    </w:p>
    <w:p>
      <w:pPr>
        <w:pStyle w:val="TOC1"/>
        <w:tabs>
          <w:tab w:val="right" w:leader="dot" w:pos="8306"/>
        </w:tabs>
      </w:pPr>
      <w:hyperlink w:anchor="_Toc28766" w:history="1">
        <w:r>
          <w:rPr>
            <w:rFonts w:ascii="仿宋" w:eastAsia="仿宋" w:hAnsi="仿宋" w:cs="仿宋" w:hint="eastAsia"/>
            <w:lang w:eastAsia="zh-CN"/>
          </w:rPr>
          <w:t>十一、酸奶机项目财务管理</w:t>
        </w:r>
        <w:r>
          <w:tab/>
        </w:r>
        <w:r>
          <w:fldChar w:fldCharType="begin"/>
        </w:r>
        <w:r>
          <w:instrText xml:space="preserve"> PAGEREF _Toc28766 \h </w:instrText>
        </w:r>
        <w:r>
          <w:fldChar w:fldCharType="separate"/>
        </w:r>
        <w:r>
          <w:t>46</w:t>
        </w:r>
        <w:r>
          <w:fldChar w:fldCharType="end"/>
        </w:r>
      </w:hyperlink>
    </w:p>
    <w:p>
      <w:pPr>
        <w:pStyle w:val="TOC2"/>
        <w:tabs>
          <w:tab w:val="right" w:leader="dot" w:pos="8306"/>
        </w:tabs>
      </w:pPr>
      <w:hyperlink w:anchor="_Toc10829" w:history="1">
        <w:r>
          <w:rPr>
            <w:rFonts w:ascii="仿宋" w:eastAsia="仿宋" w:hAnsi="仿宋" w:cs="仿宋" w:hint="eastAsia"/>
            <w:lang w:eastAsia="zh-CN"/>
          </w:rPr>
          <w:t>(一)、资金需求大</w:t>
        </w:r>
        <w:r>
          <w:tab/>
        </w:r>
        <w:r>
          <w:fldChar w:fldCharType="begin"/>
        </w:r>
        <w:r>
          <w:instrText xml:space="preserve"> PAGEREF _Toc10829 \h </w:instrText>
        </w:r>
        <w:r>
          <w:fldChar w:fldCharType="separate"/>
        </w:r>
        <w:r>
          <w:t>46</w:t>
        </w:r>
        <w:r>
          <w:fldChar w:fldCharType="end"/>
        </w:r>
      </w:hyperlink>
    </w:p>
    <w:p>
      <w:pPr>
        <w:pStyle w:val="TOC2"/>
        <w:tabs>
          <w:tab w:val="right" w:leader="dot" w:pos="8306"/>
        </w:tabs>
      </w:pPr>
      <w:hyperlink w:anchor="_Toc13134" w:history="1">
        <w:r>
          <w:rPr>
            <w:rFonts w:ascii="仿宋" w:eastAsia="仿宋" w:hAnsi="仿宋" w:cs="仿宋" w:hint="eastAsia"/>
            <w:lang w:eastAsia="zh-CN"/>
          </w:rPr>
          <w:t>(二)、研发周期长</w:t>
        </w:r>
        <w:r>
          <w:tab/>
        </w:r>
        <w:r>
          <w:fldChar w:fldCharType="begin"/>
        </w:r>
        <w:r>
          <w:instrText xml:space="preserve"> PAGEREF _Toc13134 \h </w:instrText>
        </w:r>
        <w:r>
          <w:fldChar w:fldCharType="separate"/>
        </w:r>
        <w:r>
          <w:t>47</w:t>
        </w:r>
        <w:r>
          <w:fldChar w:fldCharType="end"/>
        </w:r>
      </w:hyperlink>
    </w:p>
    <w:p>
      <w:pPr>
        <w:pStyle w:val="TOC2"/>
        <w:tabs>
          <w:tab w:val="right" w:leader="dot" w:pos="8306"/>
        </w:tabs>
      </w:pPr>
      <w:hyperlink w:anchor="_Toc18577" w:history="1">
        <w:r>
          <w:rPr>
            <w:rFonts w:ascii="仿宋" w:eastAsia="仿宋" w:hAnsi="仿宋" w:cs="仿宋" w:hint="eastAsia"/>
            <w:lang w:eastAsia="zh-CN"/>
          </w:rPr>
          <w:t>(三)、市场风险大</w:t>
        </w:r>
        <w:r>
          <w:tab/>
        </w:r>
        <w:r>
          <w:fldChar w:fldCharType="begin"/>
        </w:r>
        <w:r>
          <w:instrText xml:space="preserve"> PAGEREF _Toc18577 \h </w:instrText>
        </w:r>
        <w:r>
          <w:fldChar w:fldCharType="separate"/>
        </w:r>
        <w:r>
          <w:t>48</w:t>
        </w:r>
        <w:r>
          <w:fldChar w:fldCharType="end"/>
        </w:r>
      </w:hyperlink>
    </w:p>
    <w:p>
      <w:pPr>
        <w:pStyle w:val="TOC2"/>
        <w:tabs>
          <w:tab w:val="right" w:leader="dot" w:pos="8306"/>
        </w:tabs>
      </w:pPr>
      <w:hyperlink w:anchor="_Toc14817" w:history="1">
        <w:r>
          <w:rPr>
            <w:rFonts w:ascii="仿宋" w:eastAsia="仿宋" w:hAnsi="仿宋" w:cs="仿宋" w:hint="eastAsia"/>
            <w:lang w:eastAsia="zh-CN"/>
          </w:rPr>
          <w:t>(四)、利润率高</w:t>
        </w:r>
        <w:r>
          <w:tab/>
        </w:r>
        <w:r>
          <w:fldChar w:fldCharType="begin"/>
        </w:r>
        <w:r>
          <w:instrText xml:space="preserve"> PAGEREF _Toc14817 \h </w:instrText>
        </w:r>
        <w:r>
          <w:fldChar w:fldCharType="separate"/>
        </w:r>
        <w:r>
          <w:t>51</w:t>
        </w:r>
        <w:r>
          <w:fldChar w:fldCharType="end"/>
        </w:r>
      </w:hyperlink>
    </w:p>
    <w:p>
      <w:pPr>
        <w:pStyle w:val="TOC1"/>
        <w:tabs>
          <w:tab w:val="right" w:leader="dot" w:pos="8306"/>
        </w:tabs>
      </w:pPr>
      <w:hyperlink w:anchor="_Toc19671" w:history="1">
        <w:r>
          <w:rPr>
            <w:rFonts w:ascii="仿宋" w:eastAsia="仿宋" w:hAnsi="仿宋" w:cs="仿宋" w:hint="eastAsia"/>
            <w:lang w:eastAsia="zh-CN"/>
          </w:rPr>
          <w:t>十二、酸奶机项目环境影响分析</w:t>
        </w:r>
        <w:r>
          <w:tab/>
        </w:r>
        <w:r>
          <w:fldChar w:fldCharType="begin"/>
        </w:r>
        <w:r>
          <w:instrText xml:space="preserve"> PAGEREF _Toc19671 \h </w:instrText>
        </w:r>
        <w:r>
          <w:fldChar w:fldCharType="separate"/>
        </w:r>
        <w:r>
          <w:t>53</w:t>
        </w:r>
        <w:r>
          <w:fldChar w:fldCharType="end"/>
        </w:r>
      </w:hyperlink>
    </w:p>
    <w:p>
      <w:pPr>
        <w:pStyle w:val="TOC2"/>
        <w:tabs>
          <w:tab w:val="right" w:leader="dot" w:pos="8306"/>
        </w:tabs>
      </w:pPr>
      <w:hyperlink w:anchor="_Toc12468" w:history="1">
        <w:r>
          <w:rPr>
            <w:rFonts w:ascii="仿宋" w:eastAsia="仿宋" w:hAnsi="仿宋" w:cs="仿宋" w:hint="eastAsia"/>
            <w:lang w:eastAsia="zh-CN"/>
          </w:rPr>
          <w:t>(一)、建设区域环境质量现状</w:t>
        </w:r>
        <w:r>
          <w:tab/>
        </w:r>
        <w:r>
          <w:fldChar w:fldCharType="begin"/>
        </w:r>
        <w:r>
          <w:instrText xml:space="preserve"> PAGEREF _Toc12468 \h </w:instrText>
        </w:r>
        <w:r>
          <w:fldChar w:fldCharType="separate"/>
        </w:r>
        <w:r>
          <w:t>53</w:t>
        </w:r>
        <w:r>
          <w:fldChar w:fldCharType="end"/>
        </w:r>
      </w:hyperlink>
    </w:p>
    <w:p>
      <w:pPr>
        <w:pStyle w:val="TOC2"/>
        <w:tabs>
          <w:tab w:val="right" w:leader="dot" w:pos="8306"/>
        </w:tabs>
      </w:pPr>
      <w:hyperlink w:anchor="_Toc31375" w:history="1">
        <w:r>
          <w:rPr>
            <w:rFonts w:ascii="仿宋" w:eastAsia="仿宋" w:hAnsi="仿宋" w:cs="仿宋" w:hint="eastAsia"/>
            <w:lang w:eastAsia="zh-CN"/>
          </w:rPr>
          <w:t>(二)、建设期环境保护</w:t>
        </w:r>
        <w:r>
          <w:tab/>
        </w:r>
        <w:r>
          <w:fldChar w:fldCharType="begin"/>
        </w:r>
        <w:r>
          <w:instrText xml:space="preserve"> PAGEREF _Toc31375 \h </w:instrText>
        </w:r>
        <w:r>
          <w:fldChar w:fldCharType="separate"/>
        </w:r>
        <w:r>
          <w:t>54</w:t>
        </w:r>
        <w:r>
          <w:fldChar w:fldCharType="end"/>
        </w:r>
      </w:hyperlink>
    </w:p>
    <w:p>
      <w:pPr>
        <w:pStyle w:val="TOC2"/>
        <w:tabs>
          <w:tab w:val="right" w:leader="dot" w:pos="8306"/>
        </w:tabs>
      </w:pPr>
      <w:hyperlink w:anchor="_Toc6552" w:history="1">
        <w:r>
          <w:rPr>
            <w:rFonts w:ascii="仿宋" w:eastAsia="仿宋" w:hAnsi="仿宋" w:cs="仿宋" w:hint="eastAsia"/>
            <w:lang w:eastAsia="zh-CN"/>
          </w:rPr>
          <w:t>(三)、运营期环境保护</w:t>
        </w:r>
        <w:r>
          <w:tab/>
        </w:r>
        <w:r>
          <w:fldChar w:fldCharType="begin"/>
        </w:r>
        <w:r>
          <w:instrText xml:space="preserve"> PAGEREF _Toc6552 \h </w:instrText>
        </w:r>
        <w:r>
          <w:fldChar w:fldCharType="separate"/>
        </w:r>
        <w:r>
          <w:t>55</w:t>
        </w:r>
        <w:r>
          <w:fldChar w:fldCharType="end"/>
        </w:r>
      </w:hyperlink>
    </w:p>
    <w:p>
      <w:pPr>
        <w:pStyle w:val="TOC2"/>
        <w:tabs>
          <w:tab w:val="right" w:leader="dot" w:pos="8306"/>
        </w:tabs>
      </w:pPr>
      <w:hyperlink w:anchor="_Toc28642" w:history="1">
        <w:r>
          <w:rPr>
            <w:rFonts w:ascii="仿宋" w:eastAsia="仿宋" w:hAnsi="仿宋" w:cs="仿宋" w:hint="eastAsia"/>
            <w:lang w:eastAsia="zh-CN"/>
          </w:rPr>
          <w:t>(四)、酸奶机项目建设对区域经济的影响</w:t>
        </w:r>
        <w:r>
          <w:tab/>
        </w:r>
        <w:r>
          <w:fldChar w:fldCharType="begin"/>
        </w:r>
        <w:r>
          <w:instrText xml:space="preserve"> PAGEREF _Toc28642 \h </w:instrText>
        </w:r>
        <w:r>
          <w:fldChar w:fldCharType="separate"/>
        </w:r>
        <w:r>
          <w:t>57</w:t>
        </w:r>
        <w:r>
          <w:fldChar w:fldCharType="end"/>
        </w:r>
      </w:hyperlink>
    </w:p>
    <w:p>
      <w:pPr>
        <w:pStyle w:val="TOC2"/>
        <w:tabs>
          <w:tab w:val="right" w:leader="dot" w:pos="8306"/>
        </w:tabs>
      </w:pPr>
      <w:hyperlink w:anchor="_Toc5954" w:history="1">
        <w:r>
          <w:rPr>
            <w:rFonts w:ascii="仿宋" w:eastAsia="仿宋" w:hAnsi="仿宋" w:cs="仿宋" w:hint="eastAsia"/>
            <w:lang w:eastAsia="zh-CN"/>
          </w:rPr>
          <w:t>(五)、废弃物处理</w:t>
        </w:r>
        <w:r>
          <w:tab/>
        </w:r>
        <w:r>
          <w:fldChar w:fldCharType="begin"/>
        </w:r>
        <w:r>
          <w:instrText xml:space="preserve"> PAGEREF _Toc5954 \h </w:instrText>
        </w:r>
        <w:r>
          <w:fldChar w:fldCharType="separate"/>
        </w:r>
        <w:r>
          <w:t>58</w:t>
        </w:r>
        <w:r>
          <w:fldChar w:fldCharType="end"/>
        </w:r>
      </w:hyperlink>
    </w:p>
    <w:p>
      <w:pPr>
        <w:pStyle w:val="TOC2"/>
        <w:tabs>
          <w:tab w:val="right" w:leader="dot" w:pos="8306"/>
        </w:tabs>
      </w:pPr>
      <w:hyperlink w:anchor="_Toc5403" w:history="1">
        <w:r>
          <w:rPr>
            <w:rFonts w:ascii="仿宋" w:eastAsia="仿宋" w:hAnsi="仿宋" w:cs="仿宋" w:hint="eastAsia"/>
            <w:lang w:eastAsia="zh-CN"/>
          </w:rPr>
          <w:t>(六)、特殊环境影响分析</w:t>
        </w:r>
        <w:r>
          <w:tab/>
        </w:r>
        <w:r>
          <w:fldChar w:fldCharType="begin"/>
        </w:r>
        <w:r>
          <w:instrText xml:space="preserve"> PAGEREF _Toc5403 \h </w:instrText>
        </w:r>
        <w:r>
          <w:fldChar w:fldCharType="separate"/>
        </w:r>
        <w:r>
          <w:t>60</w:t>
        </w:r>
        <w:r>
          <w:fldChar w:fldCharType="end"/>
        </w:r>
      </w:hyperlink>
    </w:p>
    <w:p>
      <w:pPr>
        <w:pStyle w:val="TOC2"/>
        <w:tabs>
          <w:tab w:val="right" w:leader="dot" w:pos="8306"/>
        </w:tabs>
      </w:pPr>
      <w:hyperlink w:anchor="_Toc10131" w:history="1">
        <w:r>
          <w:rPr>
            <w:rFonts w:ascii="仿宋" w:eastAsia="仿宋" w:hAnsi="仿宋" w:cs="仿宋" w:hint="eastAsia"/>
            <w:lang w:eastAsia="zh-CN"/>
          </w:rPr>
          <w:t>(七)、清洁生产</w:t>
        </w:r>
        <w:r>
          <w:tab/>
        </w:r>
        <w:r>
          <w:fldChar w:fldCharType="begin"/>
        </w:r>
        <w:r>
          <w:instrText xml:space="preserve"> PAGEREF _Toc10131 \h </w:instrText>
        </w:r>
        <w:r>
          <w:fldChar w:fldCharType="separate"/>
        </w:r>
        <w:r>
          <w:t>61</w:t>
        </w:r>
        <w:r>
          <w:fldChar w:fldCharType="end"/>
        </w:r>
      </w:hyperlink>
    </w:p>
    <w:p>
      <w:pPr>
        <w:pStyle w:val="TOC2"/>
        <w:tabs>
          <w:tab w:val="right" w:leader="dot" w:pos="8306"/>
        </w:tabs>
      </w:pPr>
      <w:hyperlink w:anchor="_Toc21584" w:history="1">
        <w:r>
          <w:rPr>
            <w:rFonts w:ascii="仿宋" w:eastAsia="仿宋" w:hAnsi="仿宋" w:cs="仿宋" w:hint="eastAsia"/>
            <w:lang w:eastAsia="zh-CN"/>
          </w:rPr>
          <w:t>(八)、环境保护综合评价</w:t>
        </w:r>
        <w:r>
          <w:tab/>
        </w:r>
        <w:r>
          <w:fldChar w:fldCharType="begin"/>
        </w:r>
        <w:r>
          <w:instrText xml:space="preserve"> PAGEREF _Toc21584 \h </w:instrText>
        </w:r>
        <w:r>
          <w:fldChar w:fldCharType="separate"/>
        </w:r>
        <w:r>
          <w:t>62</w:t>
        </w:r>
        <w:r>
          <w:fldChar w:fldCharType="end"/>
        </w:r>
      </w:hyperlink>
    </w:p>
    <w:p>
      <w:pPr>
        <w:pStyle w:val="TOC1"/>
        <w:tabs>
          <w:tab w:val="right" w:leader="dot" w:pos="8306"/>
        </w:tabs>
      </w:pPr>
      <w:hyperlink w:anchor="_Toc18718" w:history="1">
        <w:r>
          <w:rPr>
            <w:rFonts w:ascii="仿宋" w:eastAsia="仿宋" w:hAnsi="仿宋" w:cs="仿宋" w:hint="eastAsia"/>
            <w:lang w:eastAsia="zh-CN"/>
          </w:rPr>
          <w:t>十三、供应链管理</w:t>
        </w:r>
        <w:r>
          <w:tab/>
        </w:r>
        <w:r>
          <w:fldChar w:fldCharType="begin"/>
        </w:r>
        <w:r>
          <w:instrText xml:space="preserve"> PAGEREF _Toc18718 \h </w:instrText>
        </w:r>
        <w:r>
          <w:fldChar w:fldCharType="separate"/>
        </w:r>
        <w:r>
          <w:t>63</w:t>
        </w:r>
        <w:r>
          <w:fldChar w:fldCharType="end"/>
        </w:r>
      </w:hyperlink>
    </w:p>
    <w:p>
      <w:pPr>
        <w:pStyle w:val="TOC2"/>
        <w:tabs>
          <w:tab w:val="right" w:leader="dot" w:pos="8306"/>
        </w:tabs>
      </w:pPr>
      <w:hyperlink w:anchor="_Toc17234" w:history="1">
        <w:r>
          <w:rPr>
            <w:rFonts w:ascii="仿宋" w:eastAsia="仿宋" w:hAnsi="仿宋" w:cs="仿宋" w:hint="eastAsia"/>
            <w:lang w:eastAsia="zh-CN"/>
          </w:rPr>
          <w:t>(一)、供应链战略规划</w:t>
        </w:r>
        <w:r>
          <w:tab/>
        </w:r>
        <w:r>
          <w:fldChar w:fldCharType="begin"/>
        </w:r>
        <w:r>
          <w:instrText xml:space="preserve"> PAGEREF _Toc17234 \h </w:instrText>
        </w:r>
        <w:r>
          <w:fldChar w:fldCharType="separate"/>
        </w:r>
        <w:r>
          <w:t>63</w:t>
        </w:r>
        <w:r>
          <w:fldChar w:fldCharType="end"/>
        </w:r>
      </w:hyperlink>
    </w:p>
    <w:p>
      <w:pPr>
        <w:pStyle w:val="TOC2"/>
        <w:tabs>
          <w:tab w:val="right" w:leader="dot" w:pos="8306"/>
        </w:tabs>
      </w:pPr>
      <w:hyperlink w:anchor="_Toc11728" w:history="1">
        <w:r>
          <w:rPr>
            <w:rFonts w:ascii="仿宋" w:eastAsia="仿宋" w:hAnsi="仿宋" w:cs="仿宋" w:hint="eastAsia"/>
            <w:lang w:eastAsia="zh-CN"/>
          </w:rPr>
          <w:t>(二)、供应商选择与合作</w:t>
        </w:r>
        <w:r>
          <w:tab/>
        </w:r>
        <w:r>
          <w:fldChar w:fldCharType="begin"/>
        </w:r>
        <w:r>
          <w:instrText xml:space="preserve"> PAGEREF _Toc11728 \h </w:instrText>
        </w:r>
        <w:r>
          <w:fldChar w:fldCharType="separate"/>
        </w:r>
        <w:r>
          <w:t>65</w:t>
        </w:r>
        <w:r>
          <w:fldChar w:fldCharType="end"/>
        </w:r>
      </w:hyperlink>
    </w:p>
    <w:p>
      <w:pPr>
        <w:pStyle w:val="TOC2"/>
        <w:tabs>
          <w:tab w:val="right" w:leader="dot" w:pos="8306"/>
        </w:tabs>
      </w:pPr>
      <w:hyperlink w:anchor="_Toc31282" w:history="1">
        <w:r>
          <w:rPr>
            <w:rFonts w:ascii="仿宋" w:eastAsia="仿宋" w:hAnsi="仿宋" w:cs="仿宋" w:hint="eastAsia"/>
            <w:lang w:eastAsia="zh-CN"/>
          </w:rPr>
          <w:t>(三)、物流与库存管理</w:t>
        </w:r>
        <w:r>
          <w:tab/>
        </w:r>
        <w:r>
          <w:fldChar w:fldCharType="begin"/>
        </w:r>
        <w:r>
          <w:instrText xml:space="preserve"> PAGEREF _Toc31282 \h </w:instrText>
        </w:r>
        <w:r>
          <w:fldChar w:fldCharType="separate"/>
        </w:r>
        <w:r>
          <w:t>66</w:t>
        </w:r>
        <w:r>
          <w:fldChar w:fldCharType="end"/>
        </w:r>
      </w:hyperlink>
    </w:p>
    <w:p>
      <w:pPr>
        <w:pStyle w:val="TOC1"/>
        <w:tabs>
          <w:tab w:val="right" w:leader="dot" w:pos="8306"/>
        </w:tabs>
      </w:pPr>
      <w:hyperlink w:anchor="_Toc27626" w:history="1">
        <w:r>
          <w:rPr>
            <w:rFonts w:ascii="仿宋" w:eastAsia="仿宋" w:hAnsi="仿宋" w:cs="仿宋" w:hint="eastAsia"/>
            <w:lang w:eastAsia="zh-CN"/>
          </w:rPr>
          <w:t>十四、酸奶机项目变更管理</w:t>
        </w:r>
        <w:r>
          <w:tab/>
        </w:r>
        <w:r>
          <w:fldChar w:fldCharType="begin"/>
        </w:r>
        <w:r>
          <w:instrText xml:space="preserve"> PAGEREF _Toc27626 \h </w:instrText>
        </w:r>
        <w:r>
          <w:fldChar w:fldCharType="separate"/>
        </w:r>
        <w:r>
          <w:t>67</w:t>
        </w:r>
        <w:r>
          <w:fldChar w:fldCharType="end"/>
        </w:r>
      </w:hyperlink>
    </w:p>
    <w:p>
      <w:pPr>
        <w:pStyle w:val="TOC2"/>
        <w:tabs>
          <w:tab w:val="right" w:leader="dot" w:pos="8306"/>
        </w:tabs>
      </w:pPr>
      <w:hyperlink w:anchor="_Toc25308" w:history="1">
        <w:r>
          <w:rPr>
            <w:rFonts w:ascii="仿宋" w:eastAsia="仿宋" w:hAnsi="仿宋" w:cs="仿宋" w:hint="eastAsia"/>
            <w:lang w:eastAsia="zh-CN"/>
          </w:rPr>
          <w:t>(一)、变更申请与评估</w:t>
        </w:r>
        <w:r>
          <w:tab/>
        </w:r>
        <w:r>
          <w:fldChar w:fldCharType="begin"/>
        </w:r>
        <w:r>
          <w:instrText xml:space="preserve"> PAGEREF _Toc25308 \h </w:instrText>
        </w:r>
        <w:r>
          <w:fldChar w:fldCharType="separate"/>
        </w:r>
        <w:r>
          <w:t>67</w:t>
        </w:r>
        <w:r>
          <w:fldChar w:fldCharType="end"/>
        </w:r>
      </w:hyperlink>
    </w:p>
    <w:p>
      <w:pPr>
        <w:pStyle w:val="TOC2"/>
        <w:tabs>
          <w:tab w:val="right" w:leader="dot" w:pos="8306"/>
        </w:tabs>
      </w:pPr>
      <w:hyperlink w:anchor="_Toc26535" w:history="1">
        <w:r>
          <w:rPr>
            <w:rFonts w:ascii="仿宋" w:eastAsia="仿宋" w:hAnsi="仿宋" w:cs="仿宋" w:hint="eastAsia"/>
            <w:lang w:eastAsia="zh-CN"/>
          </w:rPr>
          <w:t>(二)、变更实施与控制</w:t>
        </w:r>
        <w:r>
          <w:tab/>
        </w:r>
        <w:r>
          <w:fldChar w:fldCharType="begin"/>
        </w:r>
        <w:r>
          <w:instrText xml:space="preserve"> PAGEREF _Toc26535 \h </w:instrText>
        </w:r>
        <w:r>
          <w:fldChar w:fldCharType="separate"/>
        </w:r>
        <w:r>
          <w:t>68</w:t>
        </w:r>
        <w:r>
          <w:fldChar w:fldCharType="end"/>
        </w:r>
      </w:hyperlink>
    </w:p>
    <w:p>
      <w:pPr>
        <w:pStyle w:val="TOC1"/>
        <w:tabs>
          <w:tab w:val="right" w:leader="dot" w:pos="8306"/>
        </w:tabs>
      </w:pPr>
      <w:hyperlink w:anchor="_Toc29333" w:history="1">
        <w:r>
          <w:rPr>
            <w:rFonts w:ascii="仿宋" w:eastAsia="仿宋" w:hAnsi="仿宋" w:cs="仿宋" w:hint="eastAsia"/>
            <w:lang w:eastAsia="zh-CN"/>
          </w:rPr>
          <w:t>十五、酸奶机项目治理与监督</w:t>
        </w:r>
        <w:r>
          <w:tab/>
        </w:r>
        <w:r>
          <w:fldChar w:fldCharType="begin"/>
        </w:r>
        <w:r>
          <w:instrText xml:space="preserve"> PAGEREF _Toc29333 \h </w:instrText>
        </w:r>
        <w:r>
          <w:fldChar w:fldCharType="separate"/>
        </w:r>
        <w:r>
          <w:t>68</w:t>
        </w:r>
        <w:r>
          <w:fldChar w:fldCharType="end"/>
        </w:r>
      </w:hyperlink>
    </w:p>
    <w:p>
      <w:pPr>
        <w:pStyle w:val="TOC2"/>
        <w:tabs>
          <w:tab w:val="right" w:leader="dot" w:pos="8306"/>
        </w:tabs>
      </w:pPr>
      <w:hyperlink w:anchor="_Toc17225" w:history="1">
        <w:r>
          <w:rPr>
            <w:rFonts w:ascii="仿宋" w:eastAsia="仿宋" w:hAnsi="仿宋" w:cs="仿宋" w:hint="eastAsia"/>
            <w:lang w:eastAsia="zh-CN"/>
          </w:rPr>
          <w:t>(一)、酸奶机项目治理结构</w:t>
        </w:r>
        <w:r>
          <w:tab/>
        </w:r>
        <w:r>
          <w:fldChar w:fldCharType="begin"/>
        </w:r>
        <w:r>
          <w:instrText xml:space="preserve"> PAGEREF _Toc17225 \h </w:instrText>
        </w:r>
        <w:r>
          <w:fldChar w:fldCharType="separate"/>
        </w:r>
        <w:r>
          <w:t>68</w:t>
        </w:r>
        <w:r>
          <w:fldChar w:fldCharType="end"/>
        </w:r>
      </w:hyperlink>
    </w:p>
    <w:p>
      <w:pPr>
        <w:pStyle w:val="TOC2"/>
        <w:tabs>
          <w:tab w:val="right" w:leader="dot" w:pos="8306"/>
        </w:tabs>
      </w:pPr>
      <w:hyperlink w:anchor="_Toc1123" w:history="1">
        <w:r>
          <w:rPr>
            <w:rFonts w:ascii="仿宋" w:eastAsia="仿宋" w:hAnsi="仿宋" w:cs="仿宋" w:hint="eastAsia"/>
            <w:lang w:eastAsia="zh-CN"/>
          </w:rPr>
          <w:t>(二)、监督与审计</w:t>
        </w:r>
        <w:r>
          <w:tab/>
        </w:r>
        <w:r>
          <w:fldChar w:fldCharType="begin"/>
        </w:r>
        <w:r>
          <w:instrText xml:space="preserve"> PAGEREF _Toc1123 \h </w:instrText>
        </w:r>
        <w:r>
          <w:fldChar w:fldCharType="separate"/>
        </w:r>
        <w:r>
          <w:t>70</w:t>
        </w:r>
        <w:r>
          <w:fldChar w:fldCharType="end"/>
        </w:r>
      </w:hyperlink>
    </w:p>
    <w:p>
      <w:pPr>
        <w:pStyle w:val="TOC1"/>
        <w:tabs>
          <w:tab w:val="right" w:leader="dot" w:pos="8306"/>
        </w:tabs>
      </w:pPr>
      <w:hyperlink w:anchor="_Toc20581" w:history="1">
        <w:r>
          <w:rPr>
            <w:rFonts w:ascii="仿宋" w:eastAsia="仿宋" w:hAnsi="仿宋" w:cs="仿宋" w:hint="eastAsia"/>
            <w:lang w:eastAsia="zh-CN"/>
          </w:rPr>
          <w:t>十六、风险识别与分类</w:t>
        </w:r>
        <w:r>
          <w:tab/>
        </w:r>
        <w:r>
          <w:fldChar w:fldCharType="begin"/>
        </w:r>
        <w:r>
          <w:instrText xml:space="preserve"> PAGEREF _Toc20581 \h </w:instrText>
        </w:r>
        <w:r>
          <w:fldChar w:fldCharType="separate"/>
        </w:r>
        <w:r>
          <w:t>71</w:t>
        </w:r>
        <w:r>
          <w:fldChar w:fldCharType="end"/>
        </w:r>
      </w:hyperlink>
    </w:p>
    <w:p>
      <w:pPr>
        <w:pStyle w:val="TOC2"/>
        <w:tabs>
          <w:tab w:val="right" w:leader="dot" w:pos="8306"/>
        </w:tabs>
      </w:pPr>
      <w:hyperlink w:anchor="_Toc926" w:history="1">
        <w:r>
          <w:rPr>
            <w:rFonts w:ascii="仿宋" w:eastAsia="仿宋" w:hAnsi="仿宋" w:cs="仿宋" w:hint="eastAsia"/>
            <w:lang w:eastAsia="zh-CN"/>
          </w:rPr>
          <w:t>(一)、风险识别</w:t>
        </w:r>
        <w:r>
          <w:tab/>
        </w:r>
        <w:r>
          <w:fldChar w:fldCharType="begin"/>
        </w:r>
        <w:r>
          <w:instrText xml:space="preserve"> PAGEREF _Toc926 \h </w:instrText>
        </w:r>
        <w:r>
          <w:fldChar w:fldCharType="separate"/>
        </w:r>
        <w:r>
          <w:t>71</w:t>
        </w:r>
        <w:r>
          <w:fldChar w:fldCharType="end"/>
        </w:r>
      </w:hyperlink>
    </w:p>
    <w:p>
      <w:pPr>
        <w:pStyle w:val="TOC2"/>
        <w:tabs>
          <w:tab w:val="right" w:leader="dot" w:pos="8306"/>
        </w:tabs>
      </w:pPr>
      <w:hyperlink w:anchor="_Toc5279" w:history="1">
        <w:r>
          <w:rPr>
            <w:rFonts w:ascii="仿宋" w:eastAsia="仿宋" w:hAnsi="仿宋" w:cs="仿宋" w:hint="eastAsia"/>
            <w:lang w:eastAsia="zh-CN"/>
          </w:rPr>
          <w:t>(二)、风险分类</w:t>
        </w:r>
        <w:r>
          <w:tab/>
        </w:r>
        <w:r>
          <w:fldChar w:fldCharType="begin"/>
        </w:r>
        <w:r>
          <w:instrText xml:space="preserve"> PAGEREF _Toc5279 \h </w:instrText>
        </w:r>
        <w:r>
          <w:fldChar w:fldCharType="separate"/>
        </w:r>
        <w:r>
          <w:t>72</w:t>
        </w:r>
        <w:r>
          <w:fldChar w:fldCharType="end"/>
        </w:r>
      </w:hyperlink>
    </w:p>
    <w:p>
      <w:pPr>
        <w:pStyle w:val="TOC1"/>
        <w:tabs>
          <w:tab w:val="right" w:leader="dot" w:pos="8306"/>
        </w:tabs>
      </w:pPr>
      <w:hyperlink w:anchor="_Toc20553" w:history="1">
        <w:r>
          <w:rPr>
            <w:rFonts w:ascii="仿宋" w:eastAsia="仿宋" w:hAnsi="仿宋" w:cs="仿宋" w:hint="eastAsia"/>
            <w:lang w:eastAsia="zh-CN"/>
          </w:rPr>
          <w:t>十七、利益相关者分析与沟通计划</w:t>
        </w:r>
        <w:r>
          <w:tab/>
        </w:r>
        <w:r>
          <w:fldChar w:fldCharType="begin"/>
        </w:r>
        <w:r>
          <w:instrText xml:space="preserve"> PAGEREF _Toc20553 \h </w:instrText>
        </w:r>
        <w:r>
          <w:fldChar w:fldCharType="separate"/>
        </w:r>
        <w:r>
          <w:t>74</w:t>
        </w:r>
        <w:r>
          <w:fldChar w:fldCharType="end"/>
        </w:r>
      </w:hyperlink>
    </w:p>
    <w:p>
      <w:pPr>
        <w:pStyle w:val="TOC2"/>
        <w:tabs>
          <w:tab w:val="right" w:leader="dot" w:pos="8306"/>
        </w:tabs>
      </w:pPr>
      <w:hyperlink w:anchor="_Toc17720" w:history="1">
        <w:r>
          <w:rPr>
            <w:rFonts w:ascii="仿宋" w:eastAsia="仿宋" w:hAnsi="仿宋" w:cs="仿宋" w:hint="eastAsia"/>
            <w:lang w:eastAsia="zh-CN"/>
          </w:rPr>
          <w:t>(一)、利益相关者分析</w:t>
        </w:r>
        <w:r>
          <w:tab/>
        </w:r>
        <w:r>
          <w:fldChar w:fldCharType="begin"/>
        </w:r>
        <w:r>
          <w:instrText xml:space="preserve"> PAGEREF _Toc17720 \h </w:instrText>
        </w:r>
        <w:r>
          <w:fldChar w:fldCharType="separate"/>
        </w:r>
        <w:r>
          <w:t>74</w:t>
        </w:r>
        <w:r>
          <w:fldChar w:fldCharType="end"/>
        </w:r>
      </w:hyperlink>
    </w:p>
    <w:p>
      <w:pPr>
        <w:pStyle w:val="TOC2"/>
        <w:tabs>
          <w:tab w:val="right" w:leader="dot" w:pos="8306"/>
        </w:tabs>
      </w:pPr>
      <w:hyperlink w:anchor="_Toc21210" w:history="1">
        <w:r>
          <w:rPr>
            <w:rFonts w:ascii="仿宋" w:eastAsia="仿宋" w:hAnsi="仿宋" w:cs="仿宋" w:hint="eastAsia"/>
            <w:lang w:eastAsia="zh-CN"/>
          </w:rPr>
          <w:t>(二)、沟通计划</w:t>
        </w:r>
        <w:r>
          <w:tab/>
        </w:r>
        <w:r>
          <w:fldChar w:fldCharType="begin"/>
        </w:r>
        <w:r>
          <w:instrText xml:space="preserve"> PAGEREF _Toc21210 \h </w:instrText>
        </w:r>
        <w:r>
          <w:fldChar w:fldCharType="separate"/>
        </w:r>
        <w:r>
          <w:t>75</w:t>
        </w:r>
        <w:r>
          <w:fldChar w:fldCharType="end"/>
        </w:r>
      </w:hyperlink>
    </w:p>
    <w:p>
      <w:pPr>
        <w:pStyle w:val="TOC1"/>
        <w:tabs>
          <w:tab w:val="right" w:leader="dot" w:pos="8306"/>
        </w:tabs>
      </w:pPr>
      <w:hyperlink w:anchor="_Toc30745" w:history="1">
        <w:r>
          <w:rPr>
            <w:rFonts w:ascii="仿宋" w:eastAsia="仿宋" w:hAnsi="仿宋" w:cs="仿宋" w:hint="eastAsia"/>
            <w:lang w:eastAsia="zh-CN"/>
          </w:rPr>
          <w:t>十八、营销与推广策略</w:t>
        </w:r>
        <w:r>
          <w:tab/>
        </w:r>
        <w:r>
          <w:fldChar w:fldCharType="begin"/>
        </w:r>
        <w:r>
          <w:instrText xml:space="preserve"> PAGEREF _Toc30745 \h </w:instrText>
        </w:r>
        <w:r>
          <w:fldChar w:fldCharType="separate"/>
        </w:r>
        <w:r>
          <w:t>76</w:t>
        </w:r>
        <w:r>
          <w:fldChar w:fldCharType="end"/>
        </w:r>
      </w:hyperlink>
    </w:p>
    <w:p>
      <w:pPr>
        <w:pStyle w:val="TOC2"/>
        <w:tabs>
          <w:tab w:val="right" w:leader="dot" w:pos="8306"/>
        </w:tabs>
      </w:pPr>
      <w:hyperlink w:anchor="_Toc9114" w:history="1">
        <w:r>
          <w:rPr>
            <w:rFonts w:ascii="仿宋" w:eastAsia="仿宋" w:hAnsi="仿宋" w:cs="仿宋" w:hint="eastAsia"/>
            <w:lang w:eastAsia="zh-CN"/>
          </w:rPr>
          <w:t>(一)、产品/服务定位与特点</w:t>
        </w:r>
        <w:r>
          <w:tab/>
        </w:r>
        <w:r>
          <w:fldChar w:fldCharType="begin"/>
        </w:r>
        <w:r>
          <w:instrText xml:space="preserve"> PAGEREF _Toc9114 \h </w:instrText>
        </w:r>
        <w:r>
          <w:fldChar w:fldCharType="separate"/>
        </w:r>
        <w:r>
          <w:t>76</w:t>
        </w:r>
        <w:r>
          <w:fldChar w:fldCharType="end"/>
        </w:r>
      </w:hyperlink>
    </w:p>
    <w:p>
      <w:pPr>
        <w:pStyle w:val="TOC2"/>
        <w:tabs>
          <w:tab w:val="right" w:leader="dot" w:pos="8306"/>
        </w:tabs>
      </w:pPr>
      <w:hyperlink w:anchor="_Toc32331" w:history="1">
        <w:r>
          <w:rPr>
            <w:rFonts w:ascii="仿宋" w:eastAsia="仿宋" w:hAnsi="仿宋" w:cs="仿宋" w:hint="eastAsia"/>
            <w:lang w:eastAsia="zh-CN"/>
          </w:rPr>
          <w:t>(二)、市场定位与竞争分析</w:t>
        </w:r>
        <w:r>
          <w:tab/>
        </w:r>
        <w:r>
          <w:fldChar w:fldCharType="begin"/>
        </w:r>
        <w:r>
          <w:instrText xml:space="preserve"> PAGEREF _Toc32331 \h </w:instrText>
        </w:r>
        <w:r>
          <w:fldChar w:fldCharType="separate"/>
        </w:r>
        <w:r>
          <w:t>78</w:t>
        </w:r>
        <w:r>
          <w:fldChar w:fldCharType="end"/>
        </w:r>
      </w:hyperlink>
    </w:p>
    <w:p>
      <w:pPr>
        <w:pStyle w:val="TOC2"/>
        <w:tabs>
          <w:tab w:val="right" w:leader="dot" w:pos="8306"/>
        </w:tabs>
      </w:pPr>
      <w:hyperlink w:anchor="_Toc2511" w:history="1">
        <w:r>
          <w:rPr>
            <w:rFonts w:ascii="仿宋" w:eastAsia="仿宋" w:hAnsi="仿宋" w:cs="仿宋" w:hint="eastAsia"/>
            <w:lang w:eastAsia="zh-CN"/>
          </w:rPr>
          <w:t>(三)、营销渠道与策略</w:t>
        </w:r>
        <w:r>
          <w:tab/>
        </w:r>
        <w:r>
          <w:fldChar w:fldCharType="begin"/>
        </w:r>
        <w:r>
          <w:instrText xml:space="preserve"> PAGEREF _Toc2511 \h </w:instrText>
        </w:r>
        <w:r>
          <w:fldChar w:fldCharType="separate"/>
        </w:r>
        <w:r>
          <w:t>79</w:t>
        </w:r>
        <w:r>
          <w:fldChar w:fldCharType="end"/>
        </w:r>
      </w:hyperlink>
    </w:p>
    <w:p>
      <w:pPr>
        <w:pStyle w:val="TOC2"/>
        <w:tabs>
          <w:tab w:val="right" w:leader="dot" w:pos="8306"/>
        </w:tabs>
      </w:pPr>
      <w:hyperlink w:anchor="_Toc15086" w:history="1">
        <w:r>
          <w:rPr>
            <w:rFonts w:ascii="仿宋" w:eastAsia="仿宋" w:hAnsi="仿宋" w:cs="仿宋" w:hint="eastAsia"/>
            <w:lang w:eastAsia="zh-CN"/>
          </w:rPr>
          <w:t>(四)、推广与宣传活动</w:t>
        </w:r>
        <w:r>
          <w:tab/>
        </w:r>
        <w:r>
          <w:fldChar w:fldCharType="begin"/>
        </w:r>
        <w:r>
          <w:instrText xml:space="preserve"> PAGEREF _Toc15086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64"/>
      <w:r>
        <w:rPr>
          <w:rFonts w:ascii="仿宋" w:eastAsia="仿宋" w:hAnsi="仿宋" w:cs="仿宋" w:hint="eastAsia"/>
          <w:sz w:val="28"/>
          <w:lang w:eastAsia="zh-CN"/>
        </w:rPr>
        <w:t>一、酸奶机项目土建工程</w:t>
      </w:r>
      <w:bookmarkEnd w:id="2"/>
    </w:p>
    <w:p>
      <w:pPr>
        <w:pStyle w:val="Heading2"/>
        <w:rPr>
          <w:rFonts w:ascii="仿宋" w:eastAsia="仿宋" w:hAnsi="仿宋" w:cs="仿宋" w:hint="eastAsia"/>
          <w:lang w:eastAsia="zh-CN"/>
        </w:rPr>
      </w:pPr>
      <w:bookmarkStart w:id="3" w:name="_Toc78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在酸奶机项目的建筑工程设计中，我们将秉承一系列重要的设计原则，以确保酸奶机项目建筑在功能、美观、可持续性等方面达到最佳效果。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在建筑设计中，我们将综合考虑建设和运营成本。通过精细的经济效益分析，确保设计方案在高效利用资源的同时，对酸奶机项目的长期盈利能力有积极的贡献。</w:t>
      </w:r>
    </w:p>
    <w:p>
      <w:pPr>
        <w:pStyle w:val="Heading2"/>
        <w:ind w:firstLine="560" w:firstLineChars="200"/>
        <w:rPr>
          <w:rFonts w:ascii="仿宋" w:eastAsia="仿宋" w:hAnsi="仿宋" w:cs="仿宋" w:hint="eastAsia"/>
          <w:sz w:val="28"/>
          <w:lang w:eastAsia="zh-CN"/>
        </w:rPr>
      </w:pPr>
      <w:bookmarkStart w:id="4" w:name="_Toc35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土建工程设计中，我们将精准设定设计年限，结合酸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奶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8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酸奶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奶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奶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本期工程酸奶机项目预计总建筑面积XXX平方米，其中：计容建筑面积XXX平方米，计划建筑工程投资XX万元，占酸奶机项目总投资的XX%。</w:t>
      </w:r>
    </w:p>
    <w:p>
      <w:pPr>
        <w:pStyle w:val="Heading1"/>
        <w:ind w:firstLine="560" w:firstLineChars="200"/>
        <w:rPr>
          <w:rFonts w:ascii="仿宋" w:eastAsia="仿宋" w:hAnsi="仿宋" w:cs="仿宋" w:hint="eastAsia"/>
          <w:sz w:val="28"/>
          <w:lang w:eastAsia="zh-CN"/>
        </w:rPr>
      </w:pPr>
      <w:bookmarkStart w:id="7" w:name="_Toc20687"/>
      <w:r>
        <w:rPr>
          <w:rFonts w:ascii="仿宋" w:eastAsia="仿宋" w:hAnsi="仿宋" w:cs="仿宋" w:hint="eastAsia"/>
          <w:sz w:val="28"/>
          <w:lang w:eastAsia="zh-CN"/>
        </w:rPr>
        <w:t>二、酸奶机项目选址可行性分析</w:t>
      </w:r>
      <w:bookmarkEnd w:id="7"/>
    </w:p>
    <w:p>
      <w:pPr>
        <w:pStyle w:val="Heading2"/>
        <w:rPr>
          <w:rFonts w:ascii="仿宋" w:eastAsia="仿宋" w:hAnsi="仿宋" w:cs="仿宋" w:hint="eastAsia"/>
          <w:lang w:eastAsia="zh-CN"/>
        </w:rPr>
      </w:pPr>
      <w:bookmarkStart w:id="8" w:name="_Toc24424"/>
      <w:r>
        <w:rPr>
          <w:rFonts w:ascii="仿宋" w:eastAsia="仿宋" w:hAnsi="仿宋" w:cs="仿宋" w:hint="eastAsia"/>
          <w:lang w:eastAsia="zh-CN"/>
        </w:rPr>
        <w:t>(一)、酸奶机项目选址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该酸奶机项目选址位于XX省XX市XX区XXX街道</w:t>
      </w:r>
    </w:p>
    <w:p>
      <w:pPr>
        <w:pStyle w:val="Heading2"/>
        <w:ind w:firstLine="560" w:firstLineChars="200"/>
        <w:rPr>
          <w:rFonts w:ascii="仿宋" w:eastAsia="仿宋" w:hAnsi="仿宋" w:cs="仿宋" w:hint="eastAsia"/>
          <w:sz w:val="28"/>
          <w:lang w:eastAsia="zh-CN"/>
        </w:rPr>
      </w:pPr>
      <w:bookmarkStart w:id="9" w:name="_Toc2062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酸奶机项目的征地面积将根据酸奶机项目的实际规模和需求进行精确规划。具体面积XXX平方米，旨在确保酸奶机项目不仅能够满足当前的发展需求，还能够预留空间以适应未来的扩展。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净用地面积是在征地面积基础上去除不可利用面积后的实际可开发用地。具体面积XXX平方米，考虑到环保、交通、安全等多方面因素，以确保酸奶机项目在整体利用效率上达到最优。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酸奶机项目计划建设的建筑总规模具体面积XXX平方米。这一规模的确定综合考虑了酸奶机项目的性质、规模，以及城市规划的相关要求，确保建筑布局与周边环境协调一致。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绿地率是酸奶机项目用地中被规划为绿地的比例。具体面积XXX平方米，旨在通过合理规划绿地，改善酸奶机项目周边环境，提升居民生活质量，并符合城市整体绿化规划。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确保酸奶机项目选址与当地城市规划相一致，具体面积XXX平方米。通过与城市规划部门深入沟通，确保酸奶机项目不仅符合城市的整体发展方向，还能够融入城市的发展布局，为城市的长远发展贡献力量。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充分了解并确保酸奶机项目选址符合当地产业政策，具体面积XXX平方米。这包括酸奶机项目对当地经济的促进作用，以及对相关产业的带动效应，确保酸奶机项目与地方政府的产业政策保持一致，促进共赢合作。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用地总体要求必须符合环保和可持续发展的原则，具体面积XXX平方米。通过采用绿色建筑设计、节能减排等措施，确保酸奶机项目在建设和运营过程中对环境的影响最小化，达到可持续发展的要求。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确保酸奶机项目选址具备必要的公共设施配套，具体面积XXX平方米。这包括交通便利性、教育、医疗等基础设施，以提高居民生活品质，使得酸奶机项目选址更具吸引力。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奶机项目选址不仅符合法规和规划，还在实际操作中具有可行性。这一全面规划将为酸奶机项目的成功实施提供坚实的基础，确保酸奶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159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奶机项目的设备规划和空间设计中，我们将采取灵活设备布局的措施。设备布局将根据实际需求进行灵活设计，避免不必要的浪费。通过合理规划设备摆放位置，我们将提高设备的利用率，减少设备间距，以确保酸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奶机项目内部引入共享设施的概念，例如共享会议室、办公区等。通过这种方式，我们可以减少对资源的重复建设，提高资源共享效率，从而减小酸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646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奶机项目的总图布置中，我们将不同功能区域进行明确的规划，以最大程度满足酸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819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我们首先关注市场因素，包括潜在客户分布、竞争对手位置、市场需求等。通过深入的市场调研，我们能够更准确地评估选址对于市场开拓和产品销售的影响，确保酸奶机项目能够在有利的市场环境中蓬勃发展。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酸奶机项目对环境的影响是综合评价的重要因素之一。我们将详细考虑选址周边的自然环境、生态保护区、水源地等情况，确保酸奶机项目的建设和运营对环境影响最小化，并符合当地的环保法规标准。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对选址的评价还需充分考虑当地政府的产业政策和法规。我们将详细了解酸奶机项目所在地的相关政策，确保酸奶机项目的规划和运营与当地法规相符，降低不必要的法律风险。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考虑到社会稳定性对企业运营的重要性，我们将评估选址地区的社会安全情况、劳工关系、社区反馈等方面，以确保酸奶机项目的建设和运营不会受到社会稳定性的负面影响。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最后，我们将综合考虑用地成本，包括土地购置费用、土地开发成本等。通过对用地成本的详细评估，我们能够做出更为精确的经济效益分析，为酸奶机项目的投资决策提供有力支持。</w:t>
      </w:r>
    </w:p>
    <w:p>
      <w:pPr>
        <w:pStyle w:val="Heading1"/>
        <w:ind w:firstLine="560" w:firstLineChars="200"/>
        <w:rPr>
          <w:rFonts w:ascii="仿宋" w:eastAsia="仿宋" w:hAnsi="仿宋" w:cs="仿宋" w:hint="eastAsia"/>
          <w:sz w:val="28"/>
          <w:lang w:eastAsia="zh-CN"/>
        </w:rPr>
      </w:pPr>
      <w:bookmarkStart w:id="13" w:name="_Toc14782"/>
      <w:r>
        <w:rPr>
          <w:rFonts w:ascii="仿宋" w:eastAsia="仿宋" w:hAnsi="仿宋" w:cs="仿宋" w:hint="eastAsia"/>
          <w:sz w:val="28"/>
          <w:lang w:eastAsia="zh-CN"/>
        </w:rPr>
        <w:t>三、酸奶机项目绩效评估</w:t>
      </w:r>
      <w:bookmarkEnd w:id="13"/>
    </w:p>
    <w:p>
      <w:pPr>
        <w:pStyle w:val="Heading2"/>
        <w:rPr>
          <w:rFonts w:ascii="仿宋" w:eastAsia="仿宋" w:hAnsi="仿宋" w:cs="仿宋" w:hint="eastAsia"/>
          <w:lang w:eastAsia="zh-CN"/>
        </w:rPr>
      </w:pPr>
      <w:bookmarkStart w:id="14" w:name="_Toc1389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在酸奶机项目中，我们设计了一套全面的绩效评估指标，以确保酸奶机项目的可控和成功交付。这些指标跨足酸奶机项目目标、成本、进度和质量等多个维度，为我们提供了全面洞察酸奶机项目的健康状况。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目标达成率是我们关注的首要指标。我们设定了明确的目标，并通过定期监测和评估，迅速发现并应对潜在的目标偏差。这为酸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进度作为关键的绩效指标之一，得到了精心的关注。我们制定了详细的酸奶机项目进度计划，并设立了进度符合度指标，确保实际进度与计划进度保持一致。这使我们能够快速发现和解决潜在的进度问题，保持酸奶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奶机项目绩效的不可或缺的一环。我们引入了一系列的质量标准和客户满意度指标，以确保酸奶机项目交付的成果在质量上达到或超越预期水平。通过持续监测这些指标，我们努力提升酸奶机项目整体质量水平，为酸奶机项目的成功交付提供有力保障。通过这些科学且全面的绩效评估，我们能够更好地引导酸奶机项目的持续改进，确保酸奶机项目目标的顺利达成。</w:t>
      </w:r>
    </w:p>
    <w:p>
      <w:pPr>
        <w:pStyle w:val="Heading2"/>
        <w:ind w:firstLine="560" w:firstLineChars="200"/>
        <w:rPr>
          <w:rFonts w:ascii="仿宋" w:eastAsia="仿宋" w:hAnsi="仿宋" w:cs="仿宋" w:hint="eastAsia"/>
          <w:sz w:val="28"/>
          <w:lang w:eastAsia="zh-CN"/>
        </w:rPr>
      </w:pPr>
      <w:bookmarkStart w:id="15" w:name="_Toc1813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绩效评估是酸奶机项目中的关键环节，为确保酸奶机项目达到预期目标，我们采用了多层次、多维度的绩效评估方法。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奶机项目的战略目标对齐，确保每个决策和行动都与酸奶机项目整体目标保持一致。团队会定期召开战略对齐会议，审视当前工作与酸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奶机项目进度、质量、成本和风险等方面。这些指标通过数据收集和分析，为酸奶机项目管理团队提供了客观的评估依据。例如，我们通过酸奶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绩效评估不仅仅停留在酸奶机项目内部，还考虑了酸奶机项目对外部环境的影响。我们定期进行干系人满意度调查，以了解各利益相关方对酸奶机项目的期望和满意度，并及时做出调整。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这种多层次、多角度的绩效评估方法，使得我们能够全面了解酸奶机项目的运行状态，及时做出调整，确保酸奶机项目在不断变化的环境中保持稳健前行。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62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为了确保酸奶机项目的有效管理和不断优化，我们采用了精心设计的绩效评估周期。这个周期旨在实现灵活、实时和全面的评估，以适应酸奶机项目执行中的各种挑战。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酸奶机项目的不同需求，分为短期、中期和长期。短期评估关注每个迭代或工作周期，以及时发现和解决当前任务中的问题。中期评估涵盖几个迭代，深入了解整体酸奶机项目的趋势和性能。长期评估则着眼于整个酸奶机项目阶段，确保酸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奶机项目管理工具和协作平台，团队成员能够随时更新和分享酸奶机项目数据。这种实时性的反馈机制使我们能够及时察觉潜在问题，快速调整，保持酸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奶机项目的决策制定密不可分。每个周期的酸奶机项目回顾会议成为集体总结经验、识别问题深层次原因并找到创新解决方案的平台。这种定期的反思与调整机制使酸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6445"/>
      <w:r>
        <w:rPr>
          <w:rFonts w:ascii="仿宋" w:eastAsia="仿宋" w:hAnsi="仿宋" w:cs="仿宋" w:hint="eastAsia"/>
          <w:sz w:val="28"/>
          <w:lang w:eastAsia="zh-CN"/>
        </w:rPr>
        <w:t>四、酸奶机项目建设背景及必要性分析</w:t>
      </w:r>
      <w:bookmarkEnd w:id="17"/>
    </w:p>
    <w:p>
      <w:pPr>
        <w:pStyle w:val="Heading2"/>
        <w:rPr>
          <w:rFonts w:ascii="仿宋" w:eastAsia="仿宋" w:hAnsi="仿宋" w:cs="仿宋" w:hint="eastAsia"/>
          <w:lang w:eastAsia="zh-CN"/>
        </w:rPr>
      </w:pPr>
      <w:bookmarkStart w:id="18" w:name="_Toc31191"/>
      <w:r>
        <w:rPr>
          <w:rFonts w:ascii="仿宋" w:eastAsia="仿宋" w:hAnsi="仿宋" w:cs="仿宋" w:hint="eastAsia"/>
          <w:lang w:eastAsia="zh-CN"/>
        </w:rPr>
        <w:t>(一)、酸奶机项目背景分析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酸奶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我们的背景分析将深入挖掘当前行业的发展趋势，通过对竞争态势的全面审视，找到酸奶机项目在这个潮流中的定位。同时，我们将关注行业内涌现的新兴机遇，以便酸奶机项目更好地融入行业发展的潮流中。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酸奶机项目提供了强大的发展动力。我们将聚焦于行业内最新的技术发展趋势，包括但不限于人工智能、大数据分析、物联网等领域。通过深度的技术研究，我们将确保酸奶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酸奶机项目发展的源泉。我们将投入更多的精力对市场需求进行深入剖析，超越表面的需求，深入挖掘潜在的市场痛点和机遇。通过对市场需求的细致了解，酸奶机项目将更有针对性地设计解决方案，满足市场的多样化需求，从而更好地促进酸奶机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酸奶机项目战略至关重要。我们将对竞争态势进行更为深入的分析，包括但不限于市场份额、产品特点、客户满意度等多个维度。通过深度的竞争分析，酸奶机项目将能够更准确地把握市场脉搏，制定具有竞争力的酸奶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酸奶机项目的发展具有直接的影响。我们将进行更为全面的法规和政策分析，了解行业发展中的潜在法律风险和合规挑战。通过充分了解和遵守相关法规，酸奶机项目将确保在法律框架内合法合规运营，为酸奶机项目的稳健发展提供有力支持。</w:t>
      </w:r>
    </w:p>
    <w:p>
      <w:pPr>
        <w:pStyle w:val="Heading2"/>
        <w:ind w:firstLine="560" w:firstLineChars="200"/>
        <w:rPr>
          <w:rFonts w:ascii="仿宋" w:eastAsia="仿宋" w:hAnsi="仿宋" w:cs="仿宋" w:hint="eastAsia"/>
          <w:sz w:val="28"/>
          <w:lang w:eastAsia="zh-CN"/>
        </w:rPr>
      </w:pPr>
      <w:bookmarkStart w:id="19" w:name="_Toc9417"/>
      <w:r>
        <w:rPr>
          <w:rFonts w:ascii="仿宋" w:eastAsia="仿宋" w:hAnsi="仿宋" w:cs="仿宋" w:hint="eastAsia"/>
          <w:sz w:val="28"/>
          <w:lang w:eastAsia="zh-CN"/>
        </w:rPr>
        <w:t>(二)、酸奶机项目建设必要性分析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机项目建设的迫切性源于对行业发展趋势的深刻洞察。我们正处于一个行业变革的时代，科技创新、数字化转型成为企业发展的关键动力。酸奶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https://d.book118.com/987131111150006040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131EB"/>
    <w:rsid w:val="16A13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31111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2024-02-06T14:45:00Z</dcterms:created>
  <dcterms:modified xsi:type="dcterms:W3CDTF">2024-02-06T14:46:09Z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41B50F7F36C7416EA523D8C575F0E444_11</vt:lpwstr>
  </property>
  <property fmtid="{D5CDD505-2E9C-101B-9397-08002B2CF9AE}" pid="3" name="KSOProductBuildVer">
    <vt:lpwstr>2052-12.1.0.16250</vt:lpwstr>
  </property>
</Properties>
</file>