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0A749AB" w14:textId="77777777">
          <w:pPr>
            <w:pStyle w:val="NoSpacing"/>
          </w:pPr>
        </w:p>
        <w:p w:rsidR="00C018A2" w14:paraId="5CC20A0C" w14:textId="77777777">
          <w:pPr>
            <w:pStyle w:val="NoSpacing"/>
          </w:pPr>
        </w:p>
        <w:p w:rsidR="00C018A2" w14:paraId="1B0861FA" w14:textId="77777777">
          <w:pPr>
            <w:pStyle w:val="NoSpacing"/>
          </w:pPr>
        </w:p>
        <w:p w:rsidR="00C018A2" w14:paraId="2BA371B6" w14:textId="77777777">
          <w:pPr>
            <w:pStyle w:val="NoSpacing"/>
          </w:pPr>
        </w:p>
        <w:p w:rsidR="00C018A2" w14:paraId="384E2E4E" w14:textId="77777777">
          <w:pPr>
            <w:pStyle w:val="NoSpacing"/>
          </w:pPr>
        </w:p>
        <w:p w:rsidR="00C018A2" w14:paraId="2A534259" w14:textId="77777777">
          <w:pPr>
            <w:pStyle w:val="NoSpacing"/>
          </w:pPr>
        </w:p>
        <w:p w:rsidR="00C018A2" w14:paraId="57252C45" w14:textId="77777777">
          <w:pPr>
            <w:pStyle w:val="NoSpacing"/>
          </w:pPr>
        </w:p>
        <w:p w:rsidR="00C018A2" w14:paraId="48202809" w14:textId="77777777">
          <w:pPr>
            <w:pStyle w:val="NoSpacing"/>
          </w:pPr>
        </w:p>
        <w:p w:rsidR="00C018A2" w14:paraId="14ACBA5D" w14:textId="77777777">
          <w:pPr>
            <w:pStyle w:val="NoSpacing"/>
          </w:pPr>
        </w:p>
        <w:p w:rsidR="00C018A2" w14:paraId="41763423" w14:textId="77777777">
          <w:pPr>
            <w:pStyle w:val="NoSpacing"/>
          </w:pPr>
        </w:p>
        <w:p w:rsidR="00C018A2" w14:paraId="6EBAFEF3" w14:textId="77777777">
          <w:pPr>
            <w:pStyle w:val="NoSpacing"/>
          </w:pPr>
        </w:p>
        <w:p w:rsidR="00C018A2" w14:paraId="16D3A11F" w14:textId="77777777">
          <w:pPr>
            <w:pStyle w:val="NoSpacing"/>
          </w:pPr>
        </w:p>
        <w:p w:rsidR="00C018A2" w14:paraId="4FD8EB04"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78734CC" w14:textId="77777777">
                            <w:pPr>
                              <w:pStyle w:val="NoSpacing"/>
                              <w:jc w:val="right"/>
                              <w:rPr>
                                <w:color w:val="FFFFFF" w:themeColor="background1"/>
                                <w:sz w:val="28"/>
                                <w:szCs w:val="28"/>
                              </w:rPr>
                            </w:pPr>
                            <w:sdt>
                              <w:sdtPr>
                                <w:rPr>
                                  <w:color w:val="FFFFFF" w:themeColor="background1"/>
                                  <w:sz w:val="32"/>
                                  <w:szCs w:val="32"/>
                                </w:rPr>
                                <w:alias w:val="日期"/>
                                <w:id w:val="209408566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FBCE09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防护鞋</w:t>
          </w:r>
          <w:r w:rsidRPr="007A4CF7">
            <w:rPr>
              <w:rFonts w:ascii="仿宋" w:eastAsia="仿宋" w:hAnsi="仿宋" w:hint="eastAsia"/>
              <w:b/>
              <w:bCs/>
              <w:sz w:val="52"/>
              <w:szCs w:val="52"/>
            </w:rPr>
            <w:t>项目</w:t>
          </w:r>
        </w:p>
        <w:p w:rsidR="00C018A2" w:rsidP="007A4CF7" w14:paraId="1C01603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0A3615A">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0488744" w14:textId="30A3615A">
                          <w:pPr>
                            <w:pStyle w:val="NoSpacing"/>
                            <w:rPr>
                              <w:color w:val="4472C4" w:themeColor="accent1"/>
                              <w:sz w:val="36"/>
                              <w:szCs w:val="36"/>
                            </w:rPr>
                          </w:pPr>
                          <w:sdt>
                            <w:sdtPr>
                              <w:rPr>
                                <w:color w:val="4472C4" w:themeColor="accent1"/>
                                <w:sz w:val="36"/>
                                <w:szCs w:val="36"/>
                              </w:rPr>
                              <w:alias w:val="作者"/>
                              <w:id w:val="929113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979F639" w14:textId="77777777">
                          <w:pPr>
                            <w:pStyle w:val="NoSpacing"/>
                            <w:rPr>
                              <w:color w:val="595959" w:themeColor="text1" w:themeTint="A6"/>
                              <w:sz w:val="24"/>
                              <w:szCs w:val="24"/>
                            </w:rPr>
                          </w:pPr>
                          <w:sdt>
                            <w:sdtPr>
                              <w:rPr>
                                <w:caps/>
                                <w:color w:val="595959" w:themeColor="text1" w:themeTint="A6"/>
                                <w:sz w:val="24"/>
                                <w:szCs w:val="24"/>
                              </w:rPr>
                              <w:alias w:val="公司"/>
                              <w:id w:val="199158367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BD509E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6E8C5CB"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AF8DA7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7E28370"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防护鞋项目商业计划书摘要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7D948F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5D0E71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防护鞋产品或服务描述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A3D985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80A5D0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防护鞋目标市场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09EE4EE"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防护鞋市场竞争分析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AC131B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防护鞋行业趋势与机遇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09CF640"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09FC01A"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B9990E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防护鞋产品定价策略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D5866F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防护鞋产品销售渠道与拓展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372563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463337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CB9EC6B"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3AF8156"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F01B07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EDC62A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7C0B5AB"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70652A3"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89D1840"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83466667"/>
        <w:docPartObj>
          <w:docPartGallery w:val="Table of Contents"/>
          <w:docPartUnique/>
        </w:docPartObj>
      </w:sdtPr>
      <w:sdtEndPr>
        <w:rPr>
          <w:b/>
          <w:bCs/>
        </w:rPr>
      </w:sdtEndPr>
      <w:sdtContent>
        <w:p w:rsidR="007A4CF7" w:rsidRPr="007A4CF7" w:rsidP="007A4CF7" w14:paraId="0DB80B5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897FC5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9B9945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F7CA08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B281DF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D13217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1F6BE3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1ED5AB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9BD100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51D445F"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ED4CA33"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45DF0A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2E50BC2"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800DEF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476097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F54DC8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59C6ABA" w14:textId="77777777">
          <w:pPr>
            <w:spacing w:line="500" w:lineRule="exact"/>
          </w:pPr>
          <w:r w:rsidRPr="007A4CF7">
            <w:rPr>
              <w:b/>
              <w:bCs/>
              <w:sz w:val="28"/>
              <w:szCs w:val="28"/>
              <w:lang w:val="zh-CN"/>
            </w:rPr>
            <w:fldChar w:fldCharType="end"/>
          </w:r>
        </w:p>
      </w:sdtContent>
    </w:sdt>
    <w:p w:rsidR="007A4CF7" w:rsidP="00DA4121" w14:paraId="4CB732F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B2A2B6F" w14:textId="77777777">
      <w:pPr>
        <w:pStyle w:val="Heading2"/>
      </w:pPr>
      <w:r w:rsidRPr="009C12B5">
        <w:t>一、概述</w:t>
      </w:r>
      <w:bookmarkEnd w:id="0"/>
    </w:p>
    <w:p w:rsidR="009C12B5" w:rsidRPr="00DA4121" w:rsidP="00DA4121" w14:paraId="0BD0F9AC" w14:textId="77777777">
      <w:pPr>
        <w:pStyle w:val="Heading3"/>
      </w:pPr>
      <w:bookmarkStart w:id="1" w:name="_Toc157814104"/>
      <w:r w:rsidRPr="00DA4121">
        <w:t xml:space="preserve">1.1 </w:t>
      </w:r>
      <w:r w:rsidR="007A4CF7">
        <w:t>防护鞋</w:t>
      </w:r>
      <w:r w:rsidR="007A4CF7">
        <w:rPr>
          <w:rFonts w:hint="eastAsia"/>
        </w:rPr>
        <w:t>项目</w:t>
      </w:r>
      <w:r w:rsidRPr="00DA4121">
        <w:t>商业计划书摘要</w:t>
      </w:r>
      <w:bookmarkEnd w:id="1"/>
    </w:p>
    <w:p w:rsidR="009C12B5" w:rsidRPr="009C12B5" w:rsidP="009C12B5" w14:paraId="6B0705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防护鞋产品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防护鞋产品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防护鞋产品</w:t>
      </w:r>
      <w:r w:rsidRPr="009C12B5">
        <w:rPr>
          <w:rFonts w:ascii="仿宋" w:eastAsia="仿宋" w:hAnsi="仿宋"/>
          <w:sz w:val="28"/>
          <w:szCs w:val="28"/>
        </w:rPr>
        <w:t>有望成为市场上的畅销产品，并为公司带来可观的收益和市场份额。</w:t>
      </w:r>
    </w:p>
    <w:p w:rsidR="009C12B5" w:rsidRPr="009C12B5" w:rsidP="009C12B5" w14:paraId="0773FD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防护鞋产品</w:t>
      </w:r>
      <w:r w:rsidRPr="009C12B5">
        <w:rPr>
          <w:rFonts w:ascii="仿宋" w:eastAsia="仿宋" w:hAnsi="仿宋"/>
          <w:sz w:val="28"/>
          <w:szCs w:val="28"/>
        </w:rPr>
        <w:t>商业计划书中，我们将详细阐述</w:t>
      </w:r>
      <w:r w:rsidR="00E75C7F">
        <w:rPr>
          <w:rFonts w:ascii="仿宋" w:eastAsia="仿宋" w:hAnsi="仿宋"/>
          <w:sz w:val="28"/>
          <w:szCs w:val="28"/>
        </w:rPr>
        <w:t>防护鞋产品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防护鞋产品</w:t>
      </w:r>
      <w:r w:rsidRPr="009C12B5">
        <w:rPr>
          <w:rFonts w:ascii="仿宋" w:eastAsia="仿宋" w:hAnsi="仿宋"/>
          <w:sz w:val="28"/>
          <w:szCs w:val="28"/>
        </w:rPr>
        <w:t>有一个全面而深入的了解，并认识到其巨大的商业价值和投资潜力。</w:t>
      </w:r>
    </w:p>
    <w:p w:rsidR="009C12B5" w:rsidRPr="009C12B5" w:rsidP="009C12B5" w14:paraId="07D988F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防护鞋产品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F6713C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防护鞋产品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防护鞋产品</w:t>
      </w:r>
      <w:r w:rsidRPr="009C12B5">
        <w:rPr>
          <w:rFonts w:ascii="仿宋" w:eastAsia="仿宋" w:hAnsi="仿宋"/>
          <w:sz w:val="28"/>
          <w:szCs w:val="28"/>
        </w:rPr>
        <w:t>的美好未来。</w:t>
      </w:r>
    </w:p>
    <w:p w:rsidR="009C12B5" w:rsidRPr="009C12B5" w:rsidP="007A4CF7" w14:paraId="706EF37D" w14:textId="77777777">
      <w:pPr>
        <w:pStyle w:val="Heading3"/>
      </w:pPr>
      <w:bookmarkStart w:id="2" w:name="_Toc157814105"/>
      <w:r w:rsidRPr="009C12B5">
        <w:t xml:space="preserve">1.2 </w:t>
      </w:r>
      <w:r w:rsidRPr="009C12B5">
        <w:t>公司简介</w:t>
      </w:r>
      <w:bookmarkEnd w:id="2"/>
    </w:p>
    <w:p w:rsidR="009C12B5" w:rsidRPr="009C12B5" w:rsidP="009C12B5" w14:paraId="6B7FEA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55C1B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9A9901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909DF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6ADDA70D" w14:textId="77777777">
      <w:pPr>
        <w:pStyle w:val="Heading3"/>
      </w:pPr>
      <w:bookmarkStart w:id="3" w:name="_Toc157814106"/>
      <w:r w:rsidRPr="007A4CF7">
        <w:t xml:space="preserve">1.3 </w:t>
      </w:r>
      <w:r w:rsidR="007A4CF7">
        <w:t>防护鞋</w:t>
      </w:r>
      <w:r w:rsidRPr="007A4CF7">
        <w:t>产品或服务描述</w:t>
      </w:r>
      <w:bookmarkEnd w:id="3"/>
    </w:p>
    <w:p w:rsidR="001811C5" w14:paraId="545E9D66" w14:textId="6808284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防护鞋是一种专门设计用于保护足部免受各种工作环境中的伤害的鞋类产品。它们通常具有以下几个关键功能：</w:t>
      </w:r>
      <w:r>
        <w:rPr>
          <w:rFonts w:ascii="仿宋" w:eastAsia="仿宋" w:hAnsi="仿宋"/>
          <w:sz w:val="28"/>
        </w:rPr>
        <w:br/>
        <w:t xml:space="preserve">    1.</w:t>
      </w:r>
      <w:r>
        <w:rPr>
          <w:rFonts w:ascii="仿宋" w:eastAsia="仿宋" w:hAnsi="仿宋"/>
          <w:sz w:val="28"/>
        </w:rPr>
        <w:t>防滑耐磨底</w:t>
      </w:r>
      <w:r>
        <w:rPr>
          <w:rFonts w:ascii="仿宋" w:eastAsia="仿宋" w:hAnsi="仿宋"/>
          <w:sz w:val="28"/>
        </w:rPr>
        <w:t>：防护鞋的鞋底通常采用特殊材料制成，具有优异的防滑性能，以确保在湿滑或油腻的工作环境中提供良好的抓地力。同时，耐磨设计能够承受长时间的工作和频繁的磨损。</w:t>
      </w:r>
      <w:r>
        <w:rPr>
          <w:rFonts w:ascii="仿宋" w:eastAsia="仿宋" w:hAnsi="仿宋"/>
          <w:sz w:val="28"/>
        </w:rPr>
        <w:br/>
        <w:t xml:space="preserve">    2.</w:t>
      </w:r>
      <w:r>
        <w:rPr>
          <w:rFonts w:ascii="仿宋" w:eastAsia="仿宋" w:hAnsi="仿宋"/>
          <w:sz w:val="28"/>
        </w:rPr>
        <w:t>抗冲击和耐压</w:t>
      </w:r>
      <w:r>
        <w:rPr>
          <w:rFonts w:ascii="仿宋" w:eastAsia="仿宋" w:hAnsi="仿宋"/>
          <w:sz w:val="28"/>
        </w:rPr>
        <w:t>：防护鞋的鞋面和鞋头通常采用高强度材料，如硬质塑料、金属或特殊合成纤维，以提供抗冲击和耐压保护，防止尖锐物体穿透鞋面造成伤害。</w:t>
      </w:r>
      <w:r>
        <w:rPr>
          <w:rFonts w:ascii="仿宋" w:eastAsia="仿宋" w:hAnsi="仿宋"/>
          <w:sz w:val="28"/>
        </w:rPr>
        <w:br/>
        <w:t xml:space="preserve">    3.</w:t>
      </w:r>
      <w:r>
        <w:rPr>
          <w:rFonts w:ascii="仿宋" w:eastAsia="仿宋" w:hAnsi="仿宋"/>
          <w:sz w:val="28"/>
        </w:rPr>
        <w:t>防静电</w:t>
      </w:r>
      <w:r>
        <w:rPr>
          <w:rFonts w:ascii="仿宋" w:eastAsia="仿宋" w:hAnsi="仿宋"/>
          <w:sz w:val="28"/>
        </w:rPr>
        <w:t>：对于在易燃易爆环境中工作的人员，防护鞋还应具备防静电功能，以防止静电积累引起火花，从而避免潜在的火灾或爆炸风险。</w:t>
      </w:r>
      <w:r>
        <w:rPr>
          <w:rFonts w:ascii="仿宋" w:eastAsia="仿宋" w:hAnsi="仿宋"/>
          <w:sz w:val="28"/>
        </w:rPr>
        <w:br/>
        <w:t xml:space="preserve">    4.</w:t>
      </w:r>
      <w:r>
        <w:rPr>
          <w:rFonts w:ascii="仿宋" w:eastAsia="仿宋" w:hAnsi="仿宋"/>
          <w:sz w:val="28"/>
        </w:rPr>
        <w:t>防水防油</w:t>
      </w:r>
      <w:r>
        <w:rPr>
          <w:rFonts w:ascii="仿宋" w:eastAsia="仿宋" w:hAnsi="仿宋"/>
          <w:sz w:val="28"/>
        </w:rPr>
        <w:t>：许多防护鞋具有防水和防油性能，以保护足部在恶劣天气或接触化学物质时不受损害。</w:t>
      </w:r>
      <w:r>
        <w:rPr>
          <w:rFonts w:ascii="仿宋" w:eastAsia="仿宋" w:hAnsi="仿宋"/>
          <w:sz w:val="28"/>
        </w:rPr>
        <w:br/>
        <w:t xml:space="preserve">    5.</w:t>
      </w:r>
      <w:r>
        <w:rPr>
          <w:rFonts w:ascii="仿宋" w:eastAsia="仿宋" w:hAnsi="仿宋"/>
          <w:sz w:val="28"/>
        </w:rPr>
        <w:t>隔热和耐高温</w:t>
      </w:r>
      <w:r>
        <w:rPr>
          <w:rFonts w:ascii="仿宋" w:eastAsia="仿宋" w:hAnsi="仿宋"/>
          <w:sz w:val="28"/>
        </w:rPr>
        <w:t>：某些防护鞋设计用于高温环境，能够承受高温，并提供隔热保护，防止烫伤。</w:t>
      </w:r>
      <w:r>
        <w:rPr>
          <w:rFonts w:ascii="仿宋" w:eastAsia="仿宋" w:hAnsi="仿宋"/>
          <w:sz w:val="28"/>
        </w:rPr>
        <w:br/>
        <w:t xml:space="preserve">    6.</w:t>
      </w:r>
      <w:r>
        <w:rPr>
          <w:rFonts w:ascii="仿宋" w:eastAsia="仿宋" w:hAnsi="仿宋"/>
          <w:sz w:val="28"/>
        </w:rPr>
        <w:t>抗菌防臭</w:t>
      </w:r>
    </w:p>
    <w:p w:rsidR="001811C5" w14:textId="6808284B">
      <w:pPr>
        <w:ind w:firstLine="560"/>
      </w:pPr>
      <w:r>
        <w:rPr>
          <w:rFonts w:ascii="仿宋" w:eastAsia="仿宋" w:hAnsi="仿宋"/>
          <w:sz w:val="28"/>
        </w:rPr>
        <w:t>：为了提供舒适的工作环境，一些防护鞋还具有抗菌和防臭功能，以保持足部干爽和卫生。</w:t>
      </w:r>
      <w:r>
        <w:rPr>
          <w:rFonts w:ascii="仿宋" w:eastAsia="仿宋" w:hAnsi="仿宋"/>
          <w:sz w:val="28"/>
        </w:rPr>
        <w:br/>
        <w:t xml:space="preserve">    7.</w:t>
      </w:r>
      <w:r>
        <w:rPr>
          <w:rFonts w:ascii="仿宋" w:eastAsia="仿宋" w:hAnsi="仿宋"/>
          <w:sz w:val="28"/>
        </w:rPr>
        <w:t>舒适性和适应性</w:t>
      </w:r>
      <w:r>
        <w:rPr>
          <w:rFonts w:ascii="仿宋" w:eastAsia="仿宋" w:hAnsi="仿宋"/>
          <w:sz w:val="28"/>
        </w:rPr>
        <w:t>：防护鞋通常具有良好的舒适性和适应性，采用符合人体工程学的设计，提供良好的支撑和减震效果，减少长时间穿着的不适。</w:t>
      </w:r>
      <w:r>
        <w:rPr>
          <w:rFonts w:ascii="仿宋" w:eastAsia="仿宋" w:hAnsi="仿宋"/>
          <w:sz w:val="28"/>
        </w:rPr>
        <w:br/>
        <w:t xml:space="preserve">    8.</w:t>
      </w:r>
      <w:r>
        <w:rPr>
          <w:rFonts w:ascii="仿宋" w:eastAsia="仿宋" w:hAnsi="仿宋"/>
          <w:sz w:val="28"/>
        </w:rPr>
        <w:t>符合安全标准</w:t>
      </w:r>
      <w:r>
        <w:rPr>
          <w:rFonts w:ascii="仿宋" w:eastAsia="仿宋" w:hAnsi="仿宋"/>
          <w:sz w:val="28"/>
        </w:rPr>
        <w:t>：合格的防护鞋应符合严格的安全标准和规范，如</w:t>
      </w:r>
      <w:r>
        <w:rPr>
          <w:rFonts w:ascii="仿宋" w:eastAsia="仿宋" w:hAnsi="仿宋"/>
          <w:sz w:val="28"/>
        </w:rPr>
        <w:t>CE</w:t>
      </w:r>
      <w:r>
        <w:rPr>
          <w:rFonts w:ascii="仿宋" w:eastAsia="仿宋" w:hAnsi="仿宋"/>
          <w:sz w:val="28"/>
        </w:rPr>
        <w:t>认证或</w:t>
      </w:r>
      <w:r>
        <w:rPr>
          <w:rFonts w:ascii="仿宋" w:eastAsia="仿宋" w:hAnsi="仿宋"/>
          <w:sz w:val="28"/>
        </w:rPr>
        <w:t>ANSI</w:t>
      </w:r>
      <w:r>
        <w:rPr>
          <w:rFonts w:ascii="仿宋" w:eastAsia="仿宋" w:hAnsi="仿宋"/>
          <w:sz w:val="28"/>
        </w:rPr>
        <w:t>标准，以确保产品的质量和安全性。</w:t>
      </w:r>
      <w:r>
        <w:rPr>
          <w:rFonts w:ascii="仿宋" w:eastAsia="仿宋" w:hAnsi="仿宋"/>
          <w:sz w:val="28"/>
        </w:rPr>
        <w:br/>
      </w:r>
      <w:r>
        <w:rPr>
          <w:rFonts w:ascii="仿宋" w:eastAsia="仿宋" w:hAnsi="仿宋"/>
          <w:sz w:val="28"/>
        </w:rPr>
        <w:t>防护鞋产品的发展计划应基于对上述功能的深入理解，并根据目标市场和工作环境的具体需求进行产品定位和市场推广。通过不断创新和改进，防护鞋制造商可以提供更安全、更舒适、更符合特定工作要求的防护解决方案。</w:t>
      </w:r>
    </w:p>
    <w:p w:rsidR="009C12B5" w:rsidRPr="009C12B5" w:rsidP="009C12B5" w14:paraId="4CC93F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防护鞋产品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防护鞋产品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防护鞋产品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防护鞋产品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F9C9FB8"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防护鞋产品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6A847D0" w14:textId="77777777">
      <w:pPr>
        <w:pStyle w:val="Heading2"/>
      </w:pPr>
      <w:bookmarkStart w:id="4" w:name="_Toc157814107"/>
      <w:r w:rsidRPr="009C12B5">
        <w:t>二、市场分析</w:t>
      </w:r>
      <w:bookmarkEnd w:id="4"/>
    </w:p>
    <w:p w:rsidR="009C12B5" w:rsidP="007A4CF7" w14:paraId="50D7B49A" w14:textId="77777777">
      <w:pPr>
        <w:pStyle w:val="Heading3"/>
      </w:pPr>
      <w:bookmarkStart w:id="5" w:name="_Toc157814108"/>
      <w:r w:rsidRPr="009C12B5">
        <w:t xml:space="preserve">2.1 </w:t>
      </w:r>
      <w:r w:rsidR="007A4CF7">
        <w:t>防护鞋</w:t>
      </w:r>
      <w:r w:rsidRPr="009C12B5">
        <w:t>目标市场</w:t>
      </w:r>
      <w:bookmarkEnd w:id="5"/>
    </w:p>
    <w:p w:rsidR="001811C5" w14:paraId="7E386111" w14:textId="17959E37">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防护鞋产品项目商业发展计划书中的防护鞋产品目标市场分析应重点评估以下方面：</w:t>
      </w:r>
      <w:r>
        <w:rPr>
          <w:rFonts w:ascii="仿宋" w:eastAsia="仿宋" w:hAnsi="仿宋"/>
          <w:sz w:val="28"/>
        </w:rPr>
        <w:br/>
        <w:t xml:space="preserve">    1.</w:t>
      </w:r>
      <w:r>
        <w:rPr>
          <w:rFonts w:ascii="仿宋" w:eastAsia="仿宋" w:hAnsi="仿宋"/>
          <w:sz w:val="28"/>
        </w:rPr>
        <w:t>市场潜力分析：评估目标市场在未来一段时间内的增长潜力，包括市场容量、需求趋势以及相关行业的发展动态。</w:t>
      </w:r>
      <w:r>
        <w:rPr>
          <w:rFonts w:ascii="仿宋" w:eastAsia="仿宋" w:hAnsi="仿宋"/>
          <w:sz w:val="28"/>
        </w:rPr>
        <w:br/>
        <w:t xml:space="preserve">    2.</w:t>
      </w:r>
      <w:r>
        <w:rPr>
          <w:rFonts w:ascii="仿宋" w:eastAsia="仿宋" w:hAnsi="仿宋"/>
          <w:sz w:val="28"/>
        </w:rPr>
        <w:t>目标客户分析：确定防护鞋产品的目标客户群体，包括他们的特征、需求、购买行为和偏好。</w:t>
      </w:r>
      <w:r>
        <w:rPr>
          <w:rFonts w:ascii="仿宋" w:eastAsia="仿宋" w:hAnsi="仿宋"/>
          <w:sz w:val="28"/>
        </w:rPr>
        <w:br/>
        <w:t xml:space="preserve">    3.</w:t>
      </w:r>
      <w:r>
        <w:rPr>
          <w:rFonts w:ascii="仿宋" w:eastAsia="仿宋" w:hAnsi="仿宋"/>
          <w:sz w:val="28"/>
        </w:rPr>
        <w:t>竞争对手分析：分析现有和潜在竞争对手的产品、服务、市场定位和市场份额，识别竞争优势和劣势。</w:t>
      </w:r>
      <w:r>
        <w:rPr>
          <w:rFonts w:ascii="仿宋" w:eastAsia="仿宋" w:hAnsi="仿宋"/>
          <w:sz w:val="28"/>
        </w:rPr>
        <w:br/>
        <w:t xml:space="preserve">    4.</w:t>
      </w:r>
      <w:r>
        <w:rPr>
          <w:rFonts w:ascii="仿宋" w:eastAsia="仿宋" w:hAnsi="仿宋"/>
          <w:sz w:val="28"/>
        </w:rPr>
        <w:t>市场细分：根据客户需求、产品特性或市场区域等因素对市场进行细分，确定最适合防护鞋产品进入的细分市场。</w:t>
      </w:r>
      <w:r>
        <w:rPr>
          <w:rFonts w:ascii="仿宋" w:eastAsia="仿宋" w:hAnsi="仿宋"/>
          <w:sz w:val="28"/>
        </w:rPr>
        <w:br/>
        <w:t xml:space="preserve">    5.</w:t>
      </w:r>
      <w:r>
        <w:rPr>
          <w:rFonts w:ascii="仿宋" w:eastAsia="仿宋" w:hAnsi="仿宋"/>
          <w:sz w:val="28"/>
        </w:rPr>
        <w:t>市场定位策略：根据目标市场和竞争对手的分析，制定防护鞋产品的市场定位策略，强调产品的独特卖点和价值主张。</w:t>
      </w:r>
      <w:r>
        <w:rPr>
          <w:rFonts w:ascii="仿宋" w:eastAsia="仿宋" w:hAnsi="仿宋"/>
          <w:sz w:val="28"/>
        </w:rPr>
        <w:br/>
        <w:t xml:space="preserve">    6.</w:t>
      </w:r>
      <w:r>
        <w:rPr>
          <w:rFonts w:ascii="仿宋" w:eastAsia="仿宋" w:hAnsi="仿宋"/>
          <w:sz w:val="28"/>
        </w:rPr>
        <w:t>营销策略：制定针对目标市场的营销策略，包括品牌建设、广告宣传、销售渠道、定价策略和客户关系管理等。</w:t>
      </w:r>
      <w:r>
        <w:rPr>
          <w:rFonts w:ascii="仿宋" w:eastAsia="仿宋" w:hAnsi="仿宋"/>
          <w:sz w:val="28"/>
        </w:rPr>
        <w:br/>
        <w:t xml:space="preserve">    7.</w:t>
      </w:r>
      <w:r>
        <w:rPr>
          <w:rFonts w:ascii="仿宋" w:eastAsia="仿宋" w:hAnsi="仿宋"/>
          <w:sz w:val="28"/>
        </w:rPr>
        <w:t>市场风险评估：识别并评估市场可能面临的风险，如政策变化、技术进步、替代品威胁和消费者偏好变化等，并提出相应的风险管理措施。</w:t>
      </w:r>
      <w:r>
        <w:rPr>
          <w:rFonts w:ascii="仿宋" w:eastAsia="仿宋" w:hAnsi="仿宋"/>
          <w:sz w:val="28"/>
        </w:rPr>
        <w:br/>
      </w:r>
      <w:r>
        <w:rPr>
          <w:rFonts w:ascii="仿宋" w:eastAsia="仿宋" w:hAnsi="仿宋"/>
          <w:sz w:val="28"/>
        </w:rPr>
        <w:t>通过上述分析，防护鞋产品项目可以更好地理解目标市场，制定有效的市场策略，提升产品在市场上的竞争力，并最终实现商业目标。</w:t>
      </w:r>
    </w:p>
    <w:p w:rsidR="009C12B5" w:rsidRPr="009C12B5" w:rsidP="009C12B5" w14:paraId="53F0C34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6818A8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防护鞋产品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防护鞋产品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防护鞋产品</w:t>
      </w:r>
      <w:r w:rsidRPr="009C12B5">
        <w:rPr>
          <w:rFonts w:ascii="仿宋" w:eastAsia="仿宋" w:hAnsi="仿宋"/>
          <w:sz w:val="28"/>
          <w:szCs w:val="28"/>
        </w:rPr>
        <w:t>始终与市场需求保持同步。</w:t>
      </w:r>
    </w:p>
    <w:p w:rsidR="009C12B5" w:rsidP="007A4CF7" w14:paraId="42AC85A2" w14:textId="77777777">
      <w:pPr>
        <w:pStyle w:val="Heading3"/>
      </w:pPr>
      <w:bookmarkStart w:id="6" w:name="_Toc157814109"/>
      <w:r w:rsidRPr="009C12B5">
        <w:t xml:space="preserve">2.2 </w:t>
      </w:r>
      <w:r w:rsidR="007A4CF7">
        <w:t>防护鞋</w:t>
      </w:r>
      <w:r w:rsidR="007A4CF7">
        <w:rPr>
          <w:rFonts w:hint="eastAsia"/>
        </w:rPr>
        <w:t>市场</w:t>
      </w:r>
      <w:r w:rsidRPr="009C12B5">
        <w:t>竞争分析</w:t>
      </w:r>
      <w:bookmarkEnd w:id="6"/>
    </w:p>
    <w:p w:rsidR="001811C5" w14:paraId="6F8F65D9" w14:textId="15EFB53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在防护鞋产品项目商业发展计划书中，市场竞争分析是至关重要的部分。它需要详细评估现有市场中的竞争状况，包括竞争对手的产品、定价、分销和促销策略。分析应关注以下几点：</w:t>
      </w:r>
      <w:r>
        <w:rPr>
          <w:rFonts w:ascii="仿宋" w:eastAsia="仿宋" w:hAnsi="仿宋"/>
          <w:sz w:val="28"/>
        </w:rPr>
        <w:br/>
        <w:t xml:space="preserve">    1.</w:t>
      </w:r>
      <w:r>
        <w:rPr>
          <w:rFonts w:ascii="仿宋" w:eastAsia="仿宋" w:hAnsi="仿宋"/>
          <w:sz w:val="28"/>
        </w:rPr>
        <w:t>市场定位：明确本公司的防护鞋产品在市场中的独特定位，如何通过产品特性、目标客户群体和品牌形象来与竞争对手区别开来。</w:t>
      </w:r>
      <w:r>
        <w:rPr>
          <w:rFonts w:ascii="仿宋" w:eastAsia="仿宋" w:hAnsi="仿宋"/>
          <w:sz w:val="28"/>
        </w:rPr>
        <w:br/>
        <w:t xml:space="preserve">    2.</w:t>
      </w:r>
      <w:r>
        <w:rPr>
          <w:rFonts w:ascii="仿宋" w:eastAsia="仿宋" w:hAnsi="仿宋"/>
          <w:sz w:val="28"/>
        </w:rPr>
        <w:t>竞争对手分析：识别主要的竞争对手，分析他们的优势和劣势，以及他们在市场中的市场份额和增长趋势。</w:t>
      </w:r>
      <w:r>
        <w:rPr>
          <w:rFonts w:ascii="仿宋" w:eastAsia="仿宋" w:hAnsi="仿宋"/>
          <w:sz w:val="28"/>
        </w:rPr>
        <w:br/>
        <w:t xml:space="preserve">    3.</w:t>
      </w:r>
    </w:p>
    <w:p w:rsidR="001811C5" w14:textId="15EFB537">
      <w:pPr>
        <w:ind w:firstLine="560"/>
      </w:pPr>
      <w:r>
        <w:rPr>
          <w:rFonts w:ascii="仿宋" w:eastAsia="仿宋" w:hAnsi="仿宋"/>
          <w:sz w:val="28"/>
        </w:rPr>
        <w:t>产品比较：比较本公司产品与竞争对手产品的功能、性能、质量和价格，找出本产品的竞争优势。</w:t>
      </w:r>
      <w:r>
        <w:rPr>
          <w:rFonts w:ascii="仿宋" w:eastAsia="仿宋" w:hAnsi="仿宋"/>
          <w:sz w:val="28"/>
        </w:rPr>
        <w:br/>
        <w:t xml:space="preserve">    4.</w:t>
      </w:r>
      <w:r>
        <w:rPr>
          <w:rFonts w:ascii="仿宋" w:eastAsia="仿宋" w:hAnsi="仿宋"/>
          <w:sz w:val="28"/>
        </w:rPr>
        <w:t>市场趋势：分析市场未来的发展方向和潜在的变化，包括技术进步、消费者需求变化和行业法规更新等。</w:t>
      </w:r>
      <w:r>
        <w:rPr>
          <w:rFonts w:ascii="仿宋" w:eastAsia="仿宋" w:hAnsi="仿宋"/>
          <w:sz w:val="28"/>
        </w:rPr>
        <w:br/>
        <w:t xml:space="preserve">    5.</w:t>
      </w:r>
      <w:r>
        <w:rPr>
          <w:rFonts w:ascii="仿宋" w:eastAsia="仿宋" w:hAnsi="仿宋"/>
          <w:sz w:val="28"/>
        </w:rPr>
        <w:t>营销策略：制定有效的营销策略来应对市场竞争，包括市场细分、目标市场选择和定位策略等。</w:t>
      </w:r>
      <w:r>
        <w:rPr>
          <w:rFonts w:ascii="仿宋" w:eastAsia="仿宋" w:hAnsi="仿宋"/>
          <w:sz w:val="28"/>
        </w:rPr>
        <w:br/>
        <w:t xml:space="preserve">    6.</w:t>
      </w:r>
      <w:r>
        <w:rPr>
          <w:rFonts w:ascii="仿宋" w:eastAsia="仿宋" w:hAnsi="仿宋"/>
          <w:sz w:val="28"/>
        </w:rPr>
        <w:t>销售与分销：评估现有的销售渠道和分销网络，以及如何优化这些渠道以提高市场渗透率和客户满意度。</w:t>
      </w:r>
      <w:r>
        <w:rPr>
          <w:rFonts w:ascii="仿宋" w:eastAsia="仿宋" w:hAnsi="仿宋"/>
          <w:sz w:val="28"/>
        </w:rPr>
        <w:br/>
        <w:t xml:space="preserve">    7.</w:t>
      </w:r>
      <w:r>
        <w:rPr>
          <w:rFonts w:ascii="仿宋" w:eastAsia="仿宋" w:hAnsi="仿宋"/>
          <w:sz w:val="28"/>
        </w:rPr>
        <w:t>定价策略：分析竞争对手的定价策略，并制定合理的定价方案，确保产品在市场上具有竞争力。</w:t>
      </w:r>
      <w:r>
        <w:rPr>
          <w:rFonts w:ascii="仿宋" w:eastAsia="仿宋" w:hAnsi="仿宋"/>
          <w:sz w:val="28"/>
        </w:rPr>
        <w:br/>
        <w:t xml:space="preserve">    8.</w:t>
      </w:r>
      <w:r>
        <w:rPr>
          <w:rFonts w:ascii="仿宋" w:eastAsia="仿宋" w:hAnsi="仿宋"/>
          <w:sz w:val="28"/>
        </w:rPr>
        <w:t>创新与研发：阐述公司如何通过持续的研发投入和创新来保持产品竞争力，并应对市场变化。</w:t>
      </w:r>
      <w:r>
        <w:rPr>
          <w:rFonts w:ascii="仿宋" w:eastAsia="仿宋" w:hAnsi="仿宋"/>
          <w:sz w:val="28"/>
        </w:rPr>
        <w:br/>
      </w:r>
      <w:r>
        <w:rPr>
          <w:rFonts w:ascii="仿宋" w:eastAsia="仿宋" w:hAnsi="仿宋"/>
          <w:sz w:val="28"/>
        </w:rPr>
        <w:t>通过深入的市场竞争分析，防护鞋产品项目商业发展计划书能够为公司提供清晰的战略方向，帮助公司在市场中找到立足点并实现长期增长。</w:t>
      </w:r>
    </w:p>
    <w:p w:rsidR="009C12B5" w:rsidRPr="009C12B5" w:rsidP="009C12B5" w14:paraId="6B433967"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防护鞋产品</w:t>
      </w:r>
      <w:r w:rsidRPr="009C12B5">
        <w:rPr>
          <w:rFonts w:ascii="仿宋" w:eastAsia="仿宋" w:hAnsi="仿宋"/>
          <w:sz w:val="28"/>
          <w:szCs w:val="28"/>
        </w:rPr>
        <w:t>的竞争优势和差异化策略。我们认为，</w:t>
      </w:r>
      <w:r w:rsidR="00E75C7F">
        <w:rPr>
          <w:rFonts w:ascii="仿宋" w:eastAsia="仿宋" w:hAnsi="仿宋"/>
          <w:sz w:val="28"/>
          <w:szCs w:val="28"/>
        </w:rPr>
        <w:t>防护鞋产品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CFE23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防护鞋产品</w:t>
      </w:r>
      <w:r w:rsidRPr="009C12B5">
        <w:rPr>
          <w:rFonts w:ascii="仿宋" w:eastAsia="仿宋" w:hAnsi="仿宋"/>
          <w:sz w:val="28"/>
          <w:szCs w:val="28"/>
        </w:rPr>
        <w:t>将在竞争激烈的市场中脱颖而出。</w:t>
      </w:r>
    </w:p>
    <w:p w:rsidR="009C12B5" w:rsidP="007A4CF7" w14:paraId="0C963C19" w14:textId="77777777">
      <w:pPr>
        <w:pStyle w:val="Heading3"/>
      </w:pPr>
      <w:bookmarkStart w:id="7" w:name="_Toc157814110"/>
      <w:r w:rsidRPr="009C12B5">
        <w:t xml:space="preserve">2.3 </w:t>
      </w:r>
      <w:r w:rsidR="007A4CF7">
        <w:t>防护鞋</w:t>
      </w:r>
      <w:r w:rsidRPr="009C12B5">
        <w:t>行业趋势与机遇</w:t>
      </w:r>
      <w:bookmarkEnd w:id="7"/>
    </w:p>
    <w:p w:rsidR="001811C5" w14:paraId="7A8C4AC5" w14:textId="4848491C">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防护鞋市场正经历着显著的增长，这得益于全球范围内对劳动安全意识的提升以及相关法规的日益严格。随着工业化和城镇化进程的加快，特别是在新兴市场国家，对防护鞋的需求不断扩大。此外，随着技术的进步，防护鞋产品也在不断创新，以满足不同行业和应用场景的特殊需求。</w:t>
      </w:r>
      <w:r>
        <w:rPr>
          <w:rFonts w:ascii="仿宋" w:eastAsia="仿宋" w:hAnsi="仿宋"/>
          <w:sz w:val="28"/>
        </w:rPr>
        <w:br/>
      </w:r>
      <w:r>
        <w:rPr>
          <w:rFonts w:ascii="仿宋" w:eastAsia="仿宋" w:hAnsi="仿宋"/>
          <w:sz w:val="28"/>
        </w:rPr>
        <w:t>行业趋势分析：</w:t>
      </w:r>
      <w:r>
        <w:rPr>
          <w:rFonts w:ascii="仿宋" w:eastAsia="仿宋" w:hAnsi="仿宋"/>
          <w:sz w:val="28"/>
        </w:rPr>
        <w:br/>
        <w:t xml:space="preserve">    1.</w:t>
      </w:r>
      <w:r>
        <w:rPr>
          <w:rFonts w:ascii="仿宋" w:eastAsia="仿宋" w:hAnsi="仿宋"/>
          <w:sz w:val="28"/>
        </w:rPr>
        <w:t>法规遵从性：越来越多的国家和地区出台了严格的工作场所安全法规，这促使企业更加重视员工的安全防护，从而推动了防护鞋市场的增长。</w:t>
      </w:r>
      <w:r>
        <w:rPr>
          <w:rFonts w:ascii="仿宋" w:eastAsia="仿宋" w:hAnsi="仿宋"/>
          <w:sz w:val="28"/>
        </w:rPr>
        <w:br/>
        <w:t xml:space="preserve">    2.</w:t>
      </w:r>
      <w:r>
        <w:rPr>
          <w:rFonts w:ascii="仿宋" w:eastAsia="仿宋" w:hAnsi="仿宋"/>
          <w:sz w:val="28"/>
        </w:rPr>
        <w:t>技术创新：新材料、新工艺的不断涌现，使得防护鞋在舒适性、耐用性和防护性能方面得到显著提升。例如，防滑底纹设计、抗穿刺鞋面等技术的发展。</w:t>
      </w:r>
      <w:r>
        <w:rPr>
          <w:rFonts w:ascii="仿宋" w:eastAsia="仿宋" w:hAnsi="仿宋"/>
          <w:sz w:val="28"/>
        </w:rPr>
        <w:br/>
        <w:t xml:space="preserve">    3.</w:t>
      </w:r>
      <w:r>
        <w:rPr>
          <w:rFonts w:ascii="仿宋" w:eastAsia="仿宋" w:hAnsi="仿宋"/>
          <w:sz w:val="28"/>
        </w:rPr>
        <w:t>健康与舒适：除了基本的防护功能，防护鞋产品也越来越注重员工的舒适体验，如减震、透气、轻便等特性，以提高员工的工作效率。</w:t>
      </w:r>
    </w:p>
    <w:p w:rsidR="001811C5" w14:textId="4848491C">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定制化需求：不同行业对防护鞋的需求各异，定制化服务能够更好地满足特定行业的需求，从而为防护鞋制造商提供了更多的市场机遇。</w:t>
      </w:r>
      <w:r>
        <w:rPr>
          <w:rFonts w:ascii="仿宋" w:eastAsia="仿宋" w:hAnsi="仿宋"/>
          <w:sz w:val="28"/>
        </w:rPr>
        <w:br/>
      </w:r>
      <w:r>
        <w:rPr>
          <w:rFonts w:ascii="仿宋" w:eastAsia="仿宋" w:hAnsi="仿宋"/>
          <w:sz w:val="28"/>
        </w:rPr>
        <w:t>机遇分析：</w:t>
      </w:r>
      <w:r>
        <w:rPr>
          <w:rFonts w:ascii="仿宋" w:eastAsia="仿宋" w:hAnsi="仿宋"/>
          <w:sz w:val="28"/>
        </w:rPr>
        <w:br/>
        <w:t xml:space="preserve">    1.</w:t>
      </w:r>
      <w:r>
        <w:rPr>
          <w:rFonts w:ascii="仿宋" w:eastAsia="仿宋" w:hAnsi="仿宋"/>
          <w:sz w:val="28"/>
        </w:rPr>
        <w:t>新兴市场：随着新兴市场国家经济的快速发展，这些地区将成为防护鞋市场增长的主要驱动力。</w:t>
      </w:r>
      <w:r>
        <w:rPr>
          <w:rFonts w:ascii="仿宋" w:eastAsia="仿宋" w:hAnsi="仿宋"/>
          <w:sz w:val="28"/>
        </w:rPr>
        <w:br/>
        <w:t xml:space="preserve">    2.</w:t>
      </w:r>
      <w:r>
        <w:rPr>
          <w:rFonts w:ascii="仿宋" w:eastAsia="仿宋" w:hAnsi="仿宋"/>
          <w:sz w:val="28"/>
        </w:rPr>
        <w:t>行业多元化：防护鞋不仅限于工业领域，农业、建筑、医疗等行业也对防护鞋有特定的需求，这为防护鞋企业提供了多元化的市场机遇。</w:t>
      </w:r>
      <w:r>
        <w:rPr>
          <w:rFonts w:ascii="仿宋" w:eastAsia="仿宋" w:hAnsi="仿宋"/>
          <w:sz w:val="28"/>
        </w:rPr>
        <w:br/>
        <w:t xml:space="preserve">    3.</w:t>
      </w:r>
      <w:r>
        <w:rPr>
          <w:rFonts w:ascii="仿宋" w:eastAsia="仿宋" w:hAnsi="仿宋"/>
          <w:sz w:val="28"/>
        </w:rPr>
        <w:t>电子商务：电子商务平台的快速发展为防护鞋销售提供了新的渠道，使得企业能够触达更多潜在客户。</w:t>
      </w:r>
      <w:r>
        <w:rPr>
          <w:rFonts w:ascii="仿宋" w:eastAsia="仿宋" w:hAnsi="仿宋"/>
          <w:sz w:val="28"/>
        </w:rPr>
        <w:br/>
        <w:t xml:space="preserve">    4.</w:t>
      </w:r>
      <w:r>
        <w:rPr>
          <w:rFonts w:ascii="仿宋" w:eastAsia="仿宋" w:hAnsi="仿宋"/>
          <w:sz w:val="28"/>
        </w:rPr>
        <w:t>可持续发展：随着环保意识的增强，采用环保材料和可回收技术的防护鞋产品将受到市场的青睐，为制造商提供了新的增长点。</w:t>
      </w:r>
      <w:r>
        <w:rPr>
          <w:rFonts w:ascii="仿宋" w:eastAsia="仿宋" w:hAnsi="仿宋"/>
          <w:sz w:val="28"/>
        </w:rPr>
        <w:br/>
      </w:r>
      <w:r>
        <w:rPr>
          <w:rFonts w:ascii="仿宋" w:eastAsia="仿宋" w:hAnsi="仿宋"/>
          <w:sz w:val="28"/>
        </w:rPr>
        <w:t>综上所述，防护鞋产品行业正面临着积极的发展态势，随着技术的进步和市场需求的多样化，未来防护鞋市场将继续保持增长，并为制造商提供广阔的发展机遇。</w:t>
      </w:r>
    </w:p>
    <w:p w:rsidR="009C12B5" w:rsidRPr="009C12B5" w:rsidP="009C12B5" w14:paraId="731D508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防护鞋产品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防护鞋产品</w:t>
      </w:r>
      <w:r w:rsidRPr="009C12B5">
        <w:rPr>
          <w:rFonts w:ascii="仿宋" w:eastAsia="仿宋" w:hAnsi="仿宋"/>
          <w:sz w:val="28"/>
          <w:szCs w:val="28"/>
        </w:rPr>
        <w:t>始终走在行业的前沿并抓住每一个市场机遇。</w:t>
      </w:r>
    </w:p>
    <w:p w:rsidR="009C12B5" w:rsidRPr="009C12B5" w:rsidP="007A4CF7" w14:paraId="46A7AA67" w14:textId="77777777">
      <w:pPr>
        <w:pStyle w:val="Heading2"/>
      </w:pPr>
      <w:bookmarkStart w:id="8" w:name="_Toc157814111"/>
      <w:r w:rsidRPr="009C12B5">
        <w:t>三、营销策略</w:t>
      </w:r>
      <w:bookmarkEnd w:id="8"/>
    </w:p>
    <w:p w:rsidR="009C12B5" w:rsidRPr="009C12B5" w:rsidP="007A4CF7" w14:paraId="29411D64" w14:textId="77777777">
      <w:pPr>
        <w:pStyle w:val="Heading3"/>
      </w:pPr>
      <w:bookmarkStart w:id="9" w:name="_Toc157814112"/>
      <w:r w:rsidRPr="009C12B5">
        <w:t xml:space="preserve">3.1 </w:t>
      </w:r>
      <w:r w:rsidRPr="009C12B5">
        <w:t>品牌定位与传播</w:t>
      </w:r>
      <w:bookmarkEnd w:id="9"/>
    </w:p>
    <w:p w:rsidR="009C12B5" w:rsidRPr="009C12B5" w:rsidP="007A4CF7" w14:paraId="4211555A"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防护鞋产品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E0437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防护鞋产品</w:t>
      </w:r>
      <w:r w:rsidRPr="009C12B5">
        <w:rPr>
          <w:rFonts w:ascii="仿宋" w:eastAsia="仿宋" w:hAnsi="仿宋"/>
          <w:sz w:val="28"/>
          <w:szCs w:val="28"/>
        </w:rPr>
        <w:t>的专业评测和推荐文章，以扩大品牌影响力。</w:t>
      </w:r>
    </w:p>
    <w:p w:rsidR="009C12B5" w:rsidRPr="009C12B5" w:rsidP="009C12B5" w14:paraId="72C7D4F5"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防护鞋产品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741A4E0" w14:textId="77777777">
      <w:pPr>
        <w:pStyle w:val="Heading3"/>
      </w:pPr>
      <w:bookmarkStart w:id="10" w:name="_Toc157814113"/>
      <w:r w:rsidRPr="009C12B5">
        <w:t xml:space="preserve">3.2 </w:t>
      </w:r>
      <w:r w:rsidR="007A4CF7">
        <w:t>防护鞋</w:t>
      </w:r>
      <w:r w:rsidRPr="009C12B5">
        <w:t>产品定价策略</w:t>
      </w:r>
      <w:bookmarkEnd w:id="10"/>
    </w:p>
    <w:p w:rsidR="009C12B5" w:rsidRPr="009C12B5" w:rsidP="00CA39FB" w14:paraId="2C5F18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防护鞋产品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73D47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4DA38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防护鞋产品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2C87E1A" w14:textId="77777777">
      <w:pPr>
        <w:pStyle w:val="Heading3"/>
      </w:pPr>
      <w:bookmarkStart w:id="11" w:name="_Toc157814114"/>
      <w:r w:rsidRPr="009C12B5">
        <w:t xml:space="preserve">3.3 </w:t>
      </w:r>
      <w:r w:rsidR="007A4CF7">
        <w:t>防护鞋</w:t>
      </w:r>
      <w:r w:rsidR="007A4CF7">
        <w:rPr>
          <w:rFonts w:hint="eastAsia"/>
        </w:rPr>
        <w:t>产品</w:t>
      </w:r>
      <w:r w:rsidRPr="009C12B5">
        <w:t>销售渠道与拓展</w:t>
      </w:r>
      <w:bookmarkEnd w:id="11"/>
    </w:p>
    <w:p w:rsidR="009C12B5" w:rsidRPr="009C12B5" w:rsidP="009C12B5" w14:paraId="009A768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防护鞋产品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0C1CC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防护鞋产品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5D59B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防护鞋产品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EC431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7AD8E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https://d.book118.com/987140152131006040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3544803" w14:textId="77777777">
    <w:pPr>
      <w:pStyle w:val="Footer"/>
      <w:jc w:val="center"/>
    </w:pPr>
  </w:p>
  <w:p w:rsidR="00FE7E16" w14:paraId="035B9C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7F03A58" w14:textId="77777777">
    <w:pPr>
      <w:pStyle w:val="Footer"/>
      <w:jc w:val="center"/>
    </w:pPr>
  </w:p>
  <w:p w:rsidR="007A4CF7" w14:paraId="25FAEE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AED864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3545E7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6E6CC45"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F3726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3929153"/>
      <w:docPartObj>
        <w:docPartGallery w:val="Page Numbers (Bottom of Page)"/>
        <w:docPartUnique/>
      </w:docPartObj>
    </w:sdtPr>
    <w:sdtContent>
      <w:sdt>
        <w:sdtPr>
          <w:id w:val="19596846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1501895"/>
      <w:docPartObj>
        <w:docPartGallery w:val="Page Numbers (Bottom of Page)"/>
        <w:docPartUnique/>
      </w:docPartObj>
    </w:sdtPr>
    <w:sdtContent>
      <w:sdt>
        <w:sdtPr>
          <w:id w:val="14065905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5103288"/>
      <w:docPartObj>
        <w:docPartGallery w:val="Page Numbers (Bottom of Page)"/>
        <w:docPartUnique/>
      </w:docPartObj>
    </w:sdtPr>
    <w:sdtContent>
      <w:sdt>
        <w:sdtPr>
          <w:id w:val="5041312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2241920"/>
      <w:docPartObj>
        <w:docPartGallery w:val="Page Numbers (Bottom of Page)"/>
        <w:docPartUnique/>
      </w:docPartObj>
    </w:sdtPr>
    <w:sdtContent>
      <w:sdt>
        <w:sdtPr>
          <w:id w:val="4250523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7216902"/>
      <w:docPartObj>
        <w:docPartGallery w:val="Page Numbers (Bottom of Page)"/>
        <w:docPartUnique/>
      </w:docPartObj>
    </w:sdtPr>
    <w:sdtContent>
      <w:sdt>
        <w:sdtPr>
          <w:id w:val="15193133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3792441"/>
      <w:docPartObj>
        <w:docPartGallery w:val="Page Numbers (Bottom of Page)"/>
        <w:docPartUnique/>
      </w:docPartObj>
    </w:sdtPr>
    <w:sdtContent>
      <w:sdt>
        <w:sdtPr>
          <w:id w:val="20536519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4335512"/>
      <w:docPartObj>
        <w:docPartGallery w:val="Page Numbers (Bottom of Page)"/>
        <w:docPartUnique/>
      </w:docPartObj>
    </w:sdtPr>
    <w:sdtContent>
      <w:sdt>
        <w:sdtPr>
          <w:id w:val="424803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025070"/>
      <w:docPartObj>
        <w:docPartGallery w:val="Page Numbers (Bottom of Page)"/>
        <w:docPartUnique/>
      </w:docPartObj>
    </w:sdtPr>
    <w:sdtContent>
      <w:sdt>
        <w:sdtPr>
          <w:id w:val="3579422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2798168"/>
      <w:docPartObj>
        <w:docPartGallery w:val="Page Numbers (Bottom of Page)"/>
        <w:docPartUnique/>
      </w:docPartObj>
    </w:sdtPr>
    <w:sdtContent>
      <w:sdt>
        <w:sdtPr>
          <w:id w:val="14442278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874639"/>
      <w:docPartObj>
        <w:docPartGallery w:val="Page Numbers (Bottom of Page)"/>
        <w:docPartUnique/>
      </w:docPartObj>
    </w:sdtPr>
    <w:sdtContent>
      <w:sdt>
        <w:sdtPr>
          <w:id w:val="16904892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2920016"/>
      <w:docPartObj>
        <w:docPartGallery w:val="Page Numbers (Bottom of Page)"/>
        <w:docPartUnique/>
      </w:docPartObj>
    </w:sdtPr>
    <w:sdtContent>
      <w:sdt>
        <w:sdtPr>
          <w:id w:val="3705573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0746247"/>
      <w:docPartObj>
        <w:docPartGallery w:val="Page Numbers (Bottom of Page)"/>
        <w:docPartUnique/>
      </w:docPartObj>
    </w:sdtPr>
    <w:sdtContent>
      <w:sdt>
        <w:sdtPr>
          <w:id w:val="210045247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7486909"/>
      <w:docPartObj>
        <w:docPartGallery w:val="Page Numbers (Bottom of Page)"/>
        <w:docPartUnique/>
      </w:docPartObj>
    </w:sdtPr>
    <w:sdtContent>
      <w:sdt>
        <w:sdtPr>
          <w:id w:val="13249063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048140"/>
      <w:docPartObj>
        <w:docPartGallery w:val="Page Numbers (Bottom of Page)"/>
        <w:docPartUnique/>
      </w:docPartObj>
    </w:sdtPr>
    <w:sdtContent>
      <w:sdt>
        <w:sdtPr>
          <w:id w:val="16370717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4763099"/>
      <w:docPartObj>
        <w:docPartGallery w:val="Page Numbers (Bottom of Page)"/>
        <w:docPartUnique/>
      </w:docPartObj>
    </w:sdtPr>
    <w:sdtContent>
      <w:sdt>
        <w:sdtPr>
          <w:id w:val="3698658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5461024"/>
      <w:docPartObj>
        <w:docPartGallery w:val="Page Numbers (Bottom of Page)"/>
        <w:docPartUnique/>
      </w:docPartObj>
    </w:sdtPr>
    <w:sdtContent>
      <w:sdt>
        <w:sdtPr>
          <w:id w:val="663291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2528758"/>
      <w:docPartObj>
        <w:docPartGallery w:val="Page Numbers (Bottom of Page)"/>
        <w:docPartUnique/>
      </w:docPartObj>
    </w:sdtPr>
    <w:sdtContent>
      <w:sdt>
        <w:sdtPr>
          <w:id w:val="18660624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5021043"/>
      <w:docPartObj>
        <w:docPartGallery w:val="Page Numbers (Bottom of Page)"/>
        <w:docPartUnique/>
      </w:docPartObj>
    </w:sdtPr>
    <w:sdtContent>
      <w:sdt>
        <w:sdtPr>
          <w:id w:val="9948539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3811838"/>
      <w:docPartObj>
        <w:docPartGallery w:val="Page Numbers (Bottom of Page)"/>
        <w:docPartUnique/>
      </w:docPartObj>
    </w:sdtPr>
    <w:sdtContent>
      <w:sdt>
        <w:sdtPr>
          <w:id w:val="18349582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8415819"/>
      <w:docPartObj>
        <w:docPartGallery w:val="Page Numbers (Bottom of Page)"/>
        <w:docPartUnique/>
      </w:docPartObj>
    </w:sdtPr>
    <w:sdtContent>
      <w:sdt>
        <w:sdtPr>
          <w:id w:val="3161307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3886182"/>
      <w:docPartObj>
        <w:docPartGallery w:val="Page Numbers (Bottom of Page)"/>
        <w:docPartUnique/>
      </w:docPartObj>
    </w:sdtPr>
    <w:sdtContent>
      <w:sdt>
        <w:sdtPr>
          <w:id w:val="14291898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675540"/>
      <w:docPartObj>
        <w:docPartGallery w:val="Page Numbers (Bottom of Page)"/>
        <w:docPartUnique/>
      </w:docPartObj>
    </w:sdtPr>
    <w:sdtContent>
      <w:sdt>
        <w:sdtPr>
          <w:id w:val="2280755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0E1799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0EE070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811C5"/>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0795"/>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EB29F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87140152131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2728</Words>
  <Characters>15551</Characters>
  <Application>Microsoft Office Word</Application>
  <DocSecurity>0</DocSecurity>
  <Lines>129</Lines>
  <Paragraphs>36</Paragraphs>
  <ScaleCrop>false</ScaleCrop>
  <Company/>
  <LinksUpToDate>false</LinksUpToDate>
  <CharactersWithSpaces>18243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2024-02-05T06:39:00Z</dcterms:modified>
</cp:coreProperties>
</file>