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17E" w:rsidP="00123031">
      <w:pPr>
        <w:jc w:val="center"/>
        <w:rPr>
          <w:rFonts w:hint="eastAsia"/>
          <w:b/>
          <w:sz w:val="18"/>
          <w:szCs w:val="18"/>
        </w:rPr>
      </w:pPr>
    </w:p>
    <w:p w:rsidR="002E15FC" w:rsidRPr="0076517E" w:rsidP="00123031">
      <w:pPr>
        <w:jc w:val="center"/>
        <w:rPr>
          <w:rFonts w:hint="eastAsia"/>
          <w:b/>
          <w:sz w:val="18"/>
          <w:szCs w:val="18"/>
        </w:rPr>
      </w:pPr>
    </w:p>
    <w:p w:rsidR="001562FF" w:rsidP="00123031">
      <w:pPr>
        <w:jc w:val="center"/>
        <w:rPr>
          <w:rFonts w:hint="eastAsia"/>
          <w:b/>
          <w:sz w:val="48"/>
          <w:szCs w:val="48"/>
        </w:rPr>
      </w:pPr>
      <w:r w:rsidRPr="0076517E">
        <w:rPr>
          <w:rFonts w:hint="eastAsia"/>
          <w:b/>
          <w:sz w:val="48"/>
          <w:szCs w:val="48"/>
        </w:rPr>
        <w:t>合阳县黑池镇油王等6个村</w:t>
      </w:r>
      <w:r w:rsidRPr="0076517E" w:rsidR="0076517E">
        <w:rPr>
          <w:rFonts w:hint="eastAsia"/>
          <w:b/>
          <w:sz w:val="48"/>
          <w:szCs w:val="48"/>
        </w:rPr>
        <w:t>高标准基本农田土地整治项目第五标段</w:t>
      </w:r>
    </w:p>
    <w:p w:rsidR="0076517E" w:rsidP="002E15FC">
      <w:pPr>
        <w:rPr>
          <w:rFonts w:hint="eastAsia"/>
          <w:b/>
          <w:sz w:val="18"/>
          <w:szCs w:val="18"/>
        </w:rPr>
      </w:pPr>
    </w:p>
    <w:p w:rsidR="002E15FC" w:rsidP="002E15FC">
      <w:pPr>
        <w:rPr>
          <w:rFonts w:hint="eastAsia"/>
          <w:b/>
          <w:sz w:val="18"/>
          <w:szCs w:val="18"/>
        </w:rPr>
      </w:pPr>
    </w:p>
    <w:p w:rsidR="002E15FC" w:rsidP="002E15FC">
      <w:pPr>
        <w:rPr>
          <w:rFonts w:hint="eastAsia"/>
          <w:b/>
          <w:sz w:val="18"/>
          <w:szCs w:val="18"/>
        </w:rPr>
      </w:pPr>
    </w:p>
    <w:p w:rsidR="002E15FC" w:rsidRPr="0076517E" w:rsidP="002E15FC">
      <w:pPr>
        <w:rPr>
          <w:rFonts w:hint="eastAsia"/>
          <w:b/>
          <w:sz w:val="18"/>
          <w:szCs w:val="18"/>
        </w:rPr>
      </w:pPr>
    </w:p>
    <w:p w:rsidR="0076517E" w:rsidP="00123031">
      <w:pPr>
        <w:jc w:val="center"/>
        <w:rPr>
          <w:rFonts w:hint="eastAsia"/>
          <w:b/>
          <w:sz w:val="44"/>
          <w:szCs w:val="44"/>
        </w:rPr>
      </w:pPr>
      <w:r w:rsidRPr="0076517E">
        <w:rPr>
          <w:rFonts w:hint="eastAsia"/>
          <w:b/>
          <w:sz w:val="44"/>
          <w:szCs w:val="44"/>
        </w:rPr>
        <w:t>施</w:t>
      </w:r>
    </w:p>
    <w:p w:rsidR="0076517E" w:rsidRPr="0076517E" w:rsidP="00123031">
      <w:pPr>
        <w:jc w:val="center"/>
        <w:rPr>
          <w:rFonts w:hint="eastAsia"/>
          <w:b/>
          <w:sz w:val="18"/>
          <w:szCs w:val="18"/>
        </w:rPr>
      </w:pPr>
    </w:p>
    <w:p w:rsidR="0076517E" w:rsidP="00123031">
      <w:pPr>
        <w:jc w:val="center"/>
        <w:rPr>
          <w:rFonts w:hint="eastAsia"/>
          <w:b/>
          <w:sz w:val="44"/>
          <w:szCs w:val="44"/>
        </w:rPr>
      </w:pPr>
      <w:r w:rsidRPr="0076517E">
        <w:rPr>
          <w:rFonts w:hint="eastAsia"/>
          <w:b/>
          <w:sz w:val="44"/>
          <w:szCs w:val="44"/>
        </w:rPr>
        <w:t>工</w:t>
      </w:r>
    </w:p>
    <w:p w:rsidR="0076517E" w:rsidRPr="0076517E" w:rsidP="00123031">
      <w:pPr>
        <w:jc w:val="center"/>
        <w:rPr>
          <w:rFonts w:hint="eastAsia"/>
          <w:b/>
          <w:sz w:val="18"/>
          <w:szCs w:val="18"/>
        </w:rPr>
      </w:pPr>
    </w:p>
    <w:p w:rsidR="0076517E" w:rsidP="0076517E">
      <w:pPr>
        <w:jc w:val="center"/>
        <w:rPr>
          <w:rFonts w:hint="eastAsia"/>
          <w:b/>
          <w:sz w:val="44"/>
          <w:szCs w:val="44"/>
        </w:rPr>
      </w:pPr>
      <w:r w:rsidRPr="00123031">
        <w:rPr>
          <w:rFonts w:hint="eastAsia"/>
          <w:b/>
          <w:sz w:val="44"/>
          <w:szCs w:val="44"/>
        </w:rPr>
        <w:t>安</w:t>
      </w:r>
    </w:p>
    <w:p w:rsidR="0076517E" w:rsidRPr="0076517E" w:rsidP="0076517E">
      <w:pPr>
        <w:jc w:val="center"/>
        <w:rPr>
          <w:rFonts w:hint="eastAsia"/>
          <w:b/>
          <w:sz w:val="18"/>
          <w:szCs w:val="18"/>
        </w:rPr>
      </w:pPr>
    </w:p>
    <w:p w:rsidR="0076517E" w:rsidP="0076517E">
      <w:pPr>
        <w:jc w:val="center"/>
        <w:rPr>
          <w:rFonts w:hint="eastAsia"/>
          <w:b/>
          <w:sz w:val="44"/>
          <w:szCs w:val="44"/>
        </w:rPr>
      </w:pPr>
      <w:r w:rsidRPr="00123031">
        <w:rPr>
          <w:rFonts w:hint="eastAsia"/>
          <w:b/>
          <w:sz w:val="44"/>
          <w:szCs w:val="44"/>
        </w:rPr>
        <w:t>全</w:t>
      </w:r>
    </w:p>
    <w:p w:rsidR="0076517E" w:rsidRPr="0076517E" w:rsidP="0076517E">
      <w:pPr>
        <w:jc w:val="center"/>
        <w:rPr>
          <w:rFonts w:hint="eastAsia"/>
          <w:b/>
          <w:sz w:val="18"/>
          <w:szCs w:val="18"/>
        </w:rPr>
      </w:pPr>
    </w:p>
    <w:p w:rsidR="0076517E" w:rsidP="0076517E">
      <w:pPr>
        <w:jc w:val="center"/>
        <w:rPr>
          <w:rFonts w:hint="eastAsia"/>
          <w:b/>
          <w:sz w:val="44"/>
          <w:szCs w:val="44"/>
        </w:rPr>
      </w:pPr>
      <w:r w:rsidRPr="00123031">
        <w:rPr>
          <w:rFonts w:hint="eastAsia"/>
          <w:b/>
          <w:sz w:val="44"/>
          <w:szCs w:val="44"/>
        </w:rPr>
        <w:t>应</w:t>
      </w:r>
    </w:p>
    <w:p w:rsidR="0076517E" w:rsidRPr="0076517E" w:rsidP="0076517E">
      <w:pPr>
        <w:jc w:val="center"/>
        <w:rPr>
          <w:rFonts w:hint="eastAsia"/>
          <w:b/>
          <w:sz w:val="18"/>
          <w:szCs w:val="18"/>
        </w:rPr>
      </w:pPr>
    </w:p>
    <w:p w:rsidR="0076517E" w:rsidP="0076517E">
      <w:pPr>
        <w:jc w:val="center"/>
        <w:rPr>
          <w:rFonts w:hint="eastAsia"/>
          <w:b/>
          <w:sz w:val="44"/>
          <w:szCs w:val="44"/>
        </w:rPr>
      </w:pPr>
      <w:r w:rsidRPr="00123031">
        <w:rPr>
          <w:rFonts w:hint="eastAsia"/>
          <w:b/>
          <w:sz w:val="44"/>
          <w:szCs w:val="44"/>
        </w:rPr>
        <w:t>急</w:t>
      </w:r>
    </w:p>
    <w:p w:rsidR="0076517E" w:rsidRPr="0076517E" w:rsidP="0076517E">
      <w:pPr>
        <w:jc w:val="center"/>
        <w:rPr>
          <w:rFonts w:hint="eastAsia"/>
          <w:b/>
          <w:sz w:val="18"/>
          <w:szCs w:val="18"/>
        </w:rPr>
      </w:pPr>
    </w:p>
    <w:p w:rsidR="0076517E" w:rsidP="0076517E">
      <w:pPr>
        <w:jc w:val="center"/>
        <w:rPr>
          <w:rFonts w:hint="eastAsia"/>
          <w:b/>
          <w:sz w:val="44"/>
          <w:szCs w:val="44"/>
        </w:rPr>
      </w:pPr>
      <w:r w:rsidRPr="00123031">
        <w:rPr>
          <w:rFonts w:hint="eastAsia"/>
          <w:b/>
          <w:sz w:val="44"/>
          <w:szCs w:val="44"/>
        </w:rPr>
        <w:t>预</w:t>
      </w:r>
    </w:p>
    <w:p w:rsidR="0076517E" w:rsidRPr="0076517E" w:rsidP="0076517E">
      <w:pPr>
        <w:jc w:val="center"/>
        <w:rPr>
          <w:rFonts w:hint="eastAsia"/>
          <w:b/>
          <w:sz w:val="18"/>
          <w:szCs w:val="18"/>
        </w:rPr>
      </w:pPr>
    </w:p>
    <w:p w:rsidR="0076517E" w:rsidP="0076517E">
      <w:pPr>
        <w:jc w:val="center"/>
        <w:rPr>
          <w:rFonts w:hint="eastAsia"/>
          <w:b/>
          <w:sz w:val="44"/>
          <w:szCs w:val="44"/>
        </w:rPr>
      </w:pPr>
      <w:r w:rsidRPr="00123031">
        <w:rPr>
          <w:rFonts w:hint="eastAsia"/>
          <w:b/>
          <w:sz w:val="44"/>
          <w:szCs w:val="44"/>
        </w:rPr>
        <w:t>案</w:t>
      </w:r>
    </w:p>
    <w:p w:rsidR="0076517E" w:rsidRPr="0076517E" w:rsidP="0076517E">
      <w:pPr>
        <w:jc w:val="center"/>
        <w:rPr>
          <w:rFonts w:hint="eastAsia"/>
          <w:b/>
          <w:sz w:val="18"/>
          <w:szCs w:val="18"/>
        </w:rPr>
      </w:pPr>
    </w:p>
    <w:p w:rsidR="001562FF" w:rsidP="00123031">
      <w:pPr>
        <w:jc w:val="center"/>
        <w:rPr>
          <w:rFonts w:hint="eastAsia"/>
          <w:b/>
          <w:sz w:val="44"/>
          <w:szCs w:val="44"/>
        </w:rPr>
      </w:pPr>
    </w:p>
    <w:p w:rsidR="002E15FC" w:rsidP="00123031">
      <w:pPr>
        <w:jc w:val="center"/>
        <w:rPr>
          <w:rFonts w:hint="eastAsia"/>
          <w:b/>
          <w:sz w:val="44"/>
          <w:szCs w:val="44"/>
        </w:rPr>
      </w:pPr>
    </w:p>
    <w:p w:rsidR="0076517E" w:rsidRPr="0076517E" w:rsidP="00123031">
      <w:pPr>
        <w:jc w:val="center"/>
        <w:rPr>
          <w:rFonts w:hint="eastAsia"/>
          <w:b/>
          <w:sz w:val="18"/>
          <w:szCs w:val="18"/>
        </w:rPr>
      </w:pPr>
    </w:p>
    <w:p w:rsidR="0076517E" w:rsidRPr="0076517E" w:rsidP="00123031"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渭南陶朱建筑安装有限责任公司</w:t>
      </w:r>
    </w:p>
    <w:p w:rsidR="001562FF" w:rsidP="00123031">
      <w:pPr>
        <w:jc w:val="center"/>
        <w:rPr>
          <w:rFonts w:hint="eastAsia"/>
          <w:b/>
          <w:sz w:val="44"/>
          <w:szCs w:val="44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="0076517E">
        <w:rPr>
          <w:rFonts w:hint="eastAsia"/>
          <w:b/>
          <w:sz w:val="44"/>
          <w:szCs w:val="44"/>
        </w:rPr>
        <w:t>二零一六年六月</w:t>
      </w:r>
    </w:p>
    <w:p w:rsidR="00562770" w:rsidRPr="00123031" w:rsidP="00123031">
      <w:pPr>
        <w:jc w:val="center"/>
        <w:rPr>
          <w:rFonts w:hint="eastAsia"/>
          <w:b/>
          <w:sz w:val="44"/>
          <w:szCs w:val="44"/>
        </w:rPr>
      </w:pPr>
      <w:r w:rsidRPr="00123031">
        <w:rPr>
          <w:rFonts w:hint="eastAsia"/>
          <w:b/>
          <w:sz w:val="44"/>
          <w:szCs w:val="44"/>
        </w:rPr>
        <w:t>平安生产应急预案措施</w:t>
      </w:r>
    </w:p>
    <w:p w:rsidR="00562770" w:rsidP="0076517E">
      <w:pPr>
        <w:ind w:firstLine="480" w:firstLineChars="15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“</w:t>
      </w:r>
      <w:r>
        <w:rPr>
          <w:rFonts w:hint="eastAsia"/>
          <w:sz w:val="32"/>
          <w:szCs w:val="32"/>
        </w:rPr>
        <w:t>平安第一、预防为主</w:t>
      </w:r>
      <w:r>
        <w:rPr>
          <w:rFonts w:hint="eastAsia"/>
          <w:sz w:val="32"/>
          <w:szCs w:val="32"/>
        </w:rPr>
        <w:t>”</w:t>
      </w:r>
      <w:r>
        <w:rPr>
          <w:rFonts w:hint="eastAsia"/>
          <w:sz w:val="32"/>
          <w:szCs w:val="32"/>
        </w:rPr>
        <w:t>是我国平安生产的八字方针，为彻底贯彻执行国家平安生产系列法律、法规及平安生产规范标准和公司制定的系列平安生产各项规章制度，杜绝平安事故发生，提高平安生产意识，搞好平安生产工作，削减事故发生频率，确保建设工程顺当进行。项目部施工现场肯定要建立健全应急救援预案处理组织机构，制定相应的管理规章制度。但施工现场作业条件困难，作业人员众多，难免会有平安事故发生，针对不同的平安事故编制不同的应急预案处理措施，发生了事故应马上将伤员送到就近医院进行抢救，</w:t>
      </w:r>
      <w:r w:rsidR="004C4F7F">
        <w:rPr>
          <w:rFonts w:hint="eastAsia"/>
          <w:sz w:val="32"/>
          <w:szCs w:val="32"/>
        </w:rPr>
        <w:t>爱护现场并向上级领导汇报，组织事故调查组对事故调查实行</w:t>
      </w:r>
      <w:r w:rsidR="004C4F7F">
        <w:rPr>
          <w:rFonts w:hint="eastAsia"/>
          <w:sz w:val="32"/>
          <w:szCs w:val="32"/>
        </w:rPr>
        <w:t>“</w:t>
      </w:r>
      <w:r w:rsidR="004C4F7F">
        <w:rPr>
          <w:rFonts w:hint="eastAsia"/>
          <w:sz w:val="32"/>
          <w:szCs w:val="32"/>
        </w:rPr>
        <w:t>四部放过</w:t>
      </w:r>
      <w:r w:rsidR="004C4F7F">
        <w:rPr>
          <w:rFonts w:hint="eastAsia"/>
          <w:sz w:val="32"/>
          <w:szCs w:val="32"/>
        </w:rPr>
        <w:t>”</w:t>
      </w:r>
      <w:r w:rsidR="004C4F7F">
        <w:rPr>
          <w:rFonts w:hint="eastAsia"/>
          <w:sz w:val="32"/>
          <w:szCs w:val="32"/>
        </w:rPr>
        <w:t>的原则处理。</w:t>
      </w:r>
      <w:r w:rsidR="004C4F7F">
        <w:rPr>
          <w:rFonts w:hint="eastAsia"/>
          <w:sz w:val="32"/>
          <w:szCs w:val="32"/>
        </w:rPr>
        <w:t>“</w:t>
      </w:r>
      <w:r w:rsidR="004C4F7F">
        <w:rPr>
          <w:rFonts w:hint="eastAsia"/>
          <w:sz w:val="32"/>
          <w:szCs w:val="32"/>
        </w:rPr>
        <w:t>四不放过</w:t>
      </w:r>
      <w:r w:rsidR="004C4F7F">
        <w:rPr>
          <w:rFonts w:hint="eastAsia"/>
          <w:sz w:val="32"/>
          <w:szCs w:val="32"/>
        </w:rPr>
        <w:t>”</w:t>
      </w:r>
      <w:r w:rsidR="004C4F7F">
        <w:rPr>
          <w:rFonts w:hint="eastAsia"/>
          <w:sz w:val="32"/>
          <w:szCs w:val="32"/>
        </w:rPr>
        <w:t>是指：1、事故缘由未调查清晰不放过；2、事故责任未调查清晰不放过；3、没有制订相应的整改和预防措施不放过；4、群众没有受到教化不放过。</w:t>
      </w:r>
    </w:p>
    <w:p w:rsidR="004C4F7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一、平安应急组织机构：</w:t>
      </w:r>
    </w:p>
    <w:p w:rsidR="004C4F7F" w:rsidP="0076517E">
      <w:pPr>
        <w:ind w:firstLine="640" w:firstLineChars="200"/>
        <w:rPr>
          <w:rFonts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  <w:sz w:val="32"/>
          <w:szCs w:val="32"/>
        </w:rPr>
        <w:t>1、指挥机构：工地成立应急救援行动小组，组长由工地平安责任人项目经理李金让同志担当，副组长为项目技术负责人李文杰同志。组员由工地现场项目部李丹、韩金马、张闫生、易奎、王三龙、赵丹、师增祥组成。发生</w:t>
      </w:r>
      <w:r w:rsidR="00680BB4">
        <w:rPr>
          <w:rFonts w:hint="eastAsia"/>
          <w:sz w:val="32"/>
          <w:szCs w:val="32"/>
        </w:rPr>
        <w:t>重大火灾、爆炸、人员触电、中暑</w:t>
      </w:r>
      <w:r w:rsidR="00484820">
        <w:rPr>
          <w:rFonts w:hint="eastAsia"/>
          <w:sz w:val="32"/>
          <w:szCs w:val="32"/>
        </w:rPr>
        <w:t>、</w:t>
      </w:r>
      <w:r w:rsidR="00680BB4">
        <w:rPr>
          <w:rFonts w:hint="eastAsia"/>
          <w:sz w:val="32"/>
          <w:szCs w:val="32"/>
        </w:rPr>
        <w:t>塌方、雷击等事故，以马上启动各项应急救援预案。</w:t>
      </w:r>
    </w:p>
    <w:p w:rsidR="00680BB4" w:rsidP="003A6BA0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项目经理部</w:t>
      </w:r>
    </w:p>
    <w:p w:rsidR="00680BB4" w:rsidRPr="00252F17" w:rsidP="00252F17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应急救援指挥机构图</w:t>
      </w:r>
      <w:r>
        <w:pict>
          <v:group id="_x0000_i1025" editas="canvas" style="width:531pt;height:218.4pt;mso-position-horizontal-relative:char;mso-position-vertical-relative:line" coordorigin="540,2846" coordsize="10620,436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0620;height:4368;left:540;position:absolute;top:2846" o:preferrelative="f" filled="f" stroked="f">
              <v:fill o:detectmouseclick="t"/>
              <o:lock v:ext="edit" text="t"/>
            </v:shape>
            <v:group id="_x0000_s1027" style="width:4499;height:2028;left:3084;position:absolute;top:3158" coordorigin="4087,6134" coordsize="3913,1766">
              <v:rect id="_x0000_s1028" style="width:3913;height:679;left:4087;position:absolute;top:6134"/>
              <v:line id="_x0000_s1029" style="position:absolute" from="5965,6813" to="5966,7221">
                <v:stroke endarrow="block"/>
              </v:line>
              <v:rect id="_x0000_s1030" style="width:3600;height:679;left:4243;position:absolute;top:7221"/>
            </v:group>
            <v:line id="_x0000_s1031" style="position:absolute" from="5300,5186" to="5301,5810">
              <v:stroke endarrow="block"/>
            </v:line>
            <v:group id="_x0000_s1032" style="width:8612;height:936;left:773;position:absolute;top:5810" coordorigin="2365,8444" coordsize="7200,815">
              <v:rect id="_x0000_s1033" style="width:7200;height:815;left:2365;position:absolute;top:8444"/>
              <v:rect id="_x0000_s1034" style="width:7200;height:814;left:2365;position:absolute;top:8444"/>
            </v:group>
            <v:line id="_x0000_s1035" style="position:absolute" from="1880,5810" to="1883,6746"/>
            <v:line id="_x0000_s1036" style="position:absolute" from="3141,5810" to="3142,6746"/>
            <v:line id="_x0000_s1037" style="position:absolute" from="4400,5810" to="4401,6746"/>
            <v:line id="_x0000_s1038" style="position:absolute" from="5660,5810" to="5661,6746"/>
            <v:line id="_x0000_s1039" style="position:absolute" from="6921,5810" to="6922,6746"/>
            <v:line id="_x0000_s1040" style="position:absolute" from="8180,5810" to="8181,6746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width:4498;height:780;left:3085;position:absolute;top:3158">
              <v:textbox>
                <w:txbxContent>
                  <w:p w:rsidR="00252F17" w:rsidRPr="007E121C" w:rsidP="00252F17">
                    <w:pPr>
                      <w:jc w:val="center"/>
                      <w:rPr>
                        <w:rFonts w:hint="eastAsia"/>
                        <w:sz w:val="28"/>
                        <w:szCs w:val="28"/>
                      </w:rPr>
                    </w:pPr>
                    <w:r w:rsidRPr="007E121C">
                      <w:rPr>
                        <w:rFonts w:hint="eastAsia"/>
                        <w:sz w:val="28"/>
                        <w:szCs w:val="28"/>
                      </w:rPr>
                      <w:t>组长：项目经理</w:t>
                    </w:r>
                  </w:p>
                </w:txbxContent>
              </v:textbox>
            </v:shape>
            <v:shape id="_x0000_s1042" type="#_x0000_t202" style="width:4140;height:780;left:3320;position:absolute;top:4406">
              <v:textbox>
                <w:txbxContent>
                  <w:p w:rsidR="00252F17" w:rsidRPr="007E121C" w:rsidP="00252F17">
                    <w:pPr>
                      <w:jc w:val="center"/>
                      <w:rPr>
                        <w:rFonts w:hint="eastAsia"/>
                        <w:sz w:val="28"/>
                        <w:szCs w:val="28"/>
                      </w:rPr>
                    </w:pPr>
                    <w:r w:rsidRPr="007E121C">
                      <w:rPr>
                        <w:rFonts w:hint="eastAsia"/>
                        <w:sz w:val="28"/>
                        <w:szCs w:val="28"/>
                      </w:rPr>
                      <w:t>副组长：技术负责人</w:t>
                    </w:r>
                  </w:p>
                </w:txbxContent>
              </v:textbox>
            </v:shape>
            <v:shape id="_x0000_s1043" type="#_x0000_t202" style="width:1259;height:936;left:621;position:absolute;top:5810">
              <v:textbox>
                <w:txbxContent>
                  <w:p w:rsidR="00252F17" w:rsidRPr="007E121C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7E121C">
                      <w:rPr>
                        <w:rFonts w:hint="eastAsia"/>
                        <w:sz w:val="28"/>
                        <w:szCs w:val="28"/>
                      </w:rPr>
                      <w:t>施工员</w:t>
                    </w:r>
                  </w:p>
                </w:txbxContent>
              </v:textbox>
            </v:shape>
            <v:shape id="_x0000_s1044" type="#_x0000_t202" style="width:1261;height:936;left:1880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3A6BA0">
                      <w:rPr>
                        <w:rFonts w:hint="eastAsia"/>
                        <w:sz w:val="28"/>
                        <w:szCs w:val="28"/>
                      </w:rPr>
                      <w:t>质检员</w:t>
                    </w:r>
                  </w:p>
                </w:txbxContent>
              </v:textbox>
            </v:shape>
            <v:shape id="_x0000_s1045" type="#_x0000_t202" style="width:1259;height:936;left:3141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3A6BA0">
                      <w:rPr>
                        <w:rFonts w:hint="eastAsia"/>
                        <w:sz w:val="28"/>
                        <w:szCs w:val="28"/>
                      </w:rPr>
                      <w:t>平安员</w:t>
                    </w:r>
                  </w:p>
                </w:txbxContent>
              </v:textbox>
            </v:shape>
            <v:shape id="_x0000_s1046" type="#_x0000_t202" style="width:1260;height:936;left:4400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3A6BA0">
                      <w:rPr>
                        <w:rFonts w:hint="eastAsia"/>
                        <w:sz w:val="28"/>
                        <w:szCs w:val="28"/>
                      </w:rPr>
                      <w:t>材料员</w:t>
                    </w:r>
                  </w:p>
                </w:txbxContent>
              </v:textbox>
            </v:shape>
            <v:rect id="_x0000_s1047" style="width:1261;height:936;left:5660;position:absolute;top:5810"/>
            <v:shape id="_x0000_s1048" type="#_x0000_t202" style="width:1261;height:936;left:5660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测量员</w:t>
                    </w:r>
                  </w:p>
                </w:txbxContent>
              </v:textbox>
            </v:shape>
            <v:shape id="_x0000_s1049" type="#_x0000_t202" style="width:1054;height:936;left:6921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3A6BA0">
                      <w:rPr>
                        <w:rFonts w:hint="eastAsia"/>
                        <w:sz w:val="28"/>
                        <w:szCs w:val="28"/>
                      </w:rPr>
                      <w:t>机械员</w:t>
                    </w:r>
                  </w:p>
                </w:txbxContent>
              </v:textbox>
            </v:shape>
            <v:shape id="_x0000_s1050" type="#_x0000_t202" style="width:1260;height:936;left:8125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3A6BA0">
                      <w:rPr>
                        <w:rFonts w:hint="eastAsia"/>
                        <w:sz w:val="28"/>
                        <w:szCs w:val="28"/>
                      </w:rPr>
                      <w:t>资料员</w:t>
                    </w:r>
                  </w:p>
                </w:txbxContent>
              </v:textbox>
            </v:shape>
            <v:group id="_x0000_s1051" style="width:4472;height:2028;left:3113;position:absolute;top:3158" coordorigin="4087,6134" coordsize="3913,1766">
              <v:rect id="_x0000_s1052" style="width:3913;height:679;left:4087;position:absolute;top:6134"/>
              <v:line id="_x0000_s1053" style="position:absolute" from="5965,6813" to="5966,7221">
                <v:stroke endarrow="block"/>
              </v:line>
              <v:rect id="_x0000_s1054" style="width:3600;height:679;left:4243;position:absolute;top:7221"/>
            </v:group>
            <v:line id="_x0000_s1055" style="position:absolute" from="5272,5186" to="5275,5810">
              <v:stroke endarrow="block"/>
            </v:line>
            <v:group id="_x0000_s1056" style="width:8759;height:936;left:595;position:absolute;top:5810" coordorigin="2365,8444" coordsize="7200,815">
              <v:rect id="_x0000_s1057" style="width:7200;height:815;left:2365;position:absolute;top:8444"/>
              <v:rect id="_x0000_s1058" style="width:7200;height:814;left:2365;position:absolute;top:8444"/>
            </v:group>
            <v:line id="_x0000_s1059" style="position:absolute" from="1852,5810" to="1855,6746"/>
            <v:line id="_x0000_s1060" style="position:absolute" from="3113,5810" to="3114,6746"/>
            <v:line id="_x0000_s1061" style="position:absolute" from="4372,5810" to="4373,6746"/>
            <v:line id="_x0000_s1062" style="position:absolute" from="5632,5810" to="5633,6746"/>
            <v:line id="_x0000_s1063" style="position:absolute" from="6893,5810" to="6894,6746"/>
            <v:line id="_x0000_s1064" style="position:absolute" from="8152,5810" to="8153,6746"/>
            <v:shape id="_x0000_s1065" type="#_x0000_t202" style="width:4529;height:780;left:3056;position:absolute;top:3158">
              <v:textbox>
                <w:txbxContent>
                  <w:p w:rsidR="00252F17" w:rsidRPr="007E121C" w:rsidP="00252F17">
                    <w:pPr>
                      <w:jc w:val="center"/>
                      <w:rPr>
                        <w:rFonts w:hint="eastAsia"/>
                        <w:sz w:val="28"/>
                        <w:szCs w:val="28"/>
                      </w:rPr>
                    </w:pPr>
                    <w:r w:rsidRPr="007E121C">
                      <w:rPr>
                        <w:rFonts w:hint="eastAsia"/>
                        <w:sz w:val="28"/>
                        <w:szCs w:val="28"/>
                      </w:rPr>
                      <w:t>组长：项目经理</w:t>
                    </w:r>
                  </w:p>
                </w:txbxContent>
              </v:textbox>
            </v:shape>
            <v:shape id="_x0000_s1066" type="#_x0000_t202" style="width:4320;height:780;left:3265;position:absolute;top:4406">
              <v:textbox>
                <w:txbxContent>
                  <w:p w:rsidR="00252F17" w:rsidRPr="007E121C" w:rsidP="00252F17">
                    <w:pPr>
                      <w:jc w:val="center"/>
                      <w:rPr>
                        <w:rFonts w:hint="eastAsia"/>
                        <w:sz w:val="28"/>
                        <w:szCs w:val="28"/>
                      </w:rPr>
                    </w:pPr>
                    <w:r w:rsidRPr="007E121C">
                      <w:rPr>
                        <w:rFonts w:hint="eastAsia"/>
                        <w:sz w:val="28"/>
                        <w:szCs w:val="28"/>
                      </w:rPr>
                      <w:t>副组长：技术负责人</w:t>
                    </w:r>
                  </w:p>
                </w:txbxContent>
              </v:textbox>
            </v:shape>
            <v:shape id="_x0000_s1067" type="#_x0000_t202" style="width:1259;height:936;left:593;position:absolute;top:5810">
              <v:textbox>
                <w:txbxContent>
                  <w:p w:rsidR="00252F17" w:rsidRPr="007E121C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7E121C">
                      <w:rPr>
                        <w:rFonts w:hint="eastAsia"/>
                        <w:sz w:val="28"/>
                        <w:szCs w:val="28"/>
                      </w:rPr>
                      <w:t>施工员</w:t>
                    </w:r>
                  </w:p>
                </w:txbxContent>
              </v:textbox>
            </v:shape>
            <v:shape id="_x0000_s1068" type="#_x0000_t202" style="width:1261;height:936;left:1852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3A6BA0">
                      <w:rPr>
                        <w:rFonts w:hint="eastAsia"/>
                        <w:sz w:val="28"/>
                        <w:szCs w:val="28"/>
                      </w:rPr>
                      <w:t>质检员</w:t>
                    </w:r>
                  </w:p>
                </w:txbxContent>
              </v:textbox>
            </v:shape>
            <v:shape id="_x0000_s1069" type="#_x0000_t202" style="width:1259;height:936;left:3113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3A6BA0">
                      <w:rPr>
                        <w:rFonts w:hint="eastAsia"/>
                        <w:sz w:val="28"/>
                        <w:szCs w:val="28"/>
                      </w:rPr>
                      <w:t>平安员</w:t>
                    </w:r>
                  </w:p>
                </w:txbxContent>
              </v:textbox>
            </v:shape>
            <v:shape id="_x0000_s1070" type="#_x0000_t202" style="width:1260;height:936;left:4372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3A6BA0">
                      <w:rPr>
                        <w:rFonts w:hint="eastAsia"/>
                        <w:sz w:val="28"/>
                        <w:szCs w:val="28"/>
                      </w:rPr>
                      <w:t>材料员</w:t>
                    </w:r>
                  </w:p>
                </w:txbxContent>
              </v:textbox>
            </v:shape>
            <v:rect id="_x0000_s1071" style="width:1261;height:936;left:5632;position:absolute;top:5810"/>
            <v:shape id="_x0000_s1072" type="#_x0000_t202" style="width:1261;height:936;left:5632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测量员</w:t>
                    </w:r>
                  </w:p>
                </w:txbxContent>
              </v:textbox>
            </v:shape>
            <v:shape id="_x0000_s1073" type="#_x0000_t202" style="width:1259;height:936;left:6895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3A6BA0">
                      <w:rPr>
                        <w:rFonts w:hint="eastAsia"/>
                        <w:sz w:val="28"/>
                        <w:szCs w:val="28"/>
                      </w:rPr>
                      <w:t>机械员</w:t>
                    </w:r>
                  </w:p>
                </w:txbxContent>
              </v:textbox>
            </v:shape>
            <v:shape id="_x0000_s1074" type="#_x0000_t202" style="width:1261;height:936;left:8125;position:absolute;top:5810">
              <v:textbox>
                <w:txbxContent>
                  <w:p w:rsidR="00252F17" w:rsidRPr="003A6BA0" w:rsidP="00252F17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 w:rsidRPr="003A6BA0">
                      <w:rPr>
                        <w:rFonts w:hint="eastAsia"/>
                        <w:sz w:val="28"/>
                        <w:szCs w:val="28"/>
                      </w:rPr>
                      <w:t>资料员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A02C0D" w:rsidP="00252F17">
      <w:pPr>
        <w:rPr>
          <w:rFonts w:hint="eastAsia"/>
          <w:sz w:val="32"/>
          <w:szCs w:val="32"/>
        </w:rPr>
      </w:pPr>
      <w:r w:rsidR="00AB125A">
        <w:rPr>
          <w:rFonts w:hint="eastAsia"/>
          <w:sz w:val="32"/>
          <w:szCs w:val="32"/>
        </w:rPr>
        <w:t>当事故发生时，针对发生的不同事故，实行相应的应急措施和对策，可以制止事故的扩散，最大限度削减人员伤亡和财物损失。以下是几种事故发生时，应实行的应变措施及方法。</w:t>
      </w:r>
    </w:p>
    <w:p w:rsidR="00AB125A" w:rsidP="00252F17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应急小组成员在项目平安教化时必需附带接受紧急救援培训。</w:t>
      </w:r>
    </w:p>
    <w:p w:rsidR="00AB125A" w:rsidP="00252F17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培训内容：伤员急救常识、灭火器材运用常识、各类重大事故抢险常识等。务必使应急小组成员在发生重大事故时能较娴熟地履行抢救职责。</w:t>
      </w:r>
    </w:p>
    <w:p w:rsidR="00AB125A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2、职责：</w:t>
      </w:r>
    </w:p>
    <w:p w:rsidR="00AB125A" w:rsidRPr="00AB125A">
      <w:pPr>
        <w:rPr>
          <w:rFonts w:ascii="宋体" w:hAnsi="宋体" w:hint="eastAsia"/>
          <w:sz w:val="32"/>
          <w:szCs w:val="32"/>
        </w:rPr>
      </w:pPr>
      <w:r>
        <w:rPr>
          <w:rFonts w:hint="eastAsia"/>
          <w:sz w:val="32"/>
          <w:szCs w:val="32"/>
        </w:rPr>
        <w:t>（1）应急救援行动小组</w:t>
      </w:r>
    </w:p>
    <w:p w:rsidR="00AB125A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①</w:t>
      </w:r>
      <w:r>
        <w:rPr>
          <w:rFonts w:hint="eastAsia"/>
          <w:sz w:val="32"/>
          <w:szCs w:val="32"/>
        </w:rPr>
        <w:t>负责工地应急支配的制定、修订。</w:t>
      </w:r>
    </w:p>
    <w:p w:rsidR="00FB3AF4">
      <w:pPr>
        <w:rPr>
          <w:rFonts w:hint="eastAsia"/>
          <w:sz w:val="32"/>
          <w:szCs w:val="32"/>
        </w:rPr>
      </w:pPr>
      <w:r w:rsidR="00AB125A">
        <w:rPr>
          <w:rFonts w:hint="eastAsia"/>
          <w:sz w:val="32"/>
          <w:szCs w:val="32"/>
        </w:rPr>
        <w:t>②</w:t>
      </w:r>
      <w:r w:rsidR="00AB125A">
        <w:rPr>
          <w:rFonts w:hint="eastAsia"/>
          <w:sz w:val="32"/>
          <w:szCs w:val="32"/>
        </w:rPr>
        <w:t>组建应急救援</w:t>
      </w:r>
      <w:r>
        <w:rPr>
          <w:rFonts w:hint="eastAsia"/>
          <w:sz w:val="32"/>
          <w:szCs w:val="32"/>
        </w:rPr>
        <w:t>队伍，并组织实施和演练</w:t>
      </w:r>
    </w:p>
    <w:p w:rsidR="00AB125A">
      <w:pPr>
        <w:rPr>
          <w:rFonts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hint="eastAsia"/>
          <w:sz w:val="32"/>
          <w:szCs w:val="32"/>
        </w:rPr>
        <w:t>③</w:t>
      </w:r>
    </w:p>
    <w:p w:rsidR="00AB125A">
      <w:pPr>
        <w:rPr>
          <w:rFonts w:hint="eastAsia"/>
          <w:sz w:val="32"/>
          <w:szCs w:val="32"/>
        </w:rPr>
      </w:pPr>
      <w:r w:rsidR="00FB3AF4">
        <w:rPr>
          <w:rFonts w:hint="eastAsia"/>
          <w:sz w:val="32"/>
          <w:szCs w:val="32"/>
        </w:rPr>
        <w:t>检查督促做好重大火灾、爆炸、人员触电、中暑、防汛、塌方、防雷的预防措施和应急预案的各项打算工作。</w:t>
      </w:r>
    </w:p>
    <w:p w:rsidR="00FB3AF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（2）指挥部</w:t>
      </w:r>
    </w:p>
    <w:p w:rsidR="00FB3AF4">
      <w:pPr>
        <w:rPr>
          <w:rFonts w:hint="eastAsia"/>
          <w:sz w:val="32"/>
          <w:szCs w:val="32"/>
        </w:rPr>
      </w:pPr>
      <w:r w:rsidR="00AB125A">
        <w:rPr>
          <w:rFonts w:hint="eastAsia"/>
          <w:sz w:val="32"/>
          <w:szCs w:val="32"/>
        </w:rPr>
        <w:t>①</w:t>
      </w:r>
      <w:r>
        <w:rPr>
          <w:rFonts w:hint="eastAsia"/>
          <w:sz w:val="32"/>
          <w:szCs w:val="32"/>
        </w:rPr>
        <w:t>发生事故时，由指挥部发布和解除应急救援吩咐、信号。</w:t>
      </w:r>
    </w:p>
    <w:p w:rsidR="00FB3AF4">
      <w:pPr>
        <w:rPr>
          <w:rFonts w:hint="eastAsia"/>
          <w:sz w:val="32"/>
          <w:szCs w:val="32"/>
        </w:rPr>
      </w:pPr>
      <w:r w:rsidR="00AB125A">
        <w:rPr>
          <w:rFonts w:hint="eastAsia"/>
          <w:sz w:val="32"/>
          <w:szCs w:val="32"/>
        </w:rPr>
        <w:t>②</w:t>
      </w:r>
      <w:r>
        <w:rPr>
          <w:rFonts w:hint="eastAsia"/>
          <w:sz w:val="32"/>
          <w:szCs w:val="32"/>
        </w:rPr>
        <w:t>组织指挥救援队伍实施救援行动。</w:t>
      </w:r>
    </w:p>
    <w:p w:rsidR="00FB3AF4">
      <w:pPr>
        <w:rPr>
          <w:rFonts w:hint="eastAsia"/>
          <w:sz w:val="32"/>
          <w:szCs w:val="32"/>
        </w:rPr>
      </w:pPr>
      <w:r w:rsidR="00AB125A">
        <w:rPr>
          <w:rFonts w:hint="eastAsia"/>
          <w:sz w:val="32"/>
          <w:szCs w:val="32"/>
        </w:rPr>
        <w:t>③</w:t>
      </w:r>
      <w:r>
        <w:rPr>
          <w:rFonts w:hint="eastAsia"/>
          <w:sz w:val="32"/>
          <w:szCs w:val="32"/>
        </w:rPr>
        <w:t>向上级汇报和事故现场邻近单位通报事故状况，必要时向有关单位发出救援恳求。</w:t>
      </w:r>
    </w:p>
    <w:p w:rsidR="00AB125A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④</w:t>
      </w:r>
      <w:r w:rsidR="00FB3AF4">
        <w:rPr>
          <w:rFonts w:hint="eastAsia"/>
          <w:sz w:val="32"/>
          <w:szCs w:val="32"/>
        </w:rPr>
        <w:t>组织事故调查，总结应急救援工作、阅历教训。</w:t>
      </w:r>
    </w:p>
    <w:p w:rsidR="00FB3AF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3、救援行动小组人员分工：</w:t>
      </w:r>
    </w:p>
    <w:p w:rsidR="00FB3AF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（1）组长项目经理：负责组织指挥全工地的应急救援工作。</w:t>
      </w:r>
    </w:p>
    <w:p w:rsidR="00FB3AF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（2）副组长技术负责人：负责帮助组长负责应急救援的具体指挥工作。</w:t>
      </w:r>
    </w:p>
    <w:p w:rsidR="00FB3AF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（3）救援行动小组成员：</w:t>
      </w:r>
    </w:p>
    <w:p w:rsidR="00FB3AF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①</w:t>
      </w:r>
      <w:r>
        <w:rPr>
          <w:rFonts w:hint="eastAsia"/>
          <w:sz w:val="32"/>
          <w:szCs w:val="32"/>
        </w:rPr>
        <w:t>施工员：负责灭火、警戒、治安保卫、疏散、道路管制工作。</w:t>
      </w:r>
    </w:p>
    <w:p w:rsidR="00FB3AF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②</w:t>
      </w:r>
      <w:r w:rsidR="00F475BF">
        <w:rPr>
          <w:rFonts w:hint="eastAsia"/>
          <w:sz w:val="32"/>
          <w:szCs w:val="32"/>
        </w:rPr>
        <w:t>质检员：</w:t>
      </w:r>
    </w:p>
    <w:p w:rsidR="00F475B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A、负责事故现场调查及有害物质扩散区域内的监测工作。</w:t>
      </w:r>
    </w:p>
    <w:p w:rsidR="00F475B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B、负责工程抢险、抢修的现场指挥。</w:t>
      </w:r>
    </w:p>
    <w:p w:rsidR="00F475B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③</w:t>
      </w:r>
      <w:r>
        <w:rPr>
          <w:rFonts w:hint="eastAsia"/>
          <w:sz w:val="32"/>
          <w:szCs w:val="32"/>
        </w:rPr>
        <w:t>平安员：</w:t>
      </w:r>
    </w:p>
    <w:p w:rsidR="00F475B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A、帮助办公室现场医疗救援指挥及受伤人员分类抢险和护送转院工作。</w:t>
      </w:r>
    </w:p>
    <w:p w:rsidR="00F475B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B、负责抢救受伤人员的生活必需品供应。</w:t>
      </w:r>
    </w:p>
    <w:p w:rsidR="00F475BF">
      <w:pPr>
        <w:rPr>
          <w:rFonts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hint="eastAsia"/>
          <w:sz w:val="32"/>
          <w:szCs w:val="32"/>
        </w:rPr>
        <w:t>C、负责接待伤亡人员及其家属的善后接待、安抚慰问工作。</w:t>
      </w:r>
    </w:p>
    <w:p w:rsidR="00F475B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④</w:t>
      </w:r>
      <w:r>
        <w:rPr>
          <w:rFonts w:hint="eastAsia"/>
          <w:sz w:val="32"/>
          <w:szCs w:val="32"/>
        </w:rPr>
        <w:t>材料员测量员</w:t>
      </w:r>
    </w:p>
    <w:p w:rsidR="00F475B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A、负责事故处置时生产中开、停车的调度工作。</w:t>
      </w:r>
    </w:p>
    <w:p w:rsidR="00F475BF" w:rsidRPr="00F475BF">
      <w:pPr>
        <w:rPr>
          <w:rFonts w:ascii="宋体" w:hAnsi="宋体" w:hint="eastAsia"/>
          <w:sz w:val="32"/>
          <w:szCs w:val="32"/>
        </w:rPr>
      </w:pPr>
      <w:r>
        <w:rPr>
          <w:rFonts w:hint="eastAsia"/>
          <w:sz w:val="32"/>
          <w:szCs w:val="32"/>
        </w:rPr>
        <w:t>B、负责抢险救援物资的供应和运输工作。</w:t>
      </w:r>
    </w:p>
    <w:p w:rsidR="00F475B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⑤</w:t>
      </w:r>
      <w:r>
        <w:rPr>
          <w:rFonts w:hint="eastAsia"/>
          <w:sz w:val="32"/>
          <w:szCs w:val="32"/>
        </w:rPr>
        <w:t>机械员和资料员</w:t>
      </w:r>
    </w:p>
    <w:p w:rsidR="00F475B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A、帮助总指挥做好事故报警、状况</w:t>
      </w:r>
      <w:r w:rsidR="002F74E9">
        <w:rPr>
          <w:rFonts w:hint="eastAsia"/>
          <w:sz w:val="32"/>
          <w:szCs w:val="32"/>
        </w:rPr>
        <w:t>通报及事故处置工作。</w:t>
      </w:r>
    </w:p>
    <w:p w:rsidR="002F74E9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B、负责现场医疗救援指挥及受伤人员分类抢救和护送转院工作。</w:t>
      </w:r>
    </w:p>
    <w:p w:rsidR="002F74E9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C、负责事故现场通讯联络和对外联系。</w:t>
      </w:r>
    </w:p>
    <w:p w:rsidR="002F74E9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D、必要时代表总指挥部对外发布有关信息。</w:t>
      </w:r>
    </w:p>
    <w:p w:rsidR="002F74E9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二、应急疏散组织分工预案</w:t>
      </w:r>
    </w:p>
    <w:p w:rsidR="002F74E9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工地各职能部门和全体职工都负有对重大火灾、爆炸、人员触电、中暑、防汛、塌方、防雷等事故应急救援的责任；为有效限制各种平安事故，把损失降低到最低限度，工地拟组成应急救援队伍，各救援队伍是限制重大火灾、爆炸、人员触电、中暑、防汛、塌方、防雷等事故的骨干力气，其任务主要是担负本工地各种平安事故的救援及处置。救援队伍组建及任务分工如下：</w:t>
      </w:r>
    </w:p>
    <w:p w:rsidR="003D059B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1、通讯联络组：由技术质安部、工程管理部、设备材料部组成，各部门抽调1人，负责人：测量员，担负各队之间的联络和对外联系通讯任务。</w:t>
      </w:r>
    </w:p>
    <w:p w:rsidR="003D059B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br/>
      </w:r>
      <w:r>
        <w:rPr>
          <w:rFonts w:hint="eastAsia"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https://d.book118.com/987150022054006045</w:t>
        </w:r>
      </w:hyperlink>
    </w:p>
    <w:p w:rsidR="003D059B">
      <w:pPr>
        <w:rPr>
          <w:rFonts w:hint="eastAsia"/>
          <w:sz w:val="32"/>
          <w:szCs w:val="32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C20"/>
    <w:rsid w:val="000213BD"/>
    <w:rsid w:val="000A16AF"/>
    <w:rsid w:val="000A37AF"/>
    <w:rsid w:val="000B6AED"/>
    <w:rsid w:val="000F0809"/>
    <w:rsid w:val="0012053E"/>
    <w:rsid w:val="00122FD2"/>
    <w:rsid w:val="00123031"/>
    <w:rsid w:val="001562FF"/>
    <w:rsid w:val="00185F1A"/>
    <w:rsid w:val="001A3063"/>
    <w:rsid w:val="001B7216"/>
    <w:rsid w:val="001C50C7"/>
    <w:rsid w:val="002032DE"/>
    <w:rsid w:val="00252F17"/>
    <w:rsid w:val="002642B5"/>
    <w:rsid w:val="00292DD2"/>
    <w:rsid w:val="002A19B2"/>
    <w:rsid w:val="002E15FC"/>
    <w:rsid w:val="002F74E9"/>
    <w:rsid w:val="00323838"/>
    <w:rsid w:val="00365006"/>
    <w:rsid w:val="003A24D6"/>
    <w:rsid w:val="003A6BA0"/>
    <w:rsid w:val="003B4134"/>
    <w:rsid w:val="003B594F"/>
    <w:rsid w:val="003C5AA8"/>
    <w:rsid w:val="003D059B"/>
    <w:rsid w:val="00481B5F"/>
    <w:rsid w:val="00484820"/>
    <w:rsid w:val="004C4F7F"/>
    <w:rsid w:val="004F0488"/>
    <w:rsid w:val="00553314"/>
    <w:rsid w:val="00560349"/>
    <w:rsid w:val="00562770"/>
    <w:rsid w:val="00596A09"/>
    <w:rsid w:val="005D48CA"/>
    <w:rsid w:val="005D6C66"/>
    <w:rsid w:val="005E0B17"/>
    <w:rsid w:val="006004DE"/>
    <w:rsid w:val="00614520"/>
    <w:rsid w:val="00662EAC"/>
    <w:rsid w:val="00680BB4"/>
    <w:rsid w:val="006A1D0E"/>
    <w:rsid w:val="0076517E"/>
    <w:rsid w:val="00791EA6"/>
    <w:rsid w:val="007A2089"/>
    <w:rsid w:val="007D6016"/>
    <w:rsid w:val="007E121C"/>
    <w:rsid w:val="00803632"/>
    <w:rsid w:val="00853F19"/>
    <w:rsid w:val="0086117A"/>
    <w:rsid w:val="00866E68"/>
    <w:rsid w:val="00886C20"/>
    <w:rsid w:val="00892BE3"/>
    <w:rsid w:val="00897488"/>
    <w:rsid w:val="008B20E2"/>
    <w:rsid w:val="00920953"/>
    <w:rsid w:val="00992113"/>
    <w:rsid w:val="009E49FA"/>
    <w:rsid w:val="00A02C0D"/>
    <w:rsid w:val="00A07477"/>
    <w:rsid w:val="00A13911"/>
    <w:rsid w:val="00A34AF7"/>
    <w:rsid w:val="00A7000A"/>
    <w:rsid w:val="00A83C55"/>
    <w:rsid w:val="00A92913"/>
    <w:rsid w:val="00AA6BF2"/>
    <w:rsid w:val="00AB125A"/>
    <w:rsid w:val="00AC7DC3"/>
    <w:rsid w:val="00AD31D2"/>
    <w:rsid w:val="00AF41A8"/>
    <w:rsid w:val="00B000EB"/>
    <w:rsid w:val="00B1559D"/>
    <w:rsid w:val="00B3547E"/>
    <w:rsid w:val="00B53995"/>
    <w:rsid w:val="00B6663C"/>
    <w:rsid w:val="00B73448"/>
    <w:rsid w:val="00B85A6E"/>
    <w:rsid w:val="00BD69B2"/>
    <w:rsid w:val="00BE753A"/>
    <w:rsid w:val="00C22AC7"/>
    <w:rsid w:val="00C3347F"/>
    <w:rsid w:val="00C47BE2"/>
    <w:rsid w:val="00CA2E42"/>
    <w:rsid w:val="00CA5797"/>
    <w:rsid w:val="00CF3BE8"/>
    <w:rsid w:val="00D730CA"/>
    <w:rsid w:val="00D9177E"/>
    <w:rsid w:val="00E35191"/>
    <w:rsid w:val="00E82D17"/>
    <w:rsid w:val="00EB0F54"/>
    <w:rsid w:val="00ED7B99"/>
    <w:rsid w:val="00EE603B"/>
    <w:rsid w:val="00EF04DD"/>
    <w:rsid w:val="00F0250F"/>
    <w:rsid w:val="00F04482"/>
    <w:rsid w:val="00F475BF"/>
    <w:rsid w:val="00F55A9D"/>
    <w:rsid w:val="00F65B26"/>
    <w:rsid w:val="00F673EB"/>
    <w:rsid w:val="00F75F8E"/>
    <w:rsid w:val="00F84C9D"/>
    <w:rsid w:val="00F92151"/>
    <w:rsid w:val="00FA7A0A"/>
    <w:rsid w:val="00FB3AF4"/>
    <w:rsid w:val="00FE1941"/>
    <w:rsid w:val="00FE419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5399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e">
    <w:name w:val="Date"/>
    <w:basedOn w:val="Normal"/>
    <w:next w:val="Normal"/>
    <w:rsid w:val="0076517E"/>
    <w:pPr>
      <w:ind w:left="100" w:leftChars="25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8715002205400604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6</Pages>
  <Words>1431</Words>
  <Characters>8158</Characters>
  <Application>Microsoft Office Word</Application>
  <DocSecurity>0</DocSecurity>
  <Lines>67</Lines>
  <Paragraphs>19</Paragraphs>
  <ScaleCrop>false</ScaleCrop>
  <Company>Lenovo</Company>
  <LinksUpToDate>false</LinksUpToDate>
  <CharactersWithSpaces>9570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30</cp:revision>
  <cp:lastPrinted>2016-07-15T07:09:00Z</cp:lastPrinted>
  <dcterms:created xsi:type="dcterms:W3CDTF">2016-07-14T00:57:00Z</dcterms:created>
  <dcterms:modified xsi:type="dcterms:W3CDTF">2016-07-15T07:12:00Z</dcterms:modified>
</cp:coreProperties>
</file>