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kinsoku/>
        <w:wordWrap/>
        <w:overflowPunct/>
        <w:topLinePunct w:val="0"/>
        <w:autoSpaceDE/>
        <w:autoSpaceDN/>
        <w:bidi w:val="0"/>
        <w:adjustRightInd/>
        <w:snapToGrid/>
        <w:spacing w:line="360" w:lineRule="auto"/>
        <w:jc w:val="center"/>
        <w:rPr>
          <w:rFonts w:hint="eastAsia"/>
          <w:b w:val="0"/>
          <w:bCs w:val="0"/>
          <w:sz w:val="28"/>
          <w:szCs w:val="28"/>
          <w:lang w:bidi="ar"/>
        </w:rPr>
      </w:pPr>
      <w:bookmarkStart w:id="0" w:name="_GoBack"/>
      <w:r>
        <w:rPr>
          <w:rFonts w:ascii="Times New Roman" w:eastAsia="宋体" w:hAnsi="Times New Roman" w:cs="Times New Roman" w:hint="eastAsia"/>
          <w:b w:val="0"/>
          <w:bCs w:val="0"/>
          <w:kern w:val="2"/>
          <w:sz w:val="28"/>
          <w:szCs w:val="28"/>
          <w:lang w:val="en-US" w:eastAsia="zh-CN" w:bidi="ar"/>
        </w:rPr>
        <w:drawing>
          <wp:anchor distT="0" distB="0" distL="114300" distR="114300" simplePos="0" relativeHeight="251658240" behindDoc="0" locked="0" layoutInCell="1" allowOverlap="1">
            <wp:simplePos x="0" y="0"/>
            <wp:positionH relativeFrom="page">
              <wp:posOffset>11074400</wp:posOffset>
            </wp:positionH>
            <wp:positionV relativeFrom="topMargin">
              <wp:posOffset>11226800</wp:posOffset>
            </wp:positionV>
            <wp:extent cx="368300" cy="495300"/>
            <wp:effectExtent l="0" t="0" r="0" b="0"/>
            <wp:wrapNone/>
            <wp:docPr id="100010" name="图片 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pic:cNvPicPr>
                      <a:picLocks noChangeAspect="1"/>
                    </pic:cNvPicPr>
                  </pic:nvPicPr>
                  <pic:blipFill>
                    <a:blip xmlns:r="http://schemas.openxmlformats.org/officeDocument/2006/relationships" r:embed="rId5"/>
                    <a:stretch>
                      <a:fillRect/>
                    </a:stretch>
                  </pic:blipFill>
                  <pic:spPr>
                    <a:xfrm>
                      <a:off x="0" y="0"/>
                      <a:ext cx="368300" cy="495300"/>
                    </a:xfrm>
                    <a:prstGeom prst="rect">
                      <a:avLst/>
                    </a:prstGeom>
                  </pic:spPr>
                </pic:pic>
              </a:graphicData>
            </a:graphic>
          </wp:anchor>
        </w:drawing>
      </w:r>
      <w:r>
        <w:rPr>
          <w:rFonts w:ascii="Times New Roman" w:eastAsia="宋体" w:hAnsi="Times New Roman" w:cs="Times New Roman" w:hint="eastAsia"/>
          <w:b w:val="0"/>
          <w:bCs w:val="0"/>
          <w:kern w:val="2"/>
          <w:sz w:val="28"/>
          <w:szCs w:val="28"/>
          <w:lang w:val="en-US" w:eastAsia="zh-CN" w:bidi="ar"/>
        </w:rPr>
        <w:t>R</w:t>
      </w:r>
      <w:r>
        <w:rPr>
          <w:rFonts w:ascii="Times New Roman" w:eastAsia="宋体" w:hAnsi="Times New Roman" w:cs="Times New Roman" w:hint="eastAsia"/>
          <w:b w:val="0"/>
          <w:bCs w:val="0"/>
          <w:kern w:val="2"/>
          <w:sz w:val="28"/>
          <w:szCs w:val="28"/>
          <w:lang w:val="en-US" w:eastAsia="zh-CN" w:bidi="ar"/>
        </w:rPr>
        <w:t>J</w:t>
      </w:r>
      <w:r>
        <w:rPr>
          <w:rFonts w:ascii="Times New Roman" w:eastAsia="宋体" w:hAnsi="Times New Roman" w:cs="Times New Roman" w:hint="eastAsia"/>
          <w:b w:val="0"/>
          <w:bCs w:val="0"/>
          <w:kern w:val="2"/>
          <w:sz w:val="28"/>
          <w:szCs w:val="28"/>
          <w:lang w:val="en-US" w:eastAsia="zh-CN" w:bidi="ar"/>
        </w:rPr>
        <w:t>选择性必修</w:t>
      </w:r>
      <w:r>
        <w:rPr>
          <w:rFonts w:ascii="Times New Roman" w:eastAsia="宋体" w:hAnsi="Times New Roman" w:cs="Times New Roman" w:hint="eastAsia"/>
          <w:b w:val="0"/>
          <w:bCs w:val="0"/>
          <w:kern w:val="2"/>
          <w:sz w:val="28"/>
          <w:szCs w:val="28"/>
          <w:lang w:val="en-US" w:eastAsia="zh-CN" w:bidi="ar"/>
        </w:rPr>
        <w:t>3</w:t>
      </w:r>
      <w:r>
        <w:rPr>
          <w:rFonts w:ascii="Times New Roman" w:eastAsia="宋体" w:hAnsi="Times New Roman" w:cs="Times New Roman" w:hint="eastAsia"/>
          <w:b w:val="0"/>
          <w:bCs w:val="0"/>
          <w:kern w:val="2"/>
          <w:sz w:val="28"/>
          <w:szCs w:val="28"/>
          <w:lang w:val="en-US" w:eastAsia="zh-CN" w:bidi="ar"/>
        </w:rPr>
        <w:t>第</w:t>
      </w:r>
      <w:r>
        <w:rPr>
          <w:rFonts w:ascii="Times New Roman" w:eastAsia="宋体" w:hAnsi="Times New Roman" w:cs="Times New Roman" w:hint="eastAsia"/>
          <w:b w:val="0"/>
          <w:bCs w:val="0"/>
          <w:kern w:val="2"/>
          <w:sz w:val="28"/>
          <w:szCs w:val="28"/>
          <w:lang w:val="en-US" w:eastAsia="zh-CN" w:bidi="ar"/>
        </w:rPr>
        <w:t>4</w:t>
      </w:r>
      <w:r>
        <w:rPr>
          <w:rFonts w:ascii="Times New Roman" w:eastAsia="宋体" w:hAnsi="Times New Roman" w:cs="Times New Roman" w:hint="eastAsia"/>
          <w:b w:val="0"/>
          <w:bCs w:val="0"/>
          <w:kern w:val="2"/>
          <w:sz w:val="28"/>
          <w:szCs w:val="28"/>
          <w:lang w:val="en-US" w:eastAsia="zh-CN" w:bidi="ar"/>
        </w:rPr>
        <w:t>单元综合测</w:t>
      </w:r>
    </w:p>
    <w:bookmarkEnd w:id="0"/>
    <w:p>
      <w:pPr>
        <w:keepNext w:val="0"/>
        <w:keepLines w:val="0"/>
        <w:pageBreakBefore w:val="0"/>
        <w:widowControl/>
        <w:tabs>
          <w:tab w:val="center" w:pos="4819"/>
          <w:tab w:val="right" w:pos="9639"/>
        </w:tabs>
        <w:kinsoku/>
        <w:wordWrap/>
        <w:overflowPunct/>
        <w:topLinePunct w:val="0"/>
        <w:autoSpaceDE/>
        <w:autoSpaceDN/>
        <w:bidi w:val="0"/>
        <w:adjustRightInd/>
        <w:snapToGrid/>
        <w:spacing w:line="360" w:lineRule="auto"/>
        <w:ind w:firstLine="180" w:firstLineChars="50"/>
        <w:jc w:val="center"/>
        <w:rPr>
          <w:rFonts w:eastAsia="方正姚体" w:hint="eastAsia"/>
          <w:b/>
          <w:bCs/>
          <w:sz w:val="36"/>
          <w:szCs w:val="36"/>
          <w:lang w:bidi="ar"/>
        </w:rPr>
      </w:pPr>
      <w:r>
        <w:rPr>
          <w:rFonts w:ascii="Times New Roman" w:eastAsia="方正姚体" w:hAnsi="Times New Roman" w:cs="Times New Roman" w:hint="eastAsia"/>
          <w:b/>
          <w:bCs/>
          <w:kern w:val="2"/>
          <w:sz w:val="36"/>
          <w:szCs w:val="36"/>
          <w:lang w:val="en-US" w:eastAsia="zh-CN" w:bidi="ar"/>
        </w:rPr>
        <w:t xml:space="preserve">英语试卷 </w:t>
      </w:r>
    </w:p>
    <w:p>
      <w:pPr>
        <w:pStyle w:val="PlainText"/>
        <w:spacing w:line="460" w:lineRule="exact"/>
        <w:rPr>
          <w:rFonts w:ascii="Times New Roman" w:eastAsia="楷体_GB2312" w:hAnsi="Times New Roman" w:cs="Times New Roman"/>
          <w:bCs/>
          <w:color w:val="000000"/>
        </w:rPr>
      </w:pPr>
      <w:r>
        <w:rPr>
          <w:rFonts w:ascii="Times New Roman" w:eastAsia="楷体_GB2312" w:hAnsi="Times New Roman" w:cs="Times New Roman"/>
          <w:bCs/>
          <w:color w:val="000000"/>
        </w:rPr>
        <w:t>第一部分　听力 (共两节，满分30分)</w:t>
      </w:r>
    </w:p>
    <w:p>
      <w:pPr>
        <w:pStyle w:val="PlainText"/>
        <w:spacing w:line="460" w:lineRule="exact"/>
        <w:rPr>
          <w:rFonts w:ascii="Times New Roman" w:eastAsia="楷体_GB2312" w:hAnsi="Times New Roman" w:cs="Times New Roman"/>
          <w:bCs/>
          <w:color w:val="000000"/>
        </w:rPr>
      </w:pPr>
      <w:r>
        <w:rPr>
          <w:rFonts w:ascii="Times New Roman" w:eastAsia="楷体_GB2312" w:hAnsi="Times New Roman" w:cs="Times New Roman"/>
          <w:bCs/>
          <w:color w:val="000000"/>
        </w:rPr>
        <w:t xml:space="preserve">第一节(共5小题；每小题1.5分，满分7.5分) </w:t>
      </w:r>
    </w:p>
    <w:p>
      <w:pPr>
        <w:pStyle w:val="PlainText"/>
        <w:spacing w:line="460" w:lineRule="exact"/>
        <w:ind w:firstLine="420" w:firstLineChars="200"/>
        <w:rPr>
          <w:rFonts w:ascii="Times New Roman" w:eastAsia="楷体_GB2312" w:hAnsi="Times New Roman" w:cs="Times New Roman"/>
          <w:bCs/>
          <w:color w:val="000000"/>
        </w:rPr>
      </w:pPr>
      <w:r>
        <w:rPr>
          <w:rFonts w:ascii="Times New Roman" w:eastAsia="楷体_GB2312" w:hAnsi="Times New Roman" w:cs="Times New Roman"/>
          <w:bCs/>
          <w:color w:val="000000"/>
        </w:rPr>
        <w:t>听下面5段对话。每段对话后有一个小题，从题中所给的A、B、C三个选项中选出最佳选项。听完每段对话后，你都有10秒钟的时间来回答有关小题和阅读下一小题。每段对话仅读一遍。</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colour does the woman prefer?</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Blue.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 Pink</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Yellow.</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Where is the woman going?</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 bank.</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 shop.</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 park.</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3.</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does the woman plan to do tonight?</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 xml:space="preserve">A Watch a movie.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Give a performance.</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Practice the piano.</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4.</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are the speakers probably doing?</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Cooking.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Having dinner.</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Ordering food.</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5.</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are the speakers mainly talking about?</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When Jim will return.</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When Tom flew to Beijing.</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Who is reading a book there.</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第二节(共15小题；每小题1.5分，满分22.5分)</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听下面5段对话或独白。每段对话或独白后有几个小题，从题中所给的A、B、C三个选项中选出最佳选项。听每段对话或独白前，你将有时间阅读各个小题，每小题5秒钟；听完后，各小题将给出5秒钟的作答时间。每段对话或独白读两遍。</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听第6段材料，回答第6、7题。</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6.</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was wrong with Hun?</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He hurt his head.</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He fell ill with heart trouble. </w:t>
      </w:r>
      <w:r>
        <w:rPr>
          <w:rFonts w:ascii="Times New Roman" w:eastAsia="楷体_GB2312" w:hAnsi="Times New Roman" w:cs="Times New Roman"/>
          <w:color w:val="000000"/>
        </w:rPr>
        <w:t xml:space="preserve">   </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 He was hit by a taxi.</w:t>
      </w:r>
    </w:p>
    <w:p>
      <w:pPr>
        <w:pStyle w:val="PlainText"/>
        <w:tabs>
          <w:tab w:val="left" w:pos="3780"/>
        </w:tabs>
        <w:spacing w:line="460" w:lineRule="exact"/>
        <w:rPr>
          <w:rFonts w:ascii="Times New Roman" w:eastAsia="楷体_GB2312" w:hAnsi="Times New Roman" w:cs="Times New Roman" w:hint="eastAsia"/>
          <w:color w:val="000000"/>
        </w:rPr>
        <w:sectPr>
          <w:headerReference w:type="even" r:id="rId6"/>
          <w:pgSz w:w="11906" w:h="16838"/>
          <w:pgMar w:top="1134" w:right="1134" w:bottom="1134" w:left="1134" w:header="851" w:footer="992" w:gutter="0"/>
          <w:pgBorders>
            <w:top w:val="double" w:sz="4" w:space="1" w:color="auto"/>
            <w:left w:val="double" w:sz="4" w:space="4" w:color="auto"/>
            <w:bottom w:val="double" w:sz="4" w:space="1" w:color="auto"/>
            <w:right w:val="double" w:sz="4" w:space="4" w:color="auto"/>
          </w:pgBorders>
          <w:cols w:num="1" w:sep="1" w:space="425"/>
          <w:docGrid w:type="lines" w:linePitch="312" w:charSpace="0"/>
        </w:sectPr>
      </w:pPr>
      <w:r>
        <w:rPr>
          <w:rFonts w:ascii="Times New Roman" w:eastAsia="楷体_GB2312" w:hAnsi="Times New Roman" w:cs="Times New Roman" w:hint="eastAsia"/>
          <w:color w:val="000000"/>
        </w:rPr>
        <w:t>7.</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did the woman do?</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 She called the doctor.</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 She checked Hun's body.</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 She took Hun to the hospital.</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听第7段材料，回答第8、9题。</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8.</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Why does the man suggest eating out?</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 To enjoy a family dinner.</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 To celebrate his promotion.</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To celebrate Shelly's birthday.</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9.</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How old is the speakers' granddaughter?</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Three.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B。 Four.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Five.</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听第8段材料，回答第10至12题。</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10.</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does the woman complain about the office?</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It's unclean.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It's too small.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It's noisy.</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11.</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are the speakers supposed to do in the office?</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Give students their assignments.</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Prepare for the lessons.</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Let students help with the reports.</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12.</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is the room downstairs used for now?</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Storage.</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Meetings.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Reading.</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听第9段材料，回答第13至16题。</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13.</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does the woman have to do on Mondays?</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w:t>
      </w:r>
      <w:r>
        <w:rPr>
          <w:rFonts w:ascii="Times New Roman" w:eastAsia="楷体_GB2312" w:hAnsi="Times New Roman" w:cs="Times New Roman" w:hint="eastAsia"/>
          <w:color w:val="000000"/>
        </w:rPr>
        <w:t xml:space="preserve"> Work at the swimming pool.</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Have Spanish grammar classes.</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Have discussions with Mr Brown.</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14.</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When did the tennis club meet last year?</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w:t>
      </w:r>
      <w:r>
        <w:rPr>
          <w:rFonts w:ascii="Times New Roman" w:eastAsia="楷体_GB2312" w:hAnsi="Times New Roman" w:cs="Times New Roman" w:hint="eastAsia"/>
          <w:color w:val="000000"/>
        </w:rPr>
        <w:t xml:space="preserve"> On Mondays.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On Tuesdays.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w:t>
      </w:r>
      <w:r>
        <w:rPr>
          <w:rFonts w:ascii="Times New Roman" w:eastAsia="楷体_GB2312" w:hAnsi="Times New Roman" w:cs="Times New Roman" w:hint="eastAsia"/>
          <w:color w:val="000000"/>
        </w:rPr>
        <w:t xml:space="preserve"> On Wednesdays.</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15.</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Which sport does the man probably prefer?</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Badminton.</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Football.</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Tennis.</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16.</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club will both the speakers join?</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The film club.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The singing club.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The guitar club.</w:t>
      </w:r>
    </w:p>
    <w:p>
      <w:pPr>
        <w:pStyle w:val="PlainText"/>
        <w:tabs>
          <w:tab w:val="left" w:pos="3780"/>
        </w:tabs>
        <w:spacing w:line="460" w:lineRule="exact"/>
        <w:rPr>
          <w:rFonts w:ascii="Times New Roman" w:eastAsia="楷体_GB2312" w:hAnsi="Times New Roman" w:cs="Times New Roman" w:hint="eastAsia"/>
          <w:color w:val="000000"/>
        </w:rPr>
        <w:sectPr>
          <w:headerReference w:type="even" r:id="rId7"/>
          <w:type w:val="nextPage"/>
          <w:pgSz w:w="11906" w:h="16838"/>
          <w:pgMar w:top="1134" w:right="1134" w:bottom="1134" w:left="1134" w:header="851" w:footer="992" w:gutter="0"/>
          <w:pgBorders>
            <w:top w:val="double" w:sz="4" w:space="1" w:color="auto"/>
            <w:left w:val="double" w:sz="4" w:space="4" w:color="auto"/>
            <w:bottom w:val="double" w:sz="4" w:space="1" w:color="auto"/>
            <w:right w:val="double" w:sz="4" w:space="4" w:color="auto"/>
          </w:pgBorders>
          <w:pgNumType w:start="2"/>
          <w:cols w:num="1" w:sep="1" w:space="425"/>
          <w:titlePg w:val="0"/>
          <w:docGrid w:type="lines" w:linePitch="312" w:charSpace="0"/>
        </w:sectPr>
      </w:pPr>
      <w:r>
        <w:rPr>
          <w:rFonts w:ascii="Times New Roman" w:eastAsia="楷体_GB2312" w:hAnsi="Times New Roman" w:cs="Times New Roman" w:hint="eastAsia"/>
          <w:color w:val="000000"/>
        </w:rPr>
        <w:t>听第10段材料，回答第17至20题。</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17.</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Who backed the Black</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Fly vehicle?</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Marcus Leng.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Robert Eustace.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 Larry Page.</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18.</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does a person have to do to use the flying car?</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Get a pilot's license.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Pass a written test.</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Receive training in a plane.</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19.</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Why do some experts say the term “car” is a wrong name?</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Because the vehicle can only carry one person.</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Because the vehicle costs as much as a regular car.</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Because the vehicle cannot be driven on roads.</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20.</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does Robert Eustace think of the development of flying cars?</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Very fast.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Energy</w:t>
      </w:r>
      <w:r>
        <w:rPr>
          <w:rFonts w:ascii="Calibri" w:eastAsia="楷体_GB2312" w:hAnsi="Calibri" w:cs="Calibri"/>
          <w:color w:val="000000"/>
        </w:rPr>
        <w:t>­</w:t>
      </w:r>
      <w:r>
        <w:rPr>
          <w:rFonts w:ascii="Times New Roman" w:eastAsia="楷体_GB2312" w:hAnsi="Times New Roman" w:cs="Times New Roman" w:hint="eastAsia"/>
          <w:color w:val="000000"/>
        </w:rPr>
        <w:t xml:space="preserve">saving. </w:t>
      </w:r>
      <w:r>
        <w:rPr>
          <w:rFonts w:ascii="Times New Roman" w:eastAsia="楷体_GB2312" w:hAnsi="Times New Roman" w:cs="Times New Roman"/>
          <w:color w:val="000000"/>
        </w:rPr>
        <w:t xml:space="preserve">   C. </w:t>
      </w:r>
      <w:r>
        <w:rPr>
          <w:rFonts w:ascii="Times New Roman" w:eastAsia="楷体_GB2312" w:hAnsi="Times New Roman" w:cs="Times New Roman" w:hint="eastAsia"/>
          <w:color w:val="000000"/>
        </w:rPr>
        <w:t>Affordable.</w:t>
      </w:r>
    </w:p>
    <w:p>
      <w:pPr>
        <w:pStyle w:val="PlainText"/>
        <w:tabs>
          <w:tab w:val="left" w:pos="3780"/>
        </w:tabs>
        <w:spacing w:line="460" w:lineRule="exact"/>
        <w:rPr>
          <w:rFonts w:ascii="Times New Roman" w:eastAsia="楷体_GB2312" w:hAnsi="Times New Roman" w:cs="Times New Roman"/>
          <w:color w:val="000000"/>
        </w:rPr>
      </w:pPr>
      <w:r>
        <w:rPr>
          <w:rFonts w:ascii="Times New Roman" w:eastAsia="楷体_GB2312" w:hAnsi="Times New Roman" w:cs="Times New Roman"/>
          <w:color w:val="000000"/>
        </w:rPr>
        <w:t>第二部分　阅读(共两节，满分50分)</w:t>
      </w:r>
    </w:p>
    <w:p>
      <w:pPr>
        <w:pStyle w:val="PlainText"/>
        <w:tabs>
          <w:tab w:val="left" w:pos="3780"/>
        </w:tabs>
        <w:spacing w:line="460" w:lineRule="exact"/>
        <w:rPr>
          <w:rFonts w:ascii="Times New Roman" w:eastAsia="楷体_GB2312" w:hAnsi="Times New Roman" w:cs="Times New Roman"/>
          <w:color w:val="000000"/>
        </w:rPr>
      </w:pPr>
      <w:r>
        <w:rPr>
          <w:rFonts w:ascii="Times New Roman" w:eastAsia="楷体_GB2312" w:hAnsi="Times New Roman" w:cs="Times New Roman"/>
          <w:color w:val="000000"/>
        </w:rPr>
        <w:t>第一节(共15小题；每小题2.5分，满分37.5分)</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阅读下列短文，从每题所给的A、B、C、D四个选项中选出最佳选项。</w:t>
      </w:r>
    </w:p>
    <w:p>
      <w:pPr>
        <w:pStyle w:val="PlainText"/>
        <w:tabs>
          <w:tab w:val="left" w:pos="3780"/>
        </w:tabs>
        <w:spacing w:line="460" w:lineRule="exact"/>
        <w:ind w:firstLine="420" w:firstLineChars="200"/>
        <w:jc w:val="center"/>
        <w:rPr>
          <w:rFonts w:ascii="Times New Roman" w:eastAsia="楷体_GB2312" w:hAnsi="Times New Roman" w:cs="Times New Roman"/>
          <w:color w:val="000000"/>
        </w:rPr>
      </w:pPr>
      <w:r>
        <w:rPr>
          <w:rFonts w:ascii="Times New Roman" w:eastAsia="楷体_GB2312" w:hAnsi="Times New Roman" w:cs="Times New Roman"/>
          <w:color w:val="000000"/>
        </w:rPr>
        <w:t>A</w:t>
      </w:r>
      <w:r>
        <w:rPr>
          <w:rFonts w:ascii="Times New Roman" w:eastAsia="楷体_GB2312" w:hAnsi="Times New Roman" w:cs="Times New Roman" w:hint="eastAsia"/>
          <w:color w:val="000000"/>
        </w:rPr>
        <w:t>篇</w:t>
      </w:r>
    </w:p>
    <w:p>
      <w:pPr>
        <w:pStyle w:val="PlainText"/>
        <w:tabs>
          <w:tab w:val="left" w:pos="3780"/>
        </w:tabs>
        <w:spacing w:line="460" w:lineRule="exact"/>
        <w:ind w:firstLine="420" w:firstLineChars="200"/>
        <w:jc w:val="left"/>
        <w:rPr>
          <w:rFonts w:ascii="Times New Roman" w:eastAsia="楷体_GB2312" w:hAnsi="Times New Roman" w:cs="Times New Roman"/>
          <w:color w:val="000000"/>
        </w:rPr>
      </w:pPr>
      <w:r>
        <w:rPr>
          <w:rFonts w:ascii="Times New Roman" w:eastAsia="楷体_GB2312" w:hAnsi="Times New Roman" w:cs="Times New Roman"/>
          <w:color w:val="000000"/>
        </w:rPr>
        <w:t>Our library offers different types of studying places and provides a good studying environment.</w:t>
      </w:r>
    </w:p>
    <w:p>
      <w:pPr>
        <w:pStyle w:val="PlainText"/>
        <w:tabs>
          <w:tab w:val="left" w:pos="3780"/>
        </w:tabs>
        <w:spacing w:line="460" w:lineRule="exact"/>
        <w:jc w:val="left"/>
        <w:rPr>
          <w:rFonts w:ascii="Times New Roman" w:eastAsia="楷体_GB2312" w:hAnsi="Times New Roman" w:cs="Times New Roman"/>
          <w:color w:val="000000"/>
        </w:rPr>
      </w:pPr>
      <w:r>
        <w:rPr>
          <w:rFonts w:ascii="楷体_GB2312" w:eastAsia="楷体_GB2312" w:hAnsi="Times New Roman" w:cs="Times New Roman" w:hint="eastAsia"/>
          <w:color w:val="000000"/>
        </w:rPr>
        <w:t>◎</w:t>
      </w:r>
      <w:r>
        <w:rPr>
          <w:rFonts w:ascii="Times New Roman" w:eastAsia="楷体_GB2312" w:hAnsi="Times New Roman" w:cs="Times New Roman"/>
          <w:color w:val="000000"/>
        </w:rPr>
        <w:t>Zones</w:t>
      </w:r>
    </w:p>
    <w:p>
      <w:pPr>
        <w:pStyle w:val="PlainText"/>
        <w:tabs>
          <w:tab w:val="left" w:pos="3780"/>
        </w:tabs>
        <w:spacing w:line="460" w:lineRule="exact"/>
        <w:ind w:firstLine="420" w:firstLineChars="200"/>
        <w:jc w:val="left"/>
        <w:rPr>
          <w:rFonts w:ascii="Times New Roman" w:eastAsia="楷体_GB2312" w:hAnsi="Times New Roman" w:cs="Times New Roman"/>
          <w:color w:val="000000"/>
        </w:rPr>
      </w:pPr>
      <w:r>
        <w:rPr>
          <w:rFonts w:ascii="Times New Roman" w:eastAsia="楷体_GB2312" w:hAnsi="Times New Roman" w:cs="Times New Roman"/>
          <w:color w:val="000000"/>
        </w:rPr>
        <w:t>The library is divided into different zones. The upper floor is a quiet zone with over a thousand places for silent reading, and places where you can sit and work with your own computer. The reading places consist mostly of tables and chairs. The ground floor is the zone where you can talk. Here you can find sofas and armchairs for group work.</w:t>
      </w:r>
    </w:p>
    <w:p>
      <w:pPr>
        <w:pStyle w:val="PlainText"/>
        <w:tabs>
          <w:tab w:val="left" w:pos="3780"/>
        </w:tabs>
        <w:spacing w:line="460" w:lineRule="exact"/>
        <w:jc w:val="left"/>
        <w:rPr>
          <w:rFonts w:ascii="Times New Roman" w:eastAsia="楷体_GB2312" w:hAnsi="Times New Roman" w:cs="Times New Roman"/>
          <w:color w:val="000000"/>
        </w:rPr>
      </w:pPr>
      <w:r>
        <w:rPr>
          <w:rFonts w:ascii="楷体_GB2312" w:eastAsia="楷体_GB2312" w:hAnsi="Times New Roman" w:cs="Times New Roman" w:hint="eastAsia"/>
          <w:color w:val="000000"/>
        </w:rPr>
        <w:t>◎</w:t>
      </w:r>
      <w:r>
        <w:rPr>
          <w:rFonts w:ascii="Times New Roman" w:eastAsia="楷体_GB2312" w:hAnsi="Times New Roman" w:cs="Times New Roman"/>
          <w:color w:val="000000"/>
        </w:rPr>
        <w:t xml:space="preserve">Computers </w:t>
      </w:r>
    </w:p>
    <w:p>
      <w:pPr>
        <w:pStyle w:val="PlainText"/>
        <w:tabs>
          <w:tab w:val="left" w:pos="3780"/>
        </w:tabs>
        <w:spacing w:line="460" w:lineRule="exact"/>
        <w:ind w:firstLine="420" w:firstLineChars="200"/>
        <w:jc w:val="left"/>
        <w:rPr>
          <w:rFonts w:ascii="Times New Roman" w:eastAsia="楷体_GB2312" w:hAnsi="Times New Roman" w:cs="Times New Roman"/>
          <w:color w:val="000000"/>
        </w:rPr>
      </w:pPr>
      <w:r>
        <w:rPr>
          <w:rFonts w:ascii="Times New Roman" w:eastAsia="楷体_GB2312" w:hAnsi="Times New Roman" w:cs="Times New Roman"/>
          <w:color w:val="000000"/>
        </w:rPr>
        <w:t>You can use your own computer to connect to the Wi­Fi specially prepared for notebook computers. You can also use library computers, which contain the most commonly used applications, such as Microsoft Office. They are situated in the area known as the Experimental Field on the ground floor.</w:t>
      </w:r>
    </w:p>
    <w:p>
      <w:pPr>
        <w:pStyle w:val="PlainText"/>
        <w:tabs>
          <w:tab w:val="left" w:pos="3780"/>
        </w:tabs>
        <w:spacing w:line="460" w:lineRule="exact"/>
        <w:jc w:val="left"/>
        <w:rPr>
          <w:rFonts w:ascii="Times New Roman" w:eastAsia="楷体_GB2312" w:hAnsi="Times New Roman" w:cs="Times New Roman"/>
          <w:color w:val="000000"/>
        </w:rPr>
      </w:pPr>
      <w:r>
        <w:rPr>
          <w:rFonts w:ascii="楷体_GB2312" w:eastAsia="楷体_GB2312" w:hAnsi="Times New Roman" w:cs="Times New Roman" w:hint="eastAsia"/>
          <w:color w:val="000000"/>
        </w:rPr>
        <w:t>◎</w:t>
      </w:r>
      <w:r>
        <w:rPr>
          <w:rFonts w:ascii="Times New Roman" w:eastAsia="楷体_GB2312" w:hAnsi="Times New Roman" w:cs="Times New Roman"/>
          <w:color w:val="000000"/>
        </w:rPr>
        <w:t>Group­study Places</w:t>
      </w:r>
    </w:p>
    <w:p>
      <w:pPr>
        <w:pStyle w:val="PlainText"/>
        <w:tabs>
          <w:tab w:val="left" w:pos="3780"/>
        </w:tabs>
        <w:spacing w:line="460" w:lineRule="exact"/>
        <w:ind w:firstLine="420" w:firstLineChars="200"/>
        <w:jc w:val="left"/>
        <w:rPr>
          <w:rFonts w:ascii="Times New Roman" w:eastAsia="楷体_GB2312" w:hAnsi="Times New Roman" w:cs="Times New Roman"/>
          <w:color w:val="000000"/>
        </w:rPr>
      </w:pPr>
      <w:r>
        <w:rPr>
          <w:rFonts w:ascii="Times New Roman" w:eastAsia="楷体_GB2312" w:hAnsi="Times New Roman" w:cs="Times New Roman"/>
          <w:color w:val="000000"/>
        </w:rPr>
        <w:t>If you want to discuss freely without disturbing others, you can book a study room or sit at a table on the ground floor. Some study rooms are for 2－3 people and others can hold up to 6－8 people. All rooms are marked on the library maps.</w:t>
      </w:r>
    </w:p>
    <w:p>
      <w:pPr>
        <w:pStyle w:val="PlainText"/>
        <w:tabs>
          <w:tab w:val="left" w:pos="3780"/>
        </w:tabs>
        <w:spacing w:line="460" w:lineRule="exact"/>
        <w:jc w:val="left"/>
        <w:rPr>
          <w:rFonts w:ascii="Times New Roman" w:eastAsia="楷体_GB2312" w:hAnsi="Times New Roman" w:cs="Times New Roman"/>
          <w:color w:val="000000"/>
        </w:rPr>
        <w:sectPr>
          <w:headerReference w:type="even" r:id="rId8"/>
          <w:type w:val="nextPage"/>
          <w:pgSz w:w="11906" w:h="16838"/>
          <w:pgMar w:top="1134" w:right="1134" w:bottom="1134" w:left="1134" w:header="851" w:footer="992" w:gutter="0"/>
          <w:pgBorders>
            <w:top w:val="double" w:sz="4" w:space="1" w:color="auto"/>
            <w:left w:val="double" w:sz="4" w:space="4" w:color="auto"/>
            <w:bottom w:val="double" w:sz="4" w:space="1" w:color="auto"/>
            <w:right w:val="double" w:sz="4" w:space="4" w:color="auto"/>
          </w:pgBorders>
          <w:pgNumType w:start="3"/>
          <w:cols w:num="1" w:sep="1" w:space="425"/>
          <w:titlePg w:val="0"/>
          <w:docGrid w:type="lines" w:linePitch="312" w:charSpace="0"/>
        </w:sectPr>
      </w:pPr>
      <w:r>
        <w:rPr>
          <w:rFonts w:ascii="Times New Roman" w:eastAsia="楷体_GB2312" w:hAnsi="Times New Roman" w:cs="Times New Roman"/>
          <w:color w:val="000000"/>
        </w:rPr>
        <w:t>There are 40 group­study rooms that must be booked via the website. To book, you need an active University account and a valid University card. You can use a room three hours per day, nine hours at most per week.</w:t>
      </w:r>
    </w:p>
    <w:p>
      <w:pPr>
        <w:pStyle w:val="PlainText"/>
        <w:tabs>
          <w:tab w:val="left" w:pos="3780"/>
        </w:tabs>
        <w:spacing w:line="460" w:lineRule="exact"/>
        <w:jc w:val="left"/>
        <w:rPr>
          <w:rFonts w:ascii="Times New Roman" w:eastAsia="楷体_GB2312" w:hAnsi="Times New Roman" w:cs="Times New Roman"/>
          <w:color w:val="000000"/>
        </w:rPr>
      </w:pPr>
      <w:r>
        <w:rPr>
          <w:rFonts w:ascii="楷体_GB2312" w:eastAsia="楷体_GB2312" w:hAnsi="Times New Roman" w:cs="Times New Roman" w:hint="eastAsia"/>
          <w:color w:val="000000"/>
        </w:rPr>
        <w:t>◎</w:t>
      </w:r>
      <w:r>
        <w:rPr>
          <w:rFonts w:ascii="Times New Roman" w:eastAsia="楷体_GB2312" w:hAnsi="Times New Roman" w:cs="Times New Roman"/>
          <w:color w:val="000000"/>
        </w:rPr>
        <w:t>Storage of Study Material</w:t>
      </w:r>
    </w:p>
    <w:p>
      <w:pPr>
        <w:pStyle w:val="PlainText"/>
        <w:tabs>
          <w:tab w:val="left" w:pos="3780"/>
        </w:tabs>
        <w:spacing w:line="460" w:lineRule="exact"/>
        <w:ind w:firstLine="420" w:firstLineChars="200"/>
        <w:jc w:val="left"/>
        <w:rPr>
          <w:rFonts w:ascii="Times New Roman" w:eastAsia="楷体_GB2312" w:hAnsi="Times New Roman" w:cs="Times New Roman"/>
          <w:color w:val="000000"/>
        </w:rPr>
      </w:pPr>
      <w:r>
        <w:rPr>
          <w:rFonts w:ascii="Times New Roman" w:eastAsia="楷体_GB2312" w:hAnsi="Times New Roman" w:cs="Times New Roman"/>
          <w:color w:val="000000"/>
        </w:rPr>
        <w:t>The library has lockers for students to store course literature. When you have obtained at least 40 credits, you may rent a locker and pay 400 SEK for a year's rental period.</w:t>
      </w:r>
    </w:p>
    <w:p>
      <w:pPr>
        <w:pStyle w:val="PlainText"/>
        <w:tabs>
          <w:tab w:val="left" w:pos="3780"/>
        </w:tabs>
        <w:spacing w:line="460" w:lineRule="exact"/>
        <w:jc w:val="left"/>
        <w:rPr>
          <w:rFonts w:ascii="Times New Roman" w:eastAsia="楷体_GB2312" w:hAnsi="Times New Roman" w:cs="Times New Roman"/>
          <w:color w:val="000000"/>
        </w:rPr>
      </w:pPr>
      <w:r>
        <w:rPr>
          <w:rFonts w:ascii="楷体_GB2312" w:eastAsia="楷体_GB2312" w:hAnsi="Times New Roman" w:cs="Times New Roman" w:hint="eastAsia"/>
          <w:color w:val="000000"/>
        </w:rPr>
        <w:t>◎</w:t>
      </w:r>
      <w:r>
        <w:rPr>
          <w:rFonts w:ascii="Times New Roman" w:eastAsia="楷体_GB2312" w:hAnsi="Times New Roman" w:cs="Times New Roman"/>
          <w:color w:val="000000"/>
        </w:rPr>
        <w:t>Rules to Be Followed</w:t>
      </w:r>
    </w:p>
    <w:p>
      <w:pPr>
        <w:pStyle w:val="PlainText"/>
        <w:tabs>
          <w:tab w:val="left" w:pos="3780"/>
        </w:tabs>
        <w:spacing w:line="460" w:lineRule="exact"/>
        <w:ind w:firstLine="420" w:firstLineChars="200"/>
        <w:jc w:val="left"/>
        <w:rPr>
          <w:rFonts w:ascii="Times New Roman" w:eastAsia="楷体_GB2312" w:hAnsi="Times New Roman" w:cs="Times New Roman"/>
          <w:color w:val="000000"/>
        </w:rPr>
      </w:pPr>
      <w:r>
        <w:rPr>
          <w:rFonts w:ascii="Times New Roman" w:eastAsia="楷体_GB2312" w:hAnsi="Times New Roman" w:cs="Times New Roman"/>
          <w:color w:val="000000"/>
        </w:rPr>
        <w:t>Mobile phone conversations are not permitted anywhere in the library. .Keep your phone on silent mode as if you were in a lecture and exit the library if you need to receive calls.</w:t>
      </w:r>
    </w:p>
    <w:p>
      <w:pPr>
        <w:pStyle w:val="PlainText"/>
        <w:tabs>
          <w:tab w:val="left" w:pos="3780"/>
        </w:tabs>
        <w:spacing w:line="460" w:lineRule="exact"/>
        <w:ind w:firstLine="420" w:firstLineChars="200"/>
        <w:jc w:val="left"/>
        <w:rPr>
          <w:rFonts w:ascii="Times New Roman" w:eastAsia="楷体_GB2312" w:hAnsi="Times New Roman" w:cs="Times New Roman"/>
          <w:color w:val="000000"/>
        </w:rPr>
      </w:pPr>
      <w:r>
        <w:rPr>
          <w:rFonts w:ascii="Times New Roman" w:eastAsia="楷体_GB2312" w:hAnsi="Times New Roman" w:cs="Times New Roman"/>
          <w:color w:val="000000"/>
        </w:rPr>
        <w:t>Please note that food and fruit are forbidden in the library, but you are allowed to have drinks and sweets with you.</w:t>
      </w:r>
    </w:p>
    <w:p>
      <w:pPr>
        <w:pStyle w:val="PlainText"/>
        <w:tabs>
          <w:tab w:val="left" w:pos="3780"/>
        </w:tabs>
        <w:spacing w:line="460" w:lineRule="exact"/>
        <w:jc w:val="left"/>
        <w:rPr>
          <w:rFonts w:ascii="Times New Roman" w:eastAsia="楷体_GB2312" w:hAnsi="Times New Roman" w:cs="Times New Roman" w:hint="eastAsia"/>
          <w:color w:val="000000"/>
        </w:rPr>
      </w:pPr>
      <w:r>
        <w:rPr>
          <w:rFonts w:ascii="Times New Roman" w:eastAsia="楷体_GB2312" w:hAnsi="Times New Roman" w:cs="Times New Roman"/>
          <w:color w:val="000000"/>
        </w:rPr>
        <w:t>21</w:t>
      </w:r>
      <w:r>
        <w:rPr>
          <w:rFonts w:ascii="Times New Roman" w:eastAsia="楷体_GB2312" w:hAnsi="Times New Roman" w:cs="Times New Roman" w:hint="eastAsia"/>
          <w:color w:val="000000"/>
        </w:rPr>
        <w:t>.</w:t>
      </w:r>
      <w:r>
        <w:rPr>
          <w:rFonts w:ascii="Times New Roman" w:eastAsia="楷体_GB2312" w:hAnsi="Times New Roman" w:cs="Times New Roman"/>
          <w:color w:val="000000"/>
        </w:rPr>
        <w:t xml:space="preserve"> The library's upper floor is mainly for students to</w:t>
      </w:r>
      <w:r>
        <w:rPr>
          <w:rFonts w:ascii="Times New Roman" w:eastAsia="楷体_GB2312" w:hAnsi="Times New Roman" w:cs="Times New Roman"/>
          <w:color w:val="000000"/>
          <w:u w:val="single"/>
        </w:rPr>
        <w:t xml:space="preserve">        </w:t>
      </w:r>
      <w:r>
        <w:rPr>
          <w:rFonts w:ascii="Times New Roman" w:eastAsia="楷体_GB2312" w:hAnsi="Times New Roman" w:cs="Times New Roman"/>
          <w:color w:val="000000"/>
        </w:rPr>
        <w:t xml:space="preserve">. </w:t>
      </w:r>
    </w:p>
    <w:p>
      <w:pPr>
        <w:pStyle w:val="PlainText"/>
        <w:tabs>
          <w:tab w:val="left" w:pos="3780"/>
        </w:tabs>
        <w:spacing w:line="460" w:lineRule="exact"/>
        <w:ind w:firstLine="420" w:firstLineChars="200"/>
        <w:jc w:val="left"/>
        <w:rPr>
          <w:rFonts w:ascii="Times New Roman" w:eastAsia="楷体_GB2312" w:hAnsi="Times New Roman" w:cs="Times New Roman"/>
          <w:color w:val="000000"/>
        </w:rPr>
      </w:pPr>
      <w:r>
        <w:rPr>
          <w:rFonts w:ascii="Times New Roman" w:eastAsia="楷体_GB2312" w:hAnsi="Times New Roman" w:cs="Times New Roman"/>
          <w:color w:val="000000"/>
        </w:rPr>
        <w:t>A</w:t>
      </w:r>
      <w:r>
        <w:rPr>
          <w:rFonts w:ascii="Times New Roman" w:eastAsia="楷体_GB2312" w:hAnsi="Times New Roman" w:cs="Times New Roman" w:hint="eastAsia"/>
          <w:color w:val="000000"/>
        </w:rPr>
        <w:t>.</w:t>
      </w:r>
      <w:r>
        <w:rPr>
          <w:rFonts w:ascii="Times New Roman" w:eastAsia="楷体_GB2312" w:hAnsi="Times New Roman" w:cs="Times New Roman"/>
          <w:color w:val="000000"/>
        </w:rPr>
        <w:t xml:space="preserve"> read in a quiet place</w:t>
      </w:r>
      <w:r>
        <w:rPr>
          <w:rFonts w:ascii="Times New Roman" w:eastAsia="楷体_GB2312" w:hAnsi="Times New Roman" w:cs="Times New Roman" w:hint="eastAsia"/>
          <w:color w:val="000000"/>
        </w:rPr>
        <w:t xml:space="preserve"> </w:t>
      </w:r>
      <w:r>
        <w:rPr>
          <w:rFonts w:ascii="Times New Roman" w:eastAsia="楷体_GB2312" w:hAnsi="Times New Roman" w:cs="Times New Roman"/>
          <w:color w:val="000000"/>
        </w:rPr>
        <w:t xml:space="preserve">   B</w:t>
      </w:r>
      <w:r>
        <w:rPr>
          <w:rFonts w:ascii="Times New Roman" w:eastAsia="楷体_GB2312" w:hAnsi="Times New Roman" w:cs="Times New Roman" w:hint="eastAsia"/>
          <w:color w:val="000000"/>
        </w:rPr>
        <w:t>.</w:t>
      </w:r>
      <w:r>
        <w:rPr>
          <w:rFonts w:ascii="Times New Roman" w:eastAsia="楷体_GB2312" w:hAnsi="Times New Roman" w:cs="Times New Roman"/>
          <w:color w:val="000000"/>
        </w:rPr>
        <w:t xml:space="preserve"> have group discussions</w:t>
      </w:r>
    </w:p>
    <w:p>
      <w:pPr>
        <w:pStyle w:val="PlainText"/>
        <w:tabs>
          <w:tab w:val="left" w:pos="3780"/>
        </w:tabs>
        <w:spacing w:line="460" w:lineRule="exact"/>
        <w:ind w:firstLine="420" w:firstLineChars="200"/>
        <w:jc w:val="left"/>
        <w:rPr>
          <w:rFonts w:ascii="Times New Roman" w:eastAsia="楷体_GB2312" w:hAnsi="Times New Roman" w:cs="Times New Roman"/>
          <w:color w:val="000000"/>
        </w:rPr>
      </w:pPr>
      <w:r>
        <w:rPr>
          <w:rFonts w:ascii="Times New Roman" w:eastAsia="楷体_GB2312" w:hAnsi="Times New Roman" w:cs="Times New Roman"/>
          <w:color w:val="000000"/>
        </w:rPr>
        <w:t>C</w:t>
      </w:r>
      <w:r>
        <w:rPr>
          <w:rFonts w:ascii="Times New Roman" w:eastAsia="楷体_GB2312" w:hAnsi="Times New Roman" w:cs="Times New Roman" w:hint="eastAsia"/>
          <w:color w:val="000000"/>
        </w:rPr>
        <w:t>.</w:t>
      </w:r>
      <w:r>
        <w:rPr>
          <w:rFonts w:ascii="Times New Roman" w:eastAsia="楷体_GB2312" w:hAnsi="Times New Roman" w:cs="Times New Roman"/>
          <w:color w:val="000000"/>
        </w:rPr>
        <w:t xml:space="preserve"> take comfortable seats</w:t>
      </w:r>
      <w:r>
        <w:rPr>
          <w:rFonts w:ascii="Times New Roman" w:eastAsia="楷体_GB2312" w:hAnsi="Times New Roman" w:cs="Times New Roman" w:hint="eastAsia"/>
          <w:color w:val="000000"/>
        </w:rPr>
        <w:t xml:space="preserve"> </w:t>
      </w:r>
      <w:r>
        <w:rPr>
          <w:rFonts w:ascii="Times New Roman" w:eastAsia="楷体_GB2312" w:hAnsi="Times New Roman" w:cs="Times New Roman"/>
          <w:color w:val="000000"/>
        </w:rPr>
        <w:t xml:space="preserve">   D</w:t>
      </w:r>
      <w:r>
        <w:rPr>
          <w:rFonts w:ascii="Times New Roman" w:eastAsia="楷体_GB2312" w:hAnsi="Times New Roman" w:cs="Times New Roman" w:hint="eastAsia"/>
          <w:color w:val="000000"/>
        </w:rPr>
        <w:t>.</w:t>
      </w:r>
      <w:r>
        <w:rPr>
          <w:rFonts w:ascii="Times New Roman" w:eastAsia="楷体_GB2312" w:hAnsi="Times New Roman" w:cs="Times New Roman"/>
          <w:color w:val="000000"/>
        </w:rPr>
        <w:t xml:space="preserve"> get their computers fixed</w:t>
      </w:r>
    </w:p>
    <w:p>
      <w:pPr>
        <w:pStyle w:val="PlainText"/>
        <w:tabs>
          <w:tab w:val="left" w:pos="3780"/>
        </w:tabs>
        <w:spacing w:line="460" w:lineRule="exact"/>
        <w:jc w:val="left"/>
        <w:rPr>
          <w:rFonts w:ascii="Times New Roman" w:eastAsia="楷体_GB2312" w:hAnsi="Times New Roman" w:cs="Times New Roman" w:hint="eastAsia"/>
          <w:color w:val="000000"/>
        </w:rPr>
      </w:pPr>
      <w:r>
        <w:rPr>
          <w:rFonts w:ascii="Times New Roman" w:eastAsia="楷体_GB2312" w:hAnsi="Times New Roman" w:cs="Times New Roman"/>
          <w:color w:val="000000"/>
        </w:rPr>
        <w:t>22</w:t>
      </w:r>
      <w:r>
        <w:rPr>
          <w:rFonts w:ascii="Times New Roman" w:eastAsia="楷体_GB2312" w:hAnsi="Times New Roman" w:cs="Times New Roman" w:hint="eastAsia"/>
          <w:color w:val="000000"/>
        </w:rPr>
        <w:t>.</w:t>
      </w:r>
      <w:r>
        <w:rPr>
          <w:rFonts w:ascii="Times New Roman" w:eastAsia="楷体_GB2312" w:hAnsi="Times New Roman" w:cs="Times New Roman"/>
          <w:color w:val="000000"/>
        </w:rPr>
        <w:t xml:space="preserve"> Library computers on the ground floor</w:t>
      </w:r>
      <w:r>
        <w:rPr>
          <w:rFonts w:ascii="Times New Roman" w:eastAsia="楷体_GB2312" w:hAnsi="Times New Roman" w:cs="Times New Roman"/>
          <w:color w:val="000000"/>
          <w:u w:val="single"/>
        </w:rPr>
        <w:t xml:space="preserve">        </w:t>
      </w:r>
      <w:r>
        <w:rPr>
          <w:rFonts w:ascii="Times New Roman" w:eastAsia="楷体_GB2312" w:hAnsi="Times New Roman" w:cs="Times New Roman"/>
          <w:color w:val="000000"/>
        </w:rPr>
        <w:t xml:space="preserve">. </w:t>
      </w:r>
    </w:p>
    <w:p>
      <w:pPr>
        <w:pStyle w:val="PlainText"/>
        <w:tabs>
          <w:tab w:val="left" w:pos="3780"/>
        </w:tabs>
        <w:spacing w:line="460" w:lineRule="exact"/>
        <w:ind w:firstLine="420" w:firstLineChars="200"/>
        <w:jc w:val="left"/>
        <w:rPr>
          <w:rFonts w:ascii="Times New Roman" w:eastAsia="楷体_GB2312" w:hAnsi="Times New Roman" w:cs="Times New Roman"/>
          <w:color w:val="000000"/>
        </w:rPr>
      </w:pPr>
      <w:r>
        <w:rPr>
          <w:rFonts w:ascii="Times New Roman" w:eastAsia="楷体_GB2312" w:hAnsi="Times New Roman" w:cs="Times New Roman"/>
          <w:color w:val="000000"/>
        </w:rPr>
        <w:t>A</w:t>
      </w:r>
      <w:r>
        <w:rPr>
          <w:rFonts w:ascii="Times New Roman" w:eastAsia="楷体_GB2312" w:hAnsi="Times New Roman" w:cs="Times New Roman" w:hint="eastAsia"/>
          <w:color w:val="000000"/>
        </w:rPr>
        <w:t>.</w:t>
      </w:r>
      <w:r>
        <w:rPr>
          <w:rFonts w:ascii="Times New Roman" w:eastAsia="楷体_GB2312" w:hAnsi="Times New Roman" w:cs="Times New Roman"/>
          <w:color w:val="000000"/>
        </w:rPr>
        <w:t xml:space="preserve"> help students with their field experiments</w:t>
      </w:r>
    </w:p>
    <w:p>
      <w:pPr>
        <w:pStyle w:val="PlainText"/>
        <w:tabs>
          <w:tab w:val="left" w:pos="3780"/>
        </w:tabs>
        <w:spacing w:line="460" w:lineRule="exact"/>
        <w:ind w:firstLine="420" w:firstLineChars="200"/>
        <w:jc w:val="left"/>
        <w:rPr>
          <w:rFonts w:ascii="Times New Roman" w:eastAsia="楷体_GB2312" w:hAnsi="Times New Roman" w:cs="Times New Roman"/>
          <w:color w:val="000000"/>
        </w:rPr>
      </w:pPr>
      <w:r>
        <w:rPr>
          <w:rFonts w:ascii="Times New Roman" w:eastAsia="楷体_GB2312" w:hAnsi="Times New Roman" w:cs="Times New Roman"/>
          <w:color w:val="000000"/>
        </w:rPr>
        <w:t>B</w:t>
      </w:r>
      <w:r>
        <w:rPr>
          <w:rFonts w:ascii="Times New Roman" w:eastAsia="楷体_GB2312" w:hAnsi="Times New Roman" w:cs="Times New Roman" w:hint="eastAsia"/>
          <w:color w:val="000000"/>
        </w:rPr>
        <w:t>.</w:t>
      </w:r>
      <w:r>
        <w:rPr>
          <w:rFonts w:ascii="Times New Roman" w:eastAsia="楷体_GB2312" w:hAnsi="Times New Roman" w:cs="Times New Roman"/>
          <w:color w:val="000000"/>
        </w:rPr>
        <w:t xml:space="preserve"> contain software essential for schoolwork</w:t>
      </w:r>
    </w:p>
    <w:p>
      <w:pPr>
        <w:pStyle w:val="PlainText"/>
        <w:tabs>
          <w:tab w:val="left" w:pos="3780"/>
        </w:tabs>
        <w:spacing w:line="460" w:lineRule="exact"/>
        <w:ind w:firstLine="420" w:firstLineChars="200"/>
        <w:jc w:val="left"/>
        <w:rPr>
          <w:rFonts w:ascii="Times New Roman" w:eastAsia="楷体_GB2312" w:hAnsi="Times New Roman" w:cs="Times New Roman"/>
          <w:color w:val="000000"/>
        </w:rPr>
      </w:pPr>
      <w:r>
        <w:rPr>
          <w:rFonts w:ascii="Times New Roman" w:eastAsia="楷体_GB2312" w:hAnsi="Times New Roman" w:cs="Times New Roman"/>
          <w:color w:val="000000"/>
        </w:rPr>
        <w:t>C</w:t>
      </w:r>
      <w:r>
        <w:rPr>
          <w:rFonts w:ascii="Times New Roman" w:eastAsia="楷体_GB2312" w:hAnsi="Times New Roman" w:cs="Times New Roman" w:hint="eastAsia"/>
          <w:color w:val="000000"/>
        </w:rPr>
        <w:t>.</w:t>
      </w:r>
      <w:r>
        <w:rPr>
          <w:rFonts w:ascii="Times New Roman" w:eastAsia="楷体_GB2312" w:hAnsi="Times New Roman" w:cs="Times New Roman"/>
          <w:color w:val="000000"/>
        </w:rPr>
        <w:t xml:space="preserve"> are for those who want to access the Wi­Fi</w:t>
      </w:r>
    </w:p>
    <w:p>
      <w:pPr>
        <w:pStyle w:val="PlainText"/>
        <w:tabs>
          <w:tab w:val="left" w:pos="3780"/>
        </w:tabs>
        <w:spacing w:line="460" w:lineRule="exact"/>
        <w:ind w:firstLine="420" w:firstLineChars="200"/>
        <w:jc w:val="left"/>
        <w:rPr>
          <w:rFonts w:ascii="Times New Roman" w:eastAsia="楷体_GB2312" w:hAnsi="Times New Roman" w:cs="Times New Roman"/>
          <w:color w:val="000000"/>
        </w:rPr>
      </w:pPr>
      <w:r>
        <w:rPr>
          <w:rFonts w:ascii="Times New Roman" w:eastAsia="楷体_GB2312" w:hAnsi="Times New Roman" w:cs="Times New Roman"/>
          <w:color w:val="000000"/>
        </w:rPr>
        <w:t>D</w:t>
      </w:r>
      <w:r>
        <w:rPr>
          <w:rFonts w:ascii="Times New Roman" w:eastAsia="楷体_GB2312" w:hAnsi="Times New Roman" w:cs="Times New Roman" w:hint="eastAsia"/>
          <w:color w:val="000000"/>
        </w:rPr>
        <w:t>.</w:t>
      </w:r>
      <w:r>
        <w:rPr>
          <w:rFonts w:ascii="Times New Roman" w:eastAsia="楷体_GB2312" w:hAnsi="Times New Roman" w:cs="Times New Roman"/>
          <w:color w:val="000000"/>
        </w:rPr>
        <w:t xml:space="preserve"> are mostly used for filling out application forms</w:t>
      </w:r>
    </w:p>
    <w:p>
      <w:pPr>
        <w:pStyle w:val="PlainText"/>
        <w:tabs>
          <w:tab w:val="left" w:pos="3780"/>
        </w:tabs>
        <w:spacing w:line="460" w:lineRule="exact"/>
        <w:jc w:val="left"/>
        <w:rPr>
          <w:rFonts w:ascii="Times New Roman" w:eastAsia="楷体_GB2312" w:hAnsi="Times New Roman" w:cs="Times New Roman"/>
          <w:color w:val="000000"/>
        </w:rPr>
      </w:pPr>
      <w:r>
        <w:rPr>
          <w:rFonts w:ascii="Times New Roman" w:eastAsia="楷体_GB2312" w:hAnsi="Times New Roman" w:cs="Times New Roman"/>
          <w:color w:val="000000"/>
        </w:rPr>
        <w:t>23</w:t>
      </w:r>
      <w:r>
        <w:rPr>
          <w:rFonts w:ascii="Times New Roman" w:eastAsia="楷体_GB2312" w:hAnsi="Times New Roman" w:cs="Times New Roman" w:hint="eastAsia"/>
          <w:color w:val="000000"/>
        </w:rPr>
        <w:t>.</w:t>
      </w:r>
      <w:r>
        <w:rPr>
          <w:rFonts w:ascii="Times New Roman" w:eastAsia="楷体_GB2312" w:hAnsi="Times New Roman" w:cs="Times New Roman"/>
          <w:color w:val="000000"/>
        </w:rPr>
        <w:t xml:space="preserve"> What condition should be met to book a group­study room?</w:t>
      </w:r>
    </w:p>
    <w:p>
      <w:pPr>
        <w:pStyle w:val="PlainText"/>
        <w:tabs>
          <w:tab w:val="left" w:pos="3780"/>
        </w:tabs>
        <w:spacing w:line="460" w:lineRule="exact"/>
        <w:ind w:firstLine="420" w:firstLineChars="200"/>
        <w:jc w:val="left"/>
        <w:rPr>
          <w:rFonts w:ascii="Times New Roman" w:eastAsia="楷体_GB2312" w:hAnsi="Times New Roman" w:cs="Times New Roman"/>
          <w:color w:val="000000"/>
        </w:rPr>
      </w:pPr>
      <w:r>
        <w:rPr>
          <w:rFonts w:ascii="Times New Roman" w:eastAsia="楷体_GB2312" w:hAnsi="Times New Roman" w:cs="Times New Roman"/>
          <w:color w:val="000000"/>
        </w:rPr>
        <w:t>A</w:t>
      </w:r>
      <w:r>
        <w:rPr>
          <w:rFonts w:ascii="Times New Roman" w:eastAsia="楷体_GB2312" w:hAnsi="Times New Roman" w:cs="Times New Roman" w:hint="eastAsia"/>
          <w:color w:val="000000"/>
        </w:rPr>
        <w:t>.</w:t>
      </w:r>
      <w:r>
        <w:rPr>
          <w:rFonts w:ascii="Times New Roman" w:eastAsia="楷体_GB2312" w:hAnsi="Times New Roman" w:cs="Times New Roman"/>
          <w:color w:val="000000"/>
        </w:rPr>
        <w:t xml:space="preserve"> A group must consist of 8 people.</w:t>
      </w:r>
    </w:p>
    <w:p>
      <w:pPr>
        <w:pStyle w:val="PlainText"/>
        <w:tabs>
          <w:tab w:val="left" w:pos="3780"/>
        </w:tabs>
        <w:spacing w:line="460" w:lineRule="exact"/>
        <w:ind w:firstLine="420" w:firstLineChars="200"/>
        <w:jc w:val="left"/>
        <w:rPr>
          <w:rFonts w:ascii="Times New Roman" w:eastAsia="楷体_GB2312" w:hAnsi="Times New Roman" w:cs="Times New Roman"/>
          <w:color w:val="000000"/>
        </w:rPr>
      </w:pPr>
      <w:r>
        <w:rPr>
          <w:rFonts w:ascii="Times New Roman" w:eastAsia="楷体_GB2312" w:hAnsi="Times New Roman" w:cs="Times New Roman"/>
          <w:color w:val="000000"/>
        </w:rPr>
        <w:t>B</w:t>
      </w:r>
      <w:r>
        <w:rPr>
          <w:rFonts w:ascii="Times New Roman" w:eastAsia="楷体_GB2312" w:hAnsi="Times New Roman" w:cs="Times New Roman" w:hint="eastAsia"/>
          <w:color w:val="000000"/>
        </w:rPr>
        <w:t>.</w:t>
      </w:r>
      <w:r>
        <w:rPr>
          <w:rFonts w:ascii="Times New Roman" w:eastAsia="楷体_GB2312" w:hAnsi="Times New Roman" w:cs="Times New Roman"/>
          <w:color w:val="000000"/>
        </w:rPr>
        <w:t xml:space="preserve"> Three­hour use per day is the minimum.</w:t>
      </w:r>
    </w:p>
    <w:p>
      <w:pPr>
        <w:pStyle w:val="PlainText"/>
        <w:tabs>
          <w:tab w:val="left" w:pos="3780"/>
        </w:tabs>
        <w:spacing w:line="460" w:lineRule="exact"/>
        <w:ind w:firstLine="420" w:firstLineChars="200"/>
        <w:jc w:val="left"/>
        <w:rPr>
          <w:rFonts w:ascii="Times New Roman" w:eastAsia="楷体_GB2312" w:hAnsi="Times New Roman" w:cs="Times New Roman"/>
          <w:color w:val="000000"/>
        </w:rPr>
      </w:pPr>
      <w:r>
        <w:rPr>
          <w:rFonts w:ascii="Times New Roman" w:eastAsia="楷体_GB2312" w:hAnsi="Times New Roman" w:cs="Times New Roman"/>
          <w:color w:val="000000"/>
        </w:rPr>
        <w:t>C</w:t>
      </w:r>
      <w:r>
        <w:rPr>
          <w:rFonts w:ascii="Times New Roman" w:eastAsia="楷体_GB2312" w:hAnsi="Times New Roman" w:cs="Times New Roman" w:hint="eastAsia"/>
          <w:color w:val="000000"/>
        </w:rPr>
        <w:t>.</w:t>
      </w:r>
      <w:r>
        <w:rPr>
          <w:rFonts w:ascii="Times New Roman" w:eastAsia="楷体_GB2312" w:hAnsi="Times New Roman" w:cs="Times New Roman"/>
          <w:color w:val="000000"/>
        </w:rPr>
        <w:t xml:space="preserve"> One should first register at the university.</w:t>
      </w:r>
    </w:p>
    <w:p>
      <w:pPr>
        <w:pStyle w:val="PlainText"/>
        <w:tabs>
          <w:tab w:val="left" w:pos="3780"/>
        </w:tabs>
        <w:spacing w:line="460" w:lineRule="exact"/>
        <w:ind w:firstLine="420" w:firstLineChars="200"/>
        <w:jc w:val="left"/>
        <w:rPr>
          <w:rFonts w:ascii="Times New Roman" w:eastAsia="楷体_GB2312" w:hAnsi="Times New Roman" w:cs="Times New Roman"/>
          <w:color w:val="000000"/>
        </w:rPr>
      </w:pPr>
      <w:r>
        <w:rPr>
          <w:rFonts w:ascii="Times New Roman" w:eastAsia="楷体_GB2312" w:hAnsi="Times New Roman" w:cs="Times New Roman"/>
          <w:color w:val="000000"/>
        </w:rPr>
        <w:t>D</w:t>
      </w:r>
      <w:r>
        <w:rPr>
          <w:rFonts w:ascii="Times New Roman" w:eastAsia="楷体_GB2312" w:hAnsi="Times New Roman" w:cs="Times New Roman" w:hint="eastAsia"/>
          <w:color w:val="000000"/>
        </w:rPr>
        <w:t>.</w:t>
      </w:r>
      <w:r>
        <w:rPr>
          <w:rFonts w:ascii="Times New Roman" w:eastAsia="楷体_GB2312" w:hAnsi="Times New Roman" w:cs="Times New Roman"/>
          <w:color w:val="000000"/>
        </w:rPr>
        <w:t xml:space="preserve"> Applicants must mark the room on the map.</w:t>
      </w:r>
    </w:p>
    <w:p>
      <w:pPr>
        <w:pStyle w:val="PlainText"/>
        <w:tabs>
          <w:tab w:val="left" w:pos="3780"/>
        </w:tabs>
        <w:spacing w:line="460" w:lineRule="exact"/>
        <w:jc w:val="center"/>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B篇</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Devon Gallagher, a college graduate from Philadelphia, wants the world to know exactly where she's been during her worldwide vacation in a special way.</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The traveler, who was born with a bone disease, had her right leg amputated (截肢) at the age of four.</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Although the amputation caused setbacks for Gallagher early on, she now sees it as nothing short of inspiration for living her best life.</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To spread that message, Gallagher has taken to social media, where she shares photos of her travels across the globe, but instead of simply using a geo</w:t>
      </w:r>
      <w:r>
        <w:rPr>
          <w:rFonts w:ascii="Calibri" w:eastAsia="楷体_GB2312" w:hAnsi="Calibri" w:cs="Calibri"/>
          <w:color w:val="000000"/>
        </w:rPr>
        <w:t>­</w:t>
      </w:r>
      <w:r>
        <w:rPr>
          <w:rFonts w:ascii="Times New Roman" w:eastAsia="楷体_GB2312" w:hAnsi="Times New Roman" w:cs="Times New Roman" w:hint="eastAsia"/>
          <w:color w:val="000000"/>
        </w:rPr>
        <w:t>tag (图像地理标签), she writes her location across her artificial leg before taking a picture.</w:t>
      </w:r>
    </w:p>
    <w:p>
      <w:pPr>
        <w:pStyle w:val="PlainText"/>
        <w:tabs>
          <w:tab w:val="left" w:pos="3780"/>
        </w:tabs>
        <w:spacing w:line="460" w:lineRule="exact"/>
        <w:ind w:firstLine="420" w:firstLineChars="200"/>
        <w:rPr>
          <w:rFonts w:ascii="Times New Roman" w:eastAsia="楷体_GB2312" w:hAnsi="Times New Roman" w:cs="Times New Roman"/>
          <w:color w:val="000000"/>
        </w:rPr>
        <w:sectPr>
          <w:headerReference w:type="even" r:id="rId9"/>
          <w:type w:val="nextPage"/>
          <w:pgSz w:w="11906" w:h="16838"/>
          <w:pgMar w:top="1134" w:right="1134" w:bottom="1134" w:left="1134" w:header="851" w:footer="992" w:gutter="0"/>
          <w:pgBorders>
            <w:top w:val="double" w:sz="4" w:space="1" w:color="auto"/>
            <w:left w:val="double" w:sz="4" w:space="4" w:color="auto"/>
            <w:bottom w:val="double" w:sz="4" w:space="1" w:color="auto"/>
            <w:right w:val="double" w:sz="4" w:space="4" w:color="auto"/>
          </w:pgBorders>
          <w:pgNumType w:start="4"/>
          <w:cols w:num="1" w:sep="1" w:space="425"/>
          <w:titlePg w:val="0"/>
          <w:docGrid w:type="lines" w:linePitch="312" w:charSpace="0"/>
        </w:sectPr>
      </w:pPr>
      <w:r>
        <w:rPr>
          <w:rFonts w:ascii="Times New Roman" w:eastAsia="楷体_GB2312" w:hAnsi="Times New Roman" w:cs="Times New Roman"/>
          <w:color w:val="000000"/>
        </w:rPr>
        <w:t>Now</w:t>
      </w:r>
      <w:r>
        <w:rPr>
          <w:rFonts w:ascii="Times New Roman" w:eastAsia="楷体_GB2312" w:hAnsi="Times New Roman" w:cs="Times New Roman"/>
          <w:color w:val="000000"/>
        </w:rPr>
        <w:t xml:space="preserve"> she</w:t>
      </w:r>
      <w:r>
        <w:rPr>
          <w:rFonts w:ascii="Times New Roman" w:eastAsia="楷体_GB2312" w:hAnsi="Times New Roman" w:cs="Times New Roman"/>
          <w:color w:val="000000"/>
        </w:rPr>
        <w:t xml:space="preserve"> has</w:t>
      </w:r>
      <w:r>
        <w:rPr>
          <w:rFonts w:ascii="Times New Roman" w:eastAsia="楷体_GB2312" w:hAnsi="Times New Roman" w:cs="Times New Roman"/>
          <w:color w:val="000000"/>
        </w:rPr>
        <w:t xml:space="preserve"> been</w:t>
      </w:r>
      <w:r>
        <w:rPr>
          <w:rFonts w:ascii="Times New Roman" w:eastAsia="楷体_GB2312" w:hAnsi="Times New Roman" w:cs="Times New Roman"/>
          <w:color w:val="000000"/>
        </w:rPr>
        <w:t xml:space="preserve"> taking</w:t>
      </w:r>
      <w:r>
        <w:rPr>
          <w:rFonts w:ascii="Times New Roman" w:eastAsia="楷体_GB2312" w:hAnsi="Times New Roman" w:cs="Times New Roman"/>
          <w:color w:val="000000"/>
        </w:rPr>
        <w:t xml:space="preserve"> pictures</w:t>
      </w:r>
      <w:r>
        <w:rPr>
          <w:rFonts w:ascii="Times New Roman" w:eastAsia="楷体_GB2312" w:hAnsi="Times New Roman" w:cs="Times New Roman"/>
          <w:color w:val="000000"/>
        </w:rPr>
        <w:t xml:space="preserve"> across</w:t>
      </w:r>
      <w:r>
        <w:rPr>
          <w:rFonts w:ascii="Times New Roman" w:eastAsia="楷体_GB2312" w:hAnsi="Times New Roman" w:cs="Times New Roman"/>
          <w:color w:val="000000"/>
        </w:rPr>
        <w:t xml:space="preserve"> the</w:t>
      </w:r>
      <w:r>
        <w:rPr>
          <w:rFonts w:ascii="Times New Roman" w:eastAsia="楷体_GB2312" w:hAnsi="Times New Roman" w:cs="Times New Roman"/>
          <w:color w:val="000000"/>
        </w:rPr>
        <w:t xml:space="preserve"> Continent,</w:t>
      </w:r>
      <w:r>
        <w:rPr>
          <w:rFonts w:ascii="Times New Roman" w:eastAsia="楷体_GB2312" w:hAnsi="Times New Roman" w:cs="Times New Roman"/>
          <w:color w:val="000000"/>
        </w:rPr>
        <w:t xml:space="preserve"> which</w:t>
      </w:r>
      <w:r>
        <w:rPr>
          <w:rFonts w:ascii="Times New Roman" w:eastAsia="楷体_GB2312" w:hAnsi="Times New Roman" w:cs="Times New Roman"/>
          <w:color w:val="000000"/>
        </w:rPr>
        <w:t xml:space="preserve"> show</w:t>
      </w:r>
      <w:r>
        <w:rPr>
          <w:rFonts w:ascii="Times New Roman" w:eastAsia="楷体_GB2312" w:hAnsi="Times New Roman" w:cs="Times New Roman"/>
          <w:color w:val="000000"/>
        </w:rPr>
        <w:t xml:space="preserve"> her</w:t>
      </w:r>
      <w:r>
        <w:rPr>
          <w:rFonts w:ascii="Times New Roman" w:eastAsia="楷体_GB2312" w:hAnsi="Times New Roman" w:cs="Times New Roman"/>
          <w:color w:val="000000"/>
        </w:rPr>
        <w:t xml:space="preserve"> cycling</w:t>
      </w:r>
      <w:r>
        <w:rPr>
          <w:rFonts w:ascii="Times New Roman" w:eastAsia="楷体_GB2312" w:hAnsi="Times New Roman" w:cs="Times New Roman"/>
          <w:color w:val="000000"/>
        </w:rPr>
        <w:t xml:space="preserve"> over</w:t>
      </w:r>
      <w:r>
        <w:rPr>
          <w:rFonts w:ascii="Times New Roman" w:eastAsia="楷体_GB2312" w:hAnsi="Times New Roman" w:cs="Times New Roman"/>
          <w:color w:val="000000"/>
        </w:rPr>
        <w:t xml:space="preserve"> the</w:t>
      </w:r>
      <w:r>
        <w:rPr>
          <w:rFonts w:ascii="Times New Roman" w:eastAsia="楷体_GB2312" w:hAnsi="Times New Roman" w:cs="Times New Roman"/>
          <w:color w:val="000000"/>
        </w:rPr>
        <w:t xml:space="preserve"> canal</w:t>
      </w:r>
      <w:r>
        <w:rPr>
          <w:rFonts w:ascii="Times New Roman" w:eastAsia="楷体_GB2312" w:hAnsi="Times New Roman" w:cs="Times New Roman"/>
          <w:color w:val="000000"/>
        </w:rPr>
        <w:t xml:space="preserve"> in</w:t>
      </w:r>
      <w:r>
        <w:rPr>
          <w:rFonts w:ascii="Times New Roman" w:eastAsia="楷体_GB2312" w:hAnsi="Times New Roman" w:cs="Times New Roman"/>
          <w:color w:val="000000"/>
        </w:rPr>
        <w:t xml:space="preserve"> Amsterdam</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 xml:space="preserve"> relaxing</w:t>
      </w:r>
      <w:r>
        <w:rPr>
          <w:rFonts w:ascii="Times New Roman" w:eastAsia="楷体_GB2312" w:hAnsi="Times New Roman" w:cs="Times New Roman"/>
          <w:color w:val="000000"/>
        </w:rPr>
        <w:t xml:space="preserve"> on</w:t>
      </w:r>
      <w:r>
        <w:rPr>
          <w:rFonts w:ascii="Times New Roman" w:eastAsia="楷体_GB2312" w:hAnsi="Times New Roman" w:cs="Times New Roman"/>
          <w:color w:val="000000"/>
        </w:rPr>
        <w:t xml:space="preserve"> a</w:t>
      </w:r>
      <w:r>
        <w:rPr>
          <w:rFonts w:ascii="Times New Roman" w:eastAsia="楷体_GB2312" w:hAnsi="Times New Roman" w:cs="Times New Roman"/>
          <w:color w:val="000000"/>
        </w:rPr>
        <w:t xml:space="preserve"> wall</w:t>
      </w:r>
      <w:r>
        <w:rPr>
          <w:rFonts w:ascii="Times New Roman" w:eastAsia="楷体_GB2312" w:hAnsi="Times New Roman" w:cs="Times New Roman"/>
          <w:color w:val="000000"/>
        </w:rPr>
        <w:t xml:space="preserve"> overlooking</w:t>
      </w:r>
      <w:r>
        <w:rPr>
          <w:rFonts w:ascii="Times New Roman" w:eastAsia="楷体_GB2312" w:hAnsi="Times New Roman" w:cs="Times New Roman"/>
          <w:color w:val="000000"/>
        </w:rPr>
        <w:t xml:space="preserve"> the</w:t>
      </w:r>
      <w:r>
        <w:rPr>
          <w:rFonts w:ascii="Times New Roman" w:eastAsia="楷体_GB2312" w:hAnsi="Times New Roman" w:cs="Times New Roman"/>
          <w:color w:val="000000"/>
        </w:rPr>
        <w:t xml:space="preserve"> city</w:t>
      </w:r>
      <w:r>
        <w:rPr>
          <w:rFonts w:ascii="Times New Roman" w:eastAsia="楷体_GB2312" w:hAnsi="Times New Roman" w:cs="Times New Roman"/>
          <w:color w:val="000000"/>
        </w:rPr>
        <w:t xml:space="preserve"> of</w:t>
      </w:r>
      <w:r>
        <w:rPr>
          <w:rFonts w:ascii="Times New Roman" w:eastAsia="楷体_GB2312" w:hAnsi="Times New Roman" w:cs="Times New Roman"/>
          <w:color w:val="000000"/>
        </w:rPr>
        <w:t xml:space="preserve"> Barcelona,</w:t>
      </w:r>
      <w:r>
        <w:rPr>
          <w:rFonts w:ascii="Times New Roman" w:eastAsia="楷体_GB2312" w:hAnsi="Times New Roman" w:cs="Times New Roman"/>
          <w:color w:val="000000"/>
        </w:rPr>
        <w:t xml:space="preserve"> posing</w:t>
      </w:r>
      <w:r>
        <w:rPr>
          <w:rFonts w:ascii="Times New Roman" w:eastAsia="楷体_GB2312" w:hAnsi="Times New Roman" w:cs="Times New Roman"/>
          <w:color w:val="000000"/>
        </w:rPr>
        <w:t xml:space="preserve"> with</w:t>
      </w:r>
      <w:r>
        <w:rPr>
          <w:rFonts w:ascii="Times New Roman" w:eastAsia="楷体_GB2312" w:hAnsi="Times New Roman" w:cs="Times New Roman"/>
          <w:color w:val="000000"/>
        </w:rPr>
        <w:t xml:space="preserve"> a</w:t>
      </w:r>
      <w:r>
        <w:rPr>
          <w:rFonts w:ascii="Times New Roman" w:eastAsia="楷体_GB2312" w:hAnsi="Times New Roman" w:cs="Times New Roman"/>
          <w:color w:val="000000"/>
        </w:rPr>
        <w:t xml:space="preserve"> waffle</w:t>
      </w:r>
      <w:r>
        <w:rPr>
          <w:rFonts w:ascii="Times New Roman" w:eastAsia="楷体_GB2312" w:hAnsi="Times New Roman" w:cs="Times New Roman"/>
          <w:color w:val="000000"/>
        </w:rPr>
        <w:t xml:space="preserve"> in</w:t>
      </w:r>
      <w:r>
        <w:rPr>
          <w:rFonts w:ascii="Times New Roman" w:eastAsia="楷体_GB2312" w:hAnsi="Times New Roman" w:cs="Times New Roman"/>
          <w:color w:val="000000"/>
        </w:rPr>
        <w:t xml:space="preserve"> Brussels,</w:t>
      </w:r>
      <w:r>
        <w:rPr>
          <w:rFonts w:ascii="Times New Roman" w:eastAsia="楷体_GB2312" w:hAnsi="Times New Roman" w:cs="Times New Roman"/>
          <w:color w:val="000000"/>
        </w:rPr>
        <w:t xml:space="preserve"> taking</w:t>
      </w:r>
      <w:r>
        <w:rPr>
          <w:rFonts w:ascii="Times New Roman" w:eastAsia="楷体_GB2312" w:hAnsi="Times New Roman" w:cs="Times New Roman"/>
          <w:color w:val="000000"/>
        </w:rPr>
        <w:t xml:space="preserve"> in</w:t>
      </w:r>
      <w:r>
        <w:rPr>
          <w:rFonts w:ascii="Times New Roman" w:eastAsia="楷体_GB2312" w:hAnsi="Times New Roman" w:cs="Times New Roman"/>
          <w:color w:val="000000"/>
        </w:rPr>
        <w:t xml:space="preserve"> the</w:t>
      </w:r>
      <w:r>
        <w:rPr>
          <w:rFonts w:ascii="Times New Roman" w:eastAsia="楷体_GB2312" w:hAnsi="Times New Roman" w:cs="Times New Roman"/>
          <w:color w:val="000000"/>
        </w:rPr>
        <w:t xml:space="preserve"> spectacular</w:t>
      </w:r>
      <w:r>
        <w:rPr>
          <w:rFonts w:ascii="Times New Roman" w:eastAsia="楷体_GB2312" w:hAnsi="Times New Roman" w:cs="Times New Roman"/>
          <w:color w:val="000000"/>
        </w:rPr>
        <w:t xml:space="preserve"> Parthenon</w:t>
      </w:r>
      <w:r>
        <w:rPr>
          <w:rFonts w:ascii="Times New Roman" w:eastAsia="楷体_GB2312" w:hAnsi="Times New Roman" w:cs="Times New Roman"/>
          <w:color w:val="000000"/>
        </w:rPr>
        <w:t xml:space="preserve"> temple</w:t>
      </w:r>
      <w:r>
        <w:rPr>
          <w:rFonts w:ascii="Times New Roman" w:eastAsia="楷体_GB2312" w:hAnsi="Times New Roman" w:cs="Times New Roman"/>
          <w:color w:val="000000"/>
        </w:rPr>
        <w:t xml:space="preserve"> in</w:t>
      </w:r>
      <w:r>
        <w:rPr>
          <w:rFonts w:ascii="Times New Roman" w:eastAsia="楷体_GB2312" w:hAnsi="Times New Roman" w:cs="Times New Roman"/>
          <w:color w:val="000000"/>
        </w:rPr>
        <w:t xml:space="preserve"> Athens</w:t>
      </w:r>
      <w:r>
        <w:rPr>
          <w:rFonts w:ascii="Times New Roman" w:eastAsia="楷体_GB2312" w:hAnsi="Times New Roman" w:cs="Times New Roman"/>
          <w:color w:val="000000"/>
        </w:rPr>
        <w:t xml:space="preserve"> and</w:t>
      </w:r>
      <w:r>
        <w:rPr>
          <w:rFonts w:ascii="Times New Roman" w:eastAsia="楷体_GB2312" w:hAnsi="Times New Roman" w:cs="Times New Roman"/>
          <w:color w:val="000000"/>
        </w:rPr>
        <w:t xml:space="preserve"> enjoying</w:t>
      </w:r>
      <w:r>
        <w:rPr>
          <w:rFonts w:ascii="Times New Roman" w:eastAsia="楷体_GB2312" w:hAnsi="Times New Roman" w:cs="Times New Roman"/>
          <w:color w:val="000000"/>
        </w:rPr>
        <w:t xml:space="preserve"> a</w:t>
      </w:r>
      <w:r>
        <w:rPr>
          <w:rFonts w:ascii="Times New Roman" w:eastAsia="楷体_GB2312" w:hAnsi="Times New Roman" w:cs="Times New Roman"/>
          <w:color w:val="000000"/>
        </w:rPr>
        <w:t xml:space="preserve"> river</w:t>
      </w:r>
      <w:r>
        <w:rPr>
          <w:rFonts w:ascii="Times New Roman" w:eastAsia="楷体_GB2312" w:hAnsi="Times New Roman" w:cs="Times New Roman"/>
          <w:color w:val="000000"/>
        </w:rPr>
        <w:t xml:space="preserve"> cruise</w:t>
      </w:r>
      <w:r>
        <w:rPr>
          <w:rFonts w:ascii="Times New Roman" w:eastAsia="楷体_GB2312" w:hAnsi="Times New Roman" w:cs="Times New Roman"/>
          <w:color w:val="000000"/>
        </w:rPr>
        <w:t xml:space="preserve"> in</w:t>
      </w:r>
      <w:r>
        <w:rPr>
          <w:rFonts w:ascii="Times New Roman" w:eastAsia="楷体_GB2312" w:hAnsi="Times New Roman" w:cs="Times New Roman"/>
          <w:color w:val="000000"/>
        </w:rPr>
        <w:t xml:space="preserve"> Budapest,</w:t>
      </w:r>
      <w:r>
        <w:rPr>
          <w:rFonts w:ascii="Times New Roman" w:eastAsia="楷体_GB2312" w:hAnsi="Times New Roman" w:cs="Times New Roman"/>
          <w:color w:val="000000"/>
        </w:rPr>
        <w:t xml:space="preserve"> all</w:t>
      </w:r>
      <w:r>
        <w:rPr>
          <w:rFonts w:ascii="Times New Roman" w:eastAsia="楷体_GB2312" w:hAnsi="Times New Roman" w:cs="Times New Roman"/>
          <w:color w:val="000000"/>
        </w:rPr>
        <w:t xml:space="preserve"> with</w:t>
      </w:r>
      <w:r>
        <w:rPr>
          <w:rFonts w:ascii="Times New Roman" w:eastAsia="楷体_GB2312" w:hAnsi="Times New Roman" w:cs="Times New Roman"/>
          <w:color w:val="000000"/>
        </w:rPr>
        <w:t xml:space="preserve"> the</w:t>
      </w:r>
      <w:r>
        <w:rPr>
          <w:rFonts w:ascii="Times New Roman" w:eastAsia="楷体_GB2312" w:hAnsi="Times New Roman" w:cs="Times New Roman"/>
          <w:color w:val="000000"/>
        </w:rPr>
        <w:t xml:space="preserve"> well­known</w:t>
      </w:r>
      <w:r>
        <w:rPr>
          <w:rFonts w:ascii="Times New Roman" w:eastAsia="楷体_GB2312" w:hAnsi="Times New Roman" w:cs="Times New Roman"/>
          <w:color w:val="000000"/>
        </w:rPr>
        <w:t xml:space="preserve"> locations</w:t>
      </w:r>
      <w:r>
        <w:rPr>
          <w:rFonts w:ascii="Times New Roman" w:eastAsia="楷体_GB2312" w:hAnsi="Times New Roman" w:cs="Times New Roman"/>
          <w:color w:val="000000"/>
        </w:rPr>
        <w:t xml:space="preserve"> written</w:t>
      </w:r>
      <w:r>
        <w:rPr>
          <w:rFonts w:ascii="Times New Roman" w:eastAsia="楷体_GB2312" w:hAnsi="Times New Roman" w:cs="Times New Roman"/>
          <w:color w:val="000000"/>
        </w:rPr>
        <w:t xml:space="preserve"> on</w:t>
      </w:r>
      <w:r>
        <w:rPr>
          <w:rFonts w:ascii="Times New Roman" w:eastAsia="楷体_GB2312" w:hAnsi="Times New Roman" w:cs="Times New Roman"/>
          <w:color w:val="000000"/>
        </w:rPr>
        <w:t xml:space="preserve"> her</w:t>
      </w:r>
      <w:r>
        <w:rPr>
          <w:rFonts w:ascii="Times New Roman" w:eastAsia="楷体_GB2312" w:hAnsi="Times New Roman" w:cs="Times New Roman"/>
          <w:color w:val="000000"/>
        </w:rPr>
        <w:t xml:space="preserve"> artificial</w:t>
      </w:r>
      <w:r>
        <w:rPr>
          <w:rFonts w:ascii="Times New Roman" w:eastAsia="楷体_GB2312" w:hAnsi="Times New Roman" w:cs="Times New Roman"/>
          <w:color w:val="000000"/>
        </w:rPr>
        <w:t xml:space="preserve"> leg.</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hint="eastAsia"/>
          <w:color w:val="000000"/>
        </w:rPr>
        <w:t>“I get a new leg every two years and I can choose the design on it.One day I had a sudden thought to get a chalk</w:t>
      </w:r>
      <w:r>
        <w:rPr>
          <w:rFonts w:ascii="Calibri" w:eastAsia="楷体_GB2312" w:hAnsi="Calibri" w:cs="Calibri"/>
          <w:color w:val="000000"/>
        </w:rPr>
        <w:t>­</w:t>
      </w:r>
      <w:r>
        <w:rPr>
          <w:rFonts w:ascii="Times New Roman" w:eastAsia="楷体_GB2312" w:hAnsi="Times New Roman" w:cs="Times New Roman" w:hint="eastAsia"/>
          <w:color w:val="000000"/>
        </w:rPr>
        <w:t>board，” Gallagher said.“My mum and grandmother weren't too keen on the idea, but my friends thought it was great and told me to go for it, so I</w:t>
      </w:r>
      <w:r>
        <w:rPr>
          <w:rFonts w:ascii="Times New Roman" w:eastAsia="楷体_GB2312" w:hAnsi="Times New Roman" w:cs="Times New Roman"/>
          <w:color w:val="000000"/>
        </w:rPr>
        <w:t xml:space="preserve"> did.”</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hint="eastAsia"/>
          <w:color w:val="000000"/>
        </w:rPr>
        <w:t>Gallagher said people often stare when she's writing on her leg, but once she shares the photos, she receives only positive feedback, “My leg hasn't stopped me from doing anything I've wanted to do，” she said.“I don't know if it's my determination to prove</w:t>
      </w:r>
      <w:r>
        <w:rPr>
          <w:rFonts w:ascii="Times New Roman" w:eastAsia="楷体_GB2312" w:hAnsi="Times New Roman" w:cs="Times New Roman"/>
          <w:color w:val="000000"/>
        </w:rPr>
        <w:t xml:space="preserve"> to myself that I can do it, but regardless, I've been able to keep up with my peers and lead a pretty great life.”</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Gallagher shows us that you should never let anything stand in the way of your dreams. And if life gives you an artificial leg, make art.</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24.</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message did Gallapher want to spread in her special way?</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She enjoys her travelling across the globe.</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She suffers little from her legs amputation.</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She looks on her misfortune as another form of blessing.</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She has exactly fallen in love with posting photos online.</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25.</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does the underlined word “which” in Paragraph 4 refer to?</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The continent.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The pictures.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The leg.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The location.</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26.</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Gallapher can be best described as</w:t>
      </w:r>
      <w:r>
        <w:rPr>
          <w:rFonts w:ascii="Times New Roman" w:eastAsia="楷体_GB2312" w:hAnsi="Times New Roman" w:cs="Times New Roman" w:hint="eastAsia"/>
          <w:color w:val="000000"/>
          <w:u w:val="single"/>
        </w:rPr>
        <w:t xml:space="preserve">        </w:t>
      </w:r>
      <w:r>
        <w:rPr>
          <w:rFonts w:ascii="Times New Roman" w:eastAsia="楷体_GB2312" w:hAnsi="Times New Roman" w:cs="Times New Roman"/>
          <w:color w:val="000000"/>
        </w:rPr>
        <w:t xml:space="preserve">. </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helpful and ambitious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friendly and generous</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determined and creative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independent and sensible</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27.</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Which of the following might be the best title for the text?</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Never too Late to Share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 Special Artificial Leg</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An Outstanding Photographer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Gallagher's Summer Holidays</w:t>
      </w:r>
    </w:p>
    <w:p>
      <w:pPr>
        <w:pStyle w:val="PlainText"/>
        <w:tabs>
          <w:tab w:val="left" w:pos="3780"/>
        </w:tabs>
        <w:spacing w:line="460" w:lineRule="exact"/>
        <w:jc w:val="center"/>
        <w:rPr>
          <w:rFonts w:ascii="Times New Roman" w:eastAsia="楷体_GB2312" w:hAnsi="Times New Roman" w:cs="Times New Roman" w:hint="eastAsia"/>
          <w:color w:val="000000"/>
        </w:rPr>
      </w:pPr>
      <w:r>
        <w:rPr>
          <w:rFonts w:ascii="Times New Roman" w:eastAsia="楷体_GB2312" w:hAnsi="Times New Roman" w:cs="Times New Roman"/>
          <w:color w:val="000000"/>
        </w:rPr>
        <w:t>C</w:t>
      </w:r>
      <w:r>
        <w:rPr>
          <w:rFonts w:ascii="Times New Roman" w:eastAsia="楷体_GB2312" w:hAnsi="Times New Roman" w:cs="Times New Roman" w:hint="eastAsia"/>
          <w:color w:val="000000"/>
        </w:rPr>
        <w:t>篇</w:t>
      </w:r>
    </w:p>
    <w:p>
      <w:pPr>
        <w:pStyle w:val="PlainText"/>
        <w:tabs>
          <w:tab w:val="left" w:pos="3780"/>
        </w:tabs>
        <w:spacing w:line="460" w:lineRule="exact"/>
        <w:ind w:firstLine="420" w:firstLineChars="200"/>
        <w:rPr>
          <w:rFonts w:ascii="Times New Roman" w:eastAsia="楷体_GB2312" w:hAnsi="Times New Roman" w:cs="Times New Roman"/>
          <w:color w:val="000000"/>
        </w:rPr>
        <w:sectPr>
          <w:headerReference w:type="even" r:id="rId10"/>
          <w:type w:val="nextPage"/>
          <w:pgSz w:w="11906" w:h="16838"/>
          <w:pgMar w:top="1134" w:right="1134" w:bottom="1134" w:left="1134" w:header="851" w:footer="992" w:gutter="0"/>
          <w:pgBorders>
            <w:top w:val="double" w:sz="4" w:space="1" w:color="auto"/>
            <w:left w:val="double" w:sz="4" w:space="4" w:color="auto"/>
            <w:bottom w:val="double" w:sz="4" w:space="1" w:color="auto"/>
            <w:right w:val="double" w:sz="4" w:space="4" w:color="auto"/>
          </w:pgBorders>
          <w:pgNumType w:start="5"/>
          <w:cols w:num="1" w:sep="1" w:space="425"/>
          <w:titlePg w:val="0"/>
          <w:docGrid w:type="lines" w:linePitch="312" w:charSpace="0"/>
        </w:sectPr>
      </w:pPr>
      <w:r>
        <w:rPr>
          <w:rFonts w:ascii="Times New Roman" w:eastAsia="楷体_GB2312" w:hAnsi="Times New Roman" w:cs="Times New Roman"/>
          <w:color w:val="000000"/>
        </w:rPr>
        <w:t>Let</w:t>
      </w:r>
      <w:r>
        <w:rPr>
          <w:rFonts w:ascii="Times New Roman" w:eastAsia="楷体_GB2312" w:hAnsi="Times New Roman" w:cs="Times New Roman"/>
          <w:color w:val="000000"/>
        </w:rPr>
        <w:t xml:space="preserve"> me</w:t>
      </w:r>
      <w:r>
        <w:rPr>
          <w:rFonts w:ascii="Times New Roman" w:eastAsia="楷体_GB2312" w:hAnsi="Times New Roman" w:cs="Times New Roman"/>
          <w:color w:val="000000"/>
        </w:rPr>
        <w:t xml:space="preserve"> explain</w:t>
      </w:r>
      <w:r>
        <w:rPr>
          <w:rFonts w:ascii="Times New Roman" w:eastAsia="楷体_GB2312" w:hAnsi="Times New Roman" w:cs="Times New Roman"/>
          <w:color w:val="000000"/>
        </w:rPr>
        <w:t xml:space="preserve"> a</w:t>
      </w:r>
      <w:r>
        <w:rPr>
          <w:rFonts w:ascii="Times New Roman" w:eastAsia="楷体_GB2312" w:hAnsi="Times New Roman" w:cs="Times New Roman"/>
          <w:color w:val="000000"/>
        </w:rPr>
        <w:t xml:space="preserve"> bit</w:t>
      </w:r>
      <w:r>
        <w:rPr>
          <w:rFonts w:ascii="Times New Roman" w:eastAsia="楷体_GB2312" w:hAnsi="Times New Roman" w:cs="Times New Roman"/>
          <w:color w:val="000000"/>
        </w:rPr>
        <w:t xml:space="preserve"> by</w:t>
      </w:r>
      <w:r>
        <w:rPr>
          <w:rFonts w:ascii="Times New Roman" w:eastAsia="楷体_GB2312" w:hAnsi="Times New Roman" w:cs="Times New Roman"/>
          <w:color w:val="000000"/>
        </w:rPr>
        <w:t xml:space="preserve"> telling</w:t>
      </w:r>
      <w:r>
        <w:rPr>
          <w:rFonts w:ascii="Times New Roman" w:eastAsia="楷体_GB2312" w:hAnsi="Times New Roman" w:cs="Times New Roman"/>
          <w:color w:val="000000"/>
        </w:rPr>
        <w:t xml:space="preserve"> you</w:t>
      </w:r>
      <w:r>
        <w:rPr>
          <w:rFonts w:ascii="Times New Roman" w:eastAsia="楷体_GB2312" w:hAnsi="Times New Roman" w:cs="Times New Roman"/>
          <w:color w:val="000000"/>
        </w:rPr>
        <w:t xml:space="preserve"> where</w:t>
      </w:r>
      <w:r>
        <w:rPr>
          <w:rFonts w:ascii="Times New Roman" w:eastAsia="楷体_GB2312" w:hAnsi="Times New Roman" w:cs="Times New Roman"/>
          <w:color w:val="000000"/>
        </w:rPr>
        <w:t xml:space="preserve"> the</w:t>
      </w:r>
      <w:r>
        <w:rPr>
          <w:rFonts w:ascii="Times New Roman" w:eastAsia="楷体_GB2312" w:hAnsi="Times New Roman" w:cs="Times New Roman"/>
          <w:color w:val="000000"/>
        </w:rPr>
        <w:t xml:space="preserve"> challenge</w:t>
      </w:r>
      <w:r>
        <w:rPr>
          <w:rFonts w:ascii="Times New Roman" w:eastAsia="楷体_GB2312" w:hAnsi="Times New Roman" w:cs="Times New Roman"/>
          <w:color w:val="000000"/>
        </w:rPr>
        <w:t xml:space="preserve"> came</w:t>
      </w:r>
      <w:r>
        <w:rPr>
          <w:rFonts w:ascii="Times New Roman" w:eastAsia="楷体_GB2312" w:hAnsi="Times New Roman" w:cs="Times New Roman"/>
          <w:color w:val="000000"/>
        </w:rPr>
        <w:t xml:space="preserve"> from.</w:t>
      </w:r>
      <w:r>
        <w:rPr>
          <w:rFonts w:ascii="Times New Roman" w:eastAsia="楷体_GB2312" w:hAnsi="Times New Roman" w:cs="Times New Roman"/>
          <w:color w:val="000000"/>
        </w:rPr>
        <w:t xml:space="preserve"> I</w:t>
      </w:r>
      <w:r>
        <w:rPr>
          <w:rFonts w:ascii="Times New Roman" w:eastAsia="楷体_GB2312" w:hAnsi="Times New Roman" w:cs="Times New Roman"/>
          <w:color w:val="000000"/>
        </w:rPr>
        <w:t xml:space="preserve"> have</w:t>
      </w:r>
      <w:r>
        <w:rPr>
          <w:rFonts w:ascii="Times New Roman" w:eastAsia="楷体_GB2312" w:hAnsi="Times New Roman" w:cs="Times New Roman"/>
          <w:color w:val="000000"/>
        </w:rPr>
        <w:t xml:space="preserve"> many</w:t>
      </w:r>
      <w:r>
        <w:rPr>
          <w:rFonts w:ascii="Times New Roman" w:eastAsia="楷体_GB2312" w:hAnsi="Times New Roman" w:cs="Times New Roman"/>
          <w:color w:val="000000"/>
        </w:rPr>
        <w:t xml:space="preserve"> things</w:t>
      </w:r>
      <w:r>
        <w:rPr>
          <w:rFonts w:ascii="Times New Roman" w:eastAsia="楷体_GB2312" w:hAnsi="Times New Roman" w:cs="Times New Roman"/>
          <w:color w:val="000000"/>
        </w:rPr>
        <w:t xml:space="preserve"> in</w:t>
      </w:r>
      <w:r>
        <w:rPr>
          <w:rFonts w:ascii="Times New Roman" w:eastAsia="楷体_GB2312" w:hAnsi="Times New Roman" w:cs="Times New Roman"/>
          <w:color w:val="000000"/>
        </w:rPr>
        <w:t xml:space="preserve"> common</w:t>
      </w:r>
      <w:r>
        <w:rPr>
          <w:rFonts w:ascii="Times New Roman" w:eastAsia="楷体_GB2312" w:hAnsi="Times New Roman" w:cs="Times New Roman"/>
          <w:color w:val="000000"/>
        </w:rPr>
        <w:t xml:space="preserve"> with</w:t>
      </w:r>
      <w:r>
        <w:rPr>
          <w:rFonts w:ascii="Times New Roman" w:eastAsia="楷体_GB2312" w:hAnsi="Times New Roman" w:cs="Times New Roman"/>
          <w:color w:val="000000"/>
        </w:rPr>
        <w:t xml:space="preserve"> my</w:t>
      </w:r>
      <w:r>
        <w:rPr>
          <w:rFonts w:ascii="Times New Roman" w:eastAsia="楷体_GB2312" w:hAnsi="Times New Roman" w:cs="Times New Roman"/>
          <w:color w:val="000000"/>
        </w:rPr>
        <w:t xml:space="preserve"> dad,</w:t>
      </w:r>
      <w:r>
        <w:rPr>
          <w:rFonts w:ascii="Times New Roman" w:eastAsia="楷体_GB2312" w:hAnsi="Times New Roman" w:cs="Times New Roman"/>
          <w:color w:val="000000"/>
        </w:rPr>
        <w:t xml:space="preserve"> like</w:t>
      </w:r>
      <w:r>
        <w:rPr>
          <w:rFonts w:ascii="Times New Roman" w:eastAsia="楷体_GB2312" w:hAnsi="Times New Roman" w:cs="Times New Roman"/>
          <w:color w:val="000000"/>
        </w:rPr>
        <w:t xml:space="preserve"> music</w:t>
      </w:r>
      <w:r>
        <w:rPr>
          <w:rFonts w:ascii="Times New Roman" w:eastAsia="楷体_GB2312" w:hAnsi="Times New Roman" w:cs="Times New Roman"/>
          <w:color w:val="000000"/>
        </w:rPr>
        <w:t xml:space="preserve"> taste</w:t>
      </w:r>
      <w:r>
        <w:rPr>
          <w:rFonts w:ascii="Times New Roman" w:eastAsia="楷体_GB2312" w:hAnsi="Times New Roman" w:cs="Times New Roman"/>
          <w:color w:val="000000"/>
        </w:rPr>
        <w:t xml:space="preserve"> and</w:t>
      </w:r>
      <w:r>
        <w:rPr>
          <w:rFonts w:ascii="Times New Roman" w:eastAsia="楷体_GB2312" w:hAnsi="Times New Roman" w:cs="Times New Roman"/>
          <w:color w:val="000000"/>
        </w:rPr>
        <w:t xml:space="preserve"> the</w:t>
      </w:r>
      <w:r>
        <w:rPr>
          <w:rFonts w:ascii="Times New Roman" w:eastAsia="楷体_GB2312" w:hAnsi="Times New Roman" w:cs="Times New Roman"/>
          <w:color w:val="000000"/>
        </w:rPr>
        <w:t xml:space="preserve"> sense</w:t>
      </w:r>
      <w:r>
        <w:rPr>
          <w:rFonts w:ascii="Times New Roman" w:eastAsia="楷体_GB2312" w:hAnsi="Times New Roman" w:cs="Times New Roman"/>
          <w:color w:val="000000"/>
        </w:rPr>
        <w:t xml:space="preserve"> of</w:t>
      </w:r>
      <w:r>
        <w:rPr>
          <w:rFonts w:ascii="Times New Roman" w:eastAsia="楷体_GB2312" w:hAnsi="Times New Roman" w:cs="Times New Roman"/>
          <w:color w:val="000000"/>
        </w:rPr>
        <w:t xml:space="preserve"> humour,</w:t>
      </w:r>
      <w:r>
        <w:rPr>
          <w:rFonts w:ascii="Times New Roman" w:eastAsia="楷体_GB2312" w:hAnsi="Times New Roman" w:cs="Times New Roman"/>
          <w:color w:val="000000"/>
        </w:rPr>
        <w:t xml:space="preserve"> but</w:t>
      </w:r>
      <w:r>
        <w:rPr>
          <w:rFonts w:ascii="Times New Roman" w:eastAsia="楷体_GB2312" w:hAnsi="Times New Roman" w:cs="Times New Roman"/>
          <w:color w:val="000000"/>
        </w:rPr>
        <w:t xml:space="preserve"> sadly</w:t>
      </w:r>
      <w:r>
        <w:rPr>
          <w:rFonts w:ascii="Times New Roman" w:eastAsia="楷体_GB2312" w:hAnsi="Times New Roman" w:cs="Times New Roman"/>
          <w:color w:val="000000"/>
        </w:rPr>
        <w:t xml:space="preserve"> reading</w:t>
      </w:r>
      <w:r>
        <w:rPr>
          <w:rFonts w:ascii="Times New Roman" w:eastAsia="楷体_GB2312" w:hAnsi="Times New Roman" w:cs="Times New Roman"/>
          <w:color w:val="000000"/>
        </w:rPr>
        <w:t xml:space="preserve"> isn't</w:t>
      </w:r>
      <w:r>
        <w:rPr>
          <w:rFonts w:ascii="Times New Roman" w:eastAsia="楷体_GB2312" w:hAnsi="Times New Roman" w:cs="Times New Roman"/>
          <w:color w:val="000000"/>
        </w:rPr>
        <w:t xml:space="preserve"> one</w:t>
      </w:r>
      <w:r>
        <w:rPr>
          <w:rFonts w:ascii="Times New Roman" w:eastAsia="楷体_GB2312" w:hAnsi="Times New Roman" w:cs="Times New Roman"/>
          <w:color w:val="000000"/>
        </w:rPr>
        <w:t xml:space="preserve"> of</w:t>
      </w:r>
      <w:r>
        <w:rPr>
          <w:rFonts w:ascii="Times New Roman" w:eastAsia="楷体_GB2312" w:hAnsi="Times New Roman" w:cs="Times New Roman"/>
          <w:color w:val="000000"/>
        </w:rPr>
        <w:t xml:space="preserve"> them.</w:t>
      </w:r>
      <w:r>
        <w:rPr>
          <w:rFonts w:ascii="Times New Roman" w:eastAsia="楷体_GB2312" w:hAnsi="Times New Roman" w:cs="Times New Roman"/>
          <w:color w:val="000000"/>
        </w:rPr>
        <w:t xml:space="preserve"> I</w:t>
      </w:r>
      <w:r>
        <w:rPr>
          <w:rFonts w:ascii="Times New Roman" w:eastAsia="楷体_GB2312" w:hAnsi="Times New Roman" w:cs="Times New Roman"/>
          <w:color w:val="000000"/>
        </w:rPr>
        <w:t xml:space="preserve"> can</w:t>
      </w:r>
      <w:r>
        <w:rPr>
          <w:rFonts w:ascii="Times New Roman" w:eastAsia="楷体_GB2312" w:hAnsi="Times New Roman" w:cs="Times New Roman"/>
          <w:color w:val="000000"/>
        </w:rPr>
        <w:t xml:space="preserve"> happily</w:t>
      </w:r>
      <w:r>
        <w:rPr>
          <w:rFonts w:ascii="Times New Roman" w:eastAsia="楷体_GB2312" w:hAnsi="Times New Roman" w:cs="Times New Roman"/>
          <w:color w:val="000000"/>
        </w:rPr>
        <w:t xml:space="preserve"> spend</w:t>
      </w:r>
      <w:r>
        <w:rPr>
          <w:rFonts w:ascii="Times New Roman" w:eastAsia="楷体_GB2312" w:hAnsi="Times New Roman" w:cs="Times New Roman"/>
          <w:color w:val="000000"/>
        </w:rPr>
        <w:t xml:space="preserve"> a</w:t>
      </w:r>
      <w:r>
        <w:rPr>
          <w:rFonts w:ascii="Times New Roman" w:eastAsia="楷体_GB2312" w:hAnsi="Times New Roman" w:cs="Times New Roman"/>
          <w:color w:val="000000"/>
        </w:rPr>
        <w:t xml:space="preserve"> whole</w:t>
      </w:r>
      <w:r>
        <w:rPr>
          <w:rFonts w:ascii="Times New Roman" w:eastAsia="楷体_GB2312" w:hAnsi="Times New Roman" w:cs="Times New Roman"/>
          <w:color w:val="000000"/>
        </w:rPr>
        <w:t xml:space="preserve"> day</w:t>
      </w:r>
      <w:r>
        <w:rPr>
          <w:rFonts w:ascii="Times New Roman" w:eastAsia="楷体_GB2312" w:hAnsi="Times New Roman" w:cs="Times New Roman"/>
          <w:color w:val="000000"/>
        </w:rPr>
        <w:t xml:space="preserve"> curling</w:t>
      </w:r>
      <w:r>
        <w:rPr>
          <w:rFonts w:ascii="Times New Roman" w:eastAsia="楷体_GB2312" w:hAnsi="Times New Roman" w:cs="Times New Roman"/>
          <w:color w:val="000000"/>
        </w:rPr>
        <w:t xml:space="preserve"> up</w:t>
      </w:r>
      <w:r>
        <w:rPr>
          <w:rFonts w:ascii="Times New Roman" w:eastAsia="楷体_GB2312" w:hAnsi="Times New Roman" w:cs="Times New Roman"/>
          <w:color w:val="000000"/>
        </w:rPr>
        <w:t xml:space="preserve"> with</w:t>
      </w:r>
      <w:r>
        <w:rPr>
          <w:rFonts w:ascii="Times New Roman" w:eastAsia="楷体_GB2312" w:hAnsi="Times New Roman" w:cs="Times New Roman"/>
          <w:color w:val="000000"/>
        </w:rPr>
        <w:t xml:space="preserve"> a</w:t>
      </w:r>
      <w:r>
        <w:rPr>
          <w:rFonts w:ascii="Times New Roman" w:eastAsia="楷体_GB2312" w:hAnsi="Times New Roman" w:cs="Times New Roman"/>
          <w:color w:val="000000"/>
        </w:rPr>
        <w:t xml:space="preserve"> book</w:t>
      </w:r>
      <w:r>
        <w:rPr>
          <w:rFonts w:ascii="Times New Roman" w:eastAsia="楷体_GB2312" w:hAnsi="Times New Roman" w:cs="Times New Roman"/>
          <w:color w:val="000000"/>
        </w:rPr>
        <w:t xml:space="preserve"> but</w:t>
      </w:r>
      <w:r>
        <w:rPr>
          <w:rFonts w:ascii="Times New Roman" w:eastAsia="楷体_GB2312" w:hAnsi="Times New Roman" w:cs="Times New Roman"/>
          <w:color w:val="000000"/>
        </w:rPr>
        <w:t xml:space="preserve"> my</w:t>
      </w:r>
      <w:r>
        <w:rPr>
          <w:rFonts w:ascii="Times New Roman" w:eastAsia="楷体_GB2312" w:hAnsi="Times New Roman" w:cs="Times New Roman"/>
          <w:color w:val="000000"/>
        </w:rPr>
        <w:t xml:space="preserve"> dad</w:t>
      </w:r>
      <w:r>
        <w:rPr>
          <w:rFonts w:ascii="Times New Roman" w:eastAsia="楷体_GB2312" w:hAnsi="Times New Roman" w:cs="Times New Roman"/>
          <w:color w:val="000000"/>
        </w:rPr>
        <w:t xml:space="preserve"> can't</w:t>
      </w:r>
      <w:r>
        <w:rPr>
          <w:rFonts w:ascii="Times New Roman" w:eastAsia="楷体_GB2312" w:hAnsi="Times New Roman" w:cs="Times New Roman"/>
          <w:color w:val="000000"/>
        </w:rPr>
        <w:t xml:space="preserve"> read</w:t>
      </w:r>
      <w:r>
        <w:rPr>
          <w:rFonts w:ascii="Times New Roman" w:eastAsia="楷体_GB2312" w:hAnsi="Times New Roman" w:cs="Times New Roman"/>
          <w:color w:val="000000"/>
        </w:rPr>
        <w:t xml:space="preserve"> a</w:t>
      </w:r>
      <w:r>
        <w:rPr>
          <w:rFonts w:ascii="Times New Roman" w:eastAsia="楷体_GB2312" w:hAnsi="Times New Roman" w:cs="Times New Roman"/>
          <w:color w:val="000000"/>
        </w:rPr>
        <w:t xml:space="preserve"> book</w:t>
      </w:r>
      <w:r>
        <w:rPr>
          <w:rFonts w:ascii="Times New Roman" w:eastAsia="楷体_GB2312" w:hAnsi="Times New Roman" w:cs="Times New Roman"/>
          <w:color w:val="000000"/>
        </w:rPr>
        <w:t xml:space="preserve"> for</w:t>
      </w:r>
      <w:r>
        <w:rPr>
          <w:rFonts w:ascii="Times New Roman" w:eastAsia="楷体_GB2312" w:hAnsi="Times New Roman" w:cs="Times New Roman"/>
          <w:color w:val="000000"/>
        </w:rPr>
        <w:t xml:space="preserve"> longer</w:t>
      </w:r>
      <w:r>
        <w:rPr>
          <w:rFonts w:ascii="Times New Roman" w:eastAsia="楷体_GB2312" w:hAnsi="Times New Roman" w:cs="Times New Roman"/>
          <w:color w:val="000000"/>
        </w:rPr>
        <w:t xml:space="preserve"> than</w:t>
      </w:r>
      <w:r>
        <w:rPr>
          <w:rFonts w:ascii="Times New Roman" w:eastAsia="楷体_GB2312" w:hAnsi="Times New Roman" w:cs="Times New Roman"/>
          <w:color w:val="000000"/>
        </w:rPr>
        <w:t xml:space="preserve"> about</w:t>
      </w:r>
      <w:r>
        <w:rPr>
          <w:rFonts w:ascii="Times New Roman" w:eastAsia="楷体_GB2312" w:hAnsi="Times New Roman" w:cs="Times New Roman"/>
          <w:color w:val="000000"/>
        </w:rPr>
        <w:t xml:space="preserve"> 5</w:t>
      </w:r>
      <w:r>
        <w:rPr>
          <w:rFonts w:ascii="Times New Roman" w:eastAsia="楷体_GB2312" w:hAnsi="Times New Roman" w:cs="Times New Roman"/>
          <w:color w:val="000000"/>
        </w:rPr>
        <w:t xml:space="preserve"> minutes.</w:t>
      </w:r>
      <w:r>
        <w:rPr>
          <w:rFonts w:ascii="Times New Roman" w:eastAsia="楷体_GB2312" w:hAnsi="Times New Roman" w:cs="Times New Roman"/>
          <w:color w:val="000000"/>
        </w:rPr>
        <w:t xml:space="preserve"> He</w:t>
      </w:r>
      <w:r>
        <w:rPr>
          <w:rFonts w:ascii="Times New Roman" w:eastAsia="楷体_GB2312" w:hAnsi="Times New Roman" w:cs="Times New Roman"/>
          <w:color w:val="000000"/>
        </w:rPr>
        <w:t xml:space="preserve"> reads</w:t>
      </w:r>
      <w:r>
        <w:rPr>
          <w:rFonts w:ascii="Times New Roman" w:eastAsia="楷体_GB2312" w:hAnsi="Times New Roman" w:cs="Times New Roman"/>
          <w:color w:val="000000"/>
        </w:rPr>
        <w:t xml:space="preserve"> emails,</w:t>
      </w:r>
      <w:r>
        <w:rPr>
          <w:rFonts w:ascii="Times New Roman" w:eastAsia="楷体_GB2312" w:hAnsi="Times New Roman" w:cs="Times New Roman"/>
          <w:color w:val="000000"/>
        </w:rPr>
        <w:t xml:space="preserve"> websites</w:t>
      </w:r>
      <w:r>
        <w:rPr>
          <w:rFonts w:ascii="Times New Roman" w:eastAsia="楷体_GB2312" w:hAnsi="Times New Roman" w:cs="Times New Roman"/>
          <w:color w:val="000000"/>
        </w:rPr>
        <w:t xml:space="preserve"> and</w:t>
      </w:r>
      <w:r>
        <w:rPr>
          <w:rFonts w:ascii="Times New Roman" w:eastAsia="楷体_GB2312" w:hAnsi="Times New Roman" w:cs="Times New Roman"/>
          <w:color w:val="000000"/>
        </w:rPr>
        <w:t xml:space="preserve"> documents</w:t>
      </w:r>
      <w:r>
        <w:rPr>
          <w:rFonts w:ascii="Times New Roman" w:eastAsia="楷体_GB2312" w:hAnsi="Times New Roman" w:cs="Times New Roman"/>
          <w:color w:val="000000"/>
        </w:rPr>
        <w:t xml:space="preserve"> for</w:t>
      </w:r>
      <w:r>
        <w:rPr>
          <w:rFonts w:ascii="Times New Roman" w:eastAsia="楷体_GB2312" w:hAnsi="Times New Roman" w:cs="Times New Roman"/>
          <w:color w:val="000000"/>
        </w:rPr>
        <w:t xml:space="preserve"> work,</w:t>
      </w:r>
      <w:r>
        <w:rPr>
          <w:rFonts w:ascii="Times New Roman" w:eastAsia="楷体_GB2312" w:hAnsi="Times New Roman" w:cs="Times New Roman"/>
          <w:color w:val="000000"/>
        </w:rPr>
        <w:t xml:space="preserve"> but</w:t>
      </w:r>
      <w:r>
        <w:rPr>
          <w:rFonts w:ascii="Times New Roman" w:eastAsia="楷体_GB2312" w:hAnsi="Times New Roman" w:cs="Times New Roman"/>
          <w:color w:val="000000"/>
        </w:rPr>
        <w:t xml:space="preserve"> not</w:t>
      </w:r>
      <w:r>
        <w:rPr>
          <w:rFonts w:ascii="Times New Roman" w:eastAsia="楷体_GB2312" w:hAnsi="Times New Roman" w:cs="Times New Roman"/>
          <w:color w:val="000000"/>
        </w:rPr>
        <w:t xml:space="preserve"> books.</w:t>
      </w:r>
      <w:r>
        <w:rPr>
          <w:rFonts w:ascii="Times New Roman" w:eastAsia="楷体_GB2312" w:hAnsi="Times New Roman" w:cs="Times New Roman"/>
          <w:color w:val="000000"/>
        </w:rPr>
        <w:t xml:space="preserve"> I</w:t>
      </w:r>
      <w:r>
        <w:rPr>
          <w:rFonts w:ascii="Times New Roman" w:eastAsia="楷体_GB2312" w:hAnsi="Times New Roman" w:cs="Times New Roman"/>
          <w:color w:val="000000"/>
        </w:rPr>
        <w:t xml:space="preserve"> think</w:t>
      </w:r>
      <w:r>
        <w:rPr>
          <w:rFonts w:ascii="Times New Roman" w:eastAsia="楷体_GB2312" w:hAnsi="Times New Roman" w:cs="Times New Roman"/>
          <w:color w:val="000000"/>
        </w:rPr>
        <w:t xml:space="preserve"> that</w:t>
      </w:r>
      <w:r>
        <w:rPr>
          <w:rFonts w:ascii="Times New Roman" w:eastAsia="楷体_GB2312" w:hAnsi="Times New Roman" w:cs="Times New Roman"/>
          <w:color w:val="000000"/>
        </w:rPr>
        <w:t xml:space="preserve"> sitting</w:t>
      </w:r>
      <w:r>
        <w:rPr>
          <w:rFonts w:ascii="Times New Roman" w:eastAsia="楷体_GB2312" w:hAnsi="Times New Roman" w:cs="Times New Roman"/>
          <w:color w:val="000000"/>
        </w:rPr>
        <w:t xml:space="preserve"> down</w:t>
      </w:r>
      <w:r>
        <w:rPr>
          <w:rFonts w:ascii="Times New Roman" w:eastAsia="楷体_GB2312" w:hAnsi="Times New Roman" w:cs="Times New Roman"/>
          <w:color w:val="000000"/>
        </w:rPr>
        <w:t xml:space="preserve"> to</w:t>
      </w:r>
      <w:r>
        <w:rPr>
          <w:rFonts w:ascii="Times New Roman" w:eastAsia="楷体_GB2312" w:hAnsi="Times New Roman" w:cs="Times New Roman"/>
          <w:color w:val="000000"/>
        </w:rPr>
        <w:t xml:space="preserve"> read</w:t>
      </w:r>
      <w:r>
        <w:rPr>
          <w:rFonts w:ascii="Times New Roman" w:eastAsia="楷体_GB2312" w:hAnsi="Times New Roman" w:cs="Times New Roman"/>
          <w:color w:val="000000"/>
        </w:rPr>
        <w:t xml:space="preserve"> for</w:t>
      </w:r>
      <w:r>
        <w:rPr>
          <w:rFonts w:ascii="Times New Roman" w:eastAsia="楷体_GB2312" w:hAnsi="Times New Roman" w:cs="Times New Roman"/>
          <w:color w:val="000000"/>
        </w:rPr>
        <w:t xml:space="preserve"> just</w:t>
      </w:r>
      <w:r>
        <w:rPr>
          <w:rFonts w:ascii="Times New Roman" w:eastAsia="楷体_GB2312" w:hAnsi="Times New Roman" w:cs="Times New Roman"/>
          <w:color w:val="000000"/>
        </w:rPr>
        <w:t xml:space="preserve"> 15</w:t>
      </w:r>
      <w:r>
        <w:rPr>
          <w:rFonts w:ascii="Times New Roman" w:eastAsia="楷体_GB2312" w:hAnsi="Times New Roman" w:cs="Times New Roman"/>
          <w:color w:val="000000"/>
        </w:rPr>
        <w:t xml:space="preserve"> minutes</w:t>
      </w:r>
      <w:r>
        <w:rPr>
          <w:rFonts w:ascii="Times New Roman" w:eastAsia="楷体_GB2312" w:hAnsi="Times New Roman" w:cs="Times New Roman"/>
          <w:color w:val="000000"/>
        </w:rPr>
        <w:t xml:space="preserve"> a</w:t>
      </w:r>
      <w:r>
        <w:rPr>
          <w:rFonts w:ascii="Times New Roman" w:eastAsia="楷体_GB2312" w:hAnsi="Times New Roman" w:cs="Times New Roman"/>
          <w:color w:val="000000"/>
        </w:rPr>
        <w:t xml:space="preserve"> day</w:t>
      </w:r>
      <w:r>
        <w:rPr>
          <w:rFonts w:ascii="Times New Roman" w:eastAsia="楷体_GB2312" w:hAnsi="Times New Roman" w:cs="Times New Roman"/>
          <w:color w:val="000000"/>
        </w:rPr>
        <w:t xml:space="preserve"> is</w:t>
      </w:r>
      <w:r>
        <w:rPr>
          <w:rFonts w:ascii="Times New Roman" w:eastAsia="楷体_GB2312" w:hAnsi="Times New Roman" w:cs="Times New Roman"/>
          <w:color w:val="000000"/>
        </w:rPr>
        <w:t xml:space="preserve"> a</w:t>
      </w:r>
      <w:r>
        <w:rPr>
          <w:rFonts w:ascii="Times New Roman" w:eastAsia="楷体_GB2312" w:hAnsi="Times New Roman" w:cs="Times New Roman"/>
          <w:color w:val="000000"/>
        </w:rPr>
        <w:t xml:space="preserve"> good</w:t>
      </w:r>
      <w:r>
        <w:rPr>
          <w:rFonts w:ascii="Times New Roman" w:eastAsia="楷体_GB2312" w:hAnsi="Times New Roman" w:cs="Times New Roman"/>
          <w:color w:val="000000"/>
        </w:rPr>
        <w:t xml:space="preserve"> way</w:t>
      </w:r>
      <w:r>
        <w:rPr>
          <w:rFonts w:ascii="Times New Roman" w:eastAsia="楷体_GB2312" w:hAnsi="Times New Roman" w:cs="Times New Roman"/>
          <w:color w:val="000000"/>
        </w:rPr>
        <w:t xml:space="preserve"> to</w:t>
      </w:r>
      <w:r>
        <w:rPr>
          <w:rFonts w:ascii="Times New Roman" w:eastAsia="楷体_GB2312" w:hAnsi="Times New Roman" w:cs="Times New Roman"/>
          <w:color w:val="000000"/>
        </w:rPr>
        <w:t xml:space="preserve"> relax.</w:t>
      </w:r>
      <w:r>
        <w:rPr>
          <w:rFonts w:ascii="Times New Roman" w:eastAsia="楷体_GB2312" w:hAnsi="Times New Roman" w:cs="Times New Roman"/>
          <w:color w:val="000000"/>
        </w:rPr>
        <w:t xml:space="preserve"> Giving</w:t>
      </w:r>
      <w:r>
        <w:rPr>
          <w:rFonts w:ascii="Times New Roman" w:eastAsia="楷体_GB2312" w:hAnsi="Times New Roman" w:cs="Times New Roman"/>
          <w:color w:val="000000"/>
        </w:rPr>
        <w:t xml:space="preserve"> yourself</w:t>
      </w:r>
      <w:r>
        <w:rPr>
          <w:rFonts w:ascii="Times New Roman" w:eastAsia="楷体_GB2312" w:hAnsi="Times New Roman" w:cs="Times New Roman"/>
          <w:color w:val="000000"/>
        </w:rPr>
        <w:t xml:space="preserve"> a</w:t>
      </w:r>
      <w:r>
        <w:rPr>
          <w:rFonts w:ascii="Times New Roman" w:eastAsia="楷体_GB2312" w:hAnsi="Times New Roman" w:cs="Times New Roman"/>
          <w:color w:val="000000"/>
        </w:rPr>
        <w:t xml:space="preserve"> goal</w:t>
      </w:r>
      <w:r>
        <w:rPr>
          <w:rFonts w:ascii="Times New Roman" w:eastAsia="楷体_GB2312" w:hAnsi="Times New Roman" w:cs="Times New Roman"/>
          <w:color w:val="000000"/>
        </w:rPr>
        <w:t xml:space="preserve"> or</w:t>
      </w:r>
      <w:r>
        <w:rPr>
          <w:rFonts w:ascii="Times New Roman" w:eastAsia="楷体_GB2312" w:hAnsi="Times New Roman" w:cs="Times New Roman"/>
          <w:color w:val="000000"/>
        </w:rPr>
        <w:t xml:space="preserve"> a</w:t>
      </w:r>
      <w:r>
        <w:rPr>
          <w:rFonts w:ascii="Times New Roman" w:eastAsia="楷体_GB2312" w:hAnsi="Times New Roman" w:cs="Times New Roman"/>
          <w:color w:val="000000"/>
        </w:rPr>
        <w:t xml:space="preserve"> challenge</w:t>
      </w:r>
      <w:r>
        <w:rPr>
          <w:rFonts w:ascii="Times New Roman" w:eastAsia="楷体_GB2312" w:hAnsi="Times New Roman" w:cs="Times New Roman"/>
          <w:color w:val="000000"/>
        </w:rPr>
        <w:t xml:space="preserve"> is</w:t>
      </w:r>
      <w:r>
        <w:rPr>
          <w:rFonts w:ascii="Times New Roman" w:eastAsia="楷体_GB2312" w:hAnsi="Times New Roman" w:cs="Times New Roman"/>
          <w:color w:val="000000"/>
        </w:rPr>
        <w:t xml:space="preserve"> a</w:t>
      </w:r>
      <w:r>
        <w:rPr>
          <w:rFonts w:ascii="Times New Roman" w:eastAsia="楷体_GB2312" w:hAnsi="Times New Roman" w:cs="Times New Roman"/>
          <w:color w:val="000000"/>
        </w:rPr>
        <w:t xml:space="preserve"> good</w:t>
      </w:r>
      <w:r>
        <w:rPr>
          <w:rFonts w:ascii="Times New Roman" w:eastAsia="楷体_GB2312" w:hAnsi="Times New Roman" w:cs="Times New Roman"/>
          <w:color w:val="000000"/>
        </w:rPr>
        <w:t xml:space="preserve"> way</w:t>
      </w:r>
      <w:r>
        <w:rPr>
          <w:rFonts w:ascii="Times New Roman" w:eastAsia="楷体_GB2312" w:hAnsi="Times New Roman" w:cs="Times New Roman"/>
          <w:color w:val="000000"/>
        </w:rPr>
        <w:t xml:space="preserve"> to</w:t>
      </w:r>
      <w:r>
        <w:rPr>
          <w:rFonts w:ascii="Times New Roman" w:eastAsia="楷体_GB2312" w:hAnsi="Times New Roman" w:cs="Times New Roman"/>
          <w:color w:val="000000"/>
        </w:rPr>
        <w:t xml:space="preserve"> change</w:t>
      </w:r>
      <w:r>
        <w:rPr>
          <w:rFonts w:ascii="Times New Roman" w:eastAsia="楷体_GB2312" w:hAnsi="Times New Roman" w:cs="Times New Roman"/>
          <w:color w:val="000000"/>
        </w:rPr>
        <w:t xml:space="preserve"> a</w:t>
      </w:r>
      <w:r>
        <w:rPr>
          <w:rFonts w:ascii="Times New Roman" w:eastAsia="楷体_GB2312" w:hAnsi="Times New Roman" w:cs="Times New Roman"/>
          <w:color w:val="000000"/>
        </w:rPr>
        <w:t xml:space="preserve"> habit</w:t>
      </w:r>
      <w:r>
        <w:rPr>
          <w:rFonts w:ascii="Times New Roman" w:eastAsia="楷体_GB2312" w:hAnsi="Times New Roman" w:cs="Times New Roman"/>
          <w:color w:val="000000"/>
        </w:rPr>
        <w:t xml:space="preserve"> or</w:t>
      </w:r>
      <w:r>
        <w:rPr>
          <w:rFonts w:ascii="Times New Roman" w:eastAsia="楷体_GB2312" w:hAnsi="Times New Roman" w:cs="Times New Roman"/>
          <w:color w:val="000000"/>
        </w:rPr>
        <w:t xml:space="preserve"> achieve</w:t>
      </w:r>
      <w:r>
        <w:rPr>
          <w:rFonts w:ascii="Times New Roman" w:eastAsia="楷体_GB2312" w:hAnsi="Times New Roman" w:cs="Times New Roman"/>
          <w:color w:val="000000"/>
        </w:rPr>
        <w:t xml:space="preserve"> something,</w:t>
      </w:r>
      <w:r>
        <w:rPr>
          <w:rFonts w:ascii="Times New Roman" w:eastAsia="楷体_GB2312" w:hAnsi="Times New Roman" w:cs="Times New Roman"/>
          <w:color w:val="000000"/>
        </w:rPr>
        <w:t xml:space="preserve"> so</w:t>
      </w:r>
      <w:r>
        <w:rPr>
          <w:rFonts w:ascii="Times New Roman" w:eastAsia="楷体_GB2312" w:hAnsi="Times New Roman" w:cs="Times New Roman"/>
          <w:color w:val="000000"/>
        </w:rPr>
        <w:t xml:space="preserve"> why</w:t>
      </w:r>
      <w:r>
        <w:rPr>
          <w:rFonts w:ascii="Times New Roman" w:eastAsia="楷体_GB2312" w:hAnsi="Times New Roman" w:cs="Times New Roman"/>
          <w:color w:val="000000"/>
        </w:rPr>
        <w:t xml:space="preserve"> not</w:t>
      </w:r>
      <w:r>
        <w:rPr>
          <w:rFonts w:ascii="Times New Roman" w:eastAsia="楷体_GB2312" w:hAnsi="Times New Roman" w:cs="Times New Roman"/>
          <w:color w:val="000000"/>
        </w:rPr>
        <w:t xml:space="preserve"> try</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 xml:space="preserve"> to</w:t>
      </w:r>
      <w:r>
        <w:rPr>
          <w:rFonts w:ascii="Times New Roman" w:eastAsia="楷体_GB2312" w:hAnsi="Times New Roman" w:cs="Times New Roman"/>
          <w:color w:val="000000"/>
        </w:rPr>
        <w:t xml:space="preserve"> create</w:t>
      </w:r>
      <w:r>
        <w:rPr>
          <w:rFonts w:ascii="Times New Roman" w:eastAsia="楷体_GB2312" w:hAnsi="Times New Roman" w:cs="Times New Roman"/>
          <w:color w:val="000000"/>
        </w:rPr>
        <w:t xml:space="preserve"> a</w:t>
      </w:r>
      <w:r>
        <w:rPr>
          <w:rFonts w:ascii="Times New Roman" w:eastAsia="楷体_GB2312" w:hAnsi="Times New Roman" w:cs="Times New Roman"/>
          <w:color w:val="000000"/>
        </w:rPr>
        <w:t xml:space="preserve"> new</w:t>
      </w:r>
      <w:r>
        <w:rPr>
          <w:rFonts w:ascii="Times New Roman" w:eastAsia="楷体_GB2312" w:hAnsi="Times New Roman" w:cs="Times New Roman"/>
          <w:color w:val="000000"/>
        </w:rPr>
        <w:t xml:space="preserve"> habit</w:t>
      </w:r>
      <w:r>
        <w:rPr>
          <w:rFonts w:ascii="Times New Roman" w:eastAsia="楷体_GB2312" w:hAnsi="Times New Roman" w:cs="Times New Roman"/>
          <w:color w:val="000000"/>
        </w:rPr>
        <w:t xml:space="preserve"> of</w:t>
      </w:r>
      <w:r>
        <w:rPr>
          <w:rFonts w:ascii="Times New Roman" w:eastAsia="楷体_GB2312" w:hAnsi="Times New Roman" w:cs="Times New Roman"/>
          <w:color w:val="000000"/>
        </w:rPr>
        <w:t xml:space="preserve"> reading?</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I know lots of people would rather relax on their computers or in front of the TV. Everyone is different and has their own interests, but I think there are lots of benefits from reading, which screen­based activities (games, films, TV) don't have.</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One thing I personally love about reading is being transported to another world. I often forget the time or thing that are going on around me! Reading is a great way to switch off before you go to bed, so you can truly relax. I know you can be transported to a different world in a film or a TV show, but I think books do it better. While watching a film, I often talk to my flatmates, send texts, or paint my nails. A book, on the other hand, commands your full attention.</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Reading gives you the chance to get to know hundreds of new people! It also teaches you to see things from other people's point of view, and understand other people's decisions or opinions. With a book, you can hear everything a character is thinking or feeling — you really can be inside someone else's head!</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So give it a try! Take 15 minutes when you're waking up, going to bed, eating lunch, or having a coffee. If you read a lot, why not try 15 minutes of an English book, or pass the challenge on to someone else? Good luck, and happy reading.</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28.</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Why is the author fond of reading?</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Because she bears too much pressure.</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Because it benefits her a lot.</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Because it's the best way to kill time.</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Because she hates to be in front of the TV or computers.</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29.</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is the difference between reading and watching TV according to the author?</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Reading needs more attention than watching TV does.</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Watching TV makes one more relaxed than reading does.</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Reading can widen people's interest while watching TV can't.</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Watching TV brings one to a different world while reading doesn't.</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30.</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How does the author develop Paragraph 4?</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By listing benefits of reading books.</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By showing the urgency of reading books.</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By analyzing various characters in books.</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By stressing the importance of reading books.</w:t>
      </w:r>
    </w:p>
    <w:p>
      <w:pPr>
        <w:pStyle w:val="PlainText"/>
        <w:tabs>
          <w:tab w:val="left" w:pos="3780"/>
        </w:tabs>
        <w:spacing w:line="460" w:lineRule="exact"/>
        <w:rPr>
          <w:rFonts w:ascii="Times New Roman" w:eastAsia="楷体_GB2312" w:hAnsi="Times New Roman" w:cs="Times New Roman" w:hint="eastAsia"/>
          <w:color w:val="000000"/>
        </w:rPr>
        <w:sectPr>
          <w:headerReference w:type="even" r:id="rId11"/>
          <w:type w:val="nextPage"/>
          <w:pgSz w:w="11906" w:h="16838"/>
          <w:pgMar w:top="1134" w:right="1134" w:bottom="1134" w:left="1134" w:header="851" w:footer="992" w:gutter="0"/>
          <w:pgBorders>
            <w:top w:val="double" w:sz="4" w:space="1" w:color="auto"/>
            <w:left w:val="double" w:sz="4" w:space="4" w:color="auto"/>
            <w:bottom w:val="double" w:sz="4" w:space="1" w:color="auto"/>
            <w:right w:val="double" w:sz="4" w:space="4" w:color="auto"/>
          </w:pgBorders>
          <w:pgNumType w:start="6"/>
          <w:cols w:num="1" w:sep="1" w:space="425"/>
          <w:titlePg w:val="0"/>
          <w:docGrid w:type="lines" w:linePitch="312" w:charSpace="0"/>
        </w:sectPr>
      </w:pPr>
      <w:r>
        <w:rPr>
          <w:rFonts w:ascii="Times New Roman" w:eastAsia="楷体_GB2312" w:hAnsi="Times New Roman" w:cs="Times New Roman" w:hint="eastAsia"/>
          <w:color w:val="000000"/>
        </w:rPr>
        <w:t>31.</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What's the best title for the text?</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Reading Helps to Relax.</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Is Reading Really Challenging?</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The 15</w:t>
      </w:r>
      <w:r>
        <w:rPr>
          <w:rFonts w:ascii="Calibri" w:eastAsia="楷体_GB2312" w:hAnsi="Calibri" w:cs="Calibri"/>
          <w:color w:val="000000"/>
        </w:rPr>
        <w:t>­</w:t>
      </w:r>
      <w:r>
        <w:rPr>
          <w:rFonts w:ascii="Times New Roman" w:eastAsia="楷体_GB2312" w:hAnsi="Times New Roman" w:cs="Times New Roman" w:hint="eastAsia"/>
          <w:color w:val="000000"/>
        </w:rPr>
        <w:t>minute Reading Challenge</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The Gap Between My Father and Me</w:t>
      </w:r>
    </w:p>
    <w:p>
      <w:pPr>
        <w:pStyle w:val="PlainText"/>
        <w:tabs>
          <w:tab w:val="left" w:pos="3780"/>
        </w:tabs>
        <w:spacing w:line="460" w:lineRule="exact"/>
        <w:jc w:val="center"/>
        <w:rPr>
          <w:rFonts w:ascii="Times New Roman" w:eastAsia="楷体_GB2312" w:hAnsi="Times New Roman" w:cs="Times New Roman"/>
          <w:color w:val="000000"/>
        </w:rPr>
      </w:pPr>
      <w:r>
        <w:rPr>
          <w:rFonts w:ascii="Times New Roman" w:eastAsia="楷体_GB2312" w:hAnsi="Times New Roman" w:cs="Times New Roman"/>
          <w:color w:val="000000"/>
        </w:rPr>
        <w:t>D</w:t>
      </w:r>
      <w:r>
        <w:rPr>
          <w:rFonts w:ascii="Times New Roman" w:eastAsia="楷体_GB2312" w:hAnsi="Times New Roman" w:cs="Times New Roman" w:hint="eastAsia"/>
          <w:color w:val="000000"/>
        </w:rPr>
        <w:t>篇</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hint="eastAsia"/>
          <w:color w:val="000000"/>
        </w:rPr>
        <w:t xml:space="preserve">Scientists have found that eating dark chocolate appears to lower the risk of depression by fourfold. While 7.6 percent of the 13，000 people surveyed reported depressive symptoms, just 1.5 percent of the chocolate eaters did. The study also found that the </w:t>
      </w:r>
      <w:r>
        <w:rPr>
          <w:rFonts w:ascii="Times New Roman" w:eastAsia="楷体_GB2312" w:hAnsi="Times New Roman" w:cs="Times New Roman"/>
          <w:color w:val="000000"/>
        </w:rPr>
        <w:t>people who consumed the most of any chocolate were also 57 percent less likely to report depressive symptoms.</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 xml:space="preserve">The study is the first to examine the association with depression according to the type of chocolate consumed. The team assessed data from 13，626 adults from the US National Health and Nutrition Examination Survey. </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hint="eastAsia"/>
          <w:color w:val="000000"/>
        </w:rPr>
        <w:t xml:space="preserve">A range of other factors including height, weight, marital status,  education,  household income,  physical activity, smoking and chronic (慢性的) health problems were also taken into account to ensure the study only measured chocolate's effect on depressive </w:t>
      </w:r>
      <w:r>
        <w:rPr>
          <w:rFonts w:ascii="Times New Roman" w:eastAsia="楷体_GB2312" w:hAnsi="Times New Roman" w:cs="Times New Roman"/>
          <w:color w:val="000000"/>
        </w:rPr>
        <w:t>symptoms.</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Then it was found that individuals who reported eating any dark chocolate in two 24­hour periods had 70 percent lower odds of reporting clinically relevant depressive symptoms in the previous two weeks than those who reported not eating chocolate at all.</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hint="eastAsia"/>
          <w:color w:val="000000"/>
        </w:rPr>
        <w:t xml:space="preserve">Chocolate contains a number of psychoactive ingredients (精神活性成分) which produce a feeling of euphoria (狂喜) similar to that of cannabinoid (大麻素). It also contains phenylethylamine (苯乙胺), which is believed to be important for regulating people's moods. </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 xml:space="preserve">However, British scientists urged caution about the findings, suggesting that the decision to eat dark chocolate could be linked to other health factors. For example, people who choose dark chocolate may be more health­conscious in general, which is known to protect against depression. </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Depressed people are also more likely to crave more sugary fatty foods and so could be less likely to pick a dark alternative when choosing chocolate.</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32.</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is the aim of the study?</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To find a cure for depression.</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To find out the cause of depression.</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To research on the ingredients of chocolate.</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sectPr>
          <w:headerReference w:type="even" r:id="rId12"/>
          <w:type w:val="nextPage"/>
          <w:pgSz w:w="11906" w:h="16838"/>
          <w:pgMar w:top="1134" w:right="1134" w:bottom="1134" w:left="1134" w:header="851" w:footer="992" w:gutter="0"/>
          <w:pgBorders>
            <w:top w:val="double" w:sz="4" w:space="1" w:color="auto"/>
            <w:left w:val="double" w:sz="4" w:space="4" w:color="auto"/>
            <w:bottom w:val="double" w:sz="4" w:space="1" w:color="auto"/>
            <w:right w:val="double" w:sz="4" w:space="4" w:color="auto"/>
          </w:pgBorders>
          <w:pgNumType w:start="7"/>
          <w:cols w:num="1" w:sep="1" w:space="425"/>
          <w:titlePg w:val="0"/>
          <w:docGrid w:type="lines" w:linePitch="312" w:charSpace="0"/>
        </w:sectPr>
      </w:pP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To study the association between depression and chocolate.</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33.</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is phenylethylamine?</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Something that can make people excited.</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Something that can adjust people's moods.</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Something that can make people depressed.</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Something that can make people overweight.</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34.</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is British scientists' attitude toward the findings?</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Supportive.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Negative.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Doubtful.</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Cautious.</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35.</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are depressed people more likely to do?</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Eat sugary fatty foods.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Have dark chocolate.</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Exercise outdoors.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Be concerned about health.</w:t>
      </w:r>
    </w:p>
    <w:p>
      <w:pPr>
        <w:pStyle w:val="PlainText"/>
        <w:tabs>
          <w:tab w:val="left" w:pos="3780"/>
        </w:tabs>
        <w:spacing w:line="460" w:lineRule="exact"/>
        <w:rPr>
          <w:rFonts w:ascii="Times New Roman" w:eastAsia="楷体_GB2312" w:hAnsi="Times New Roman" w:cs="Times New Roman"/>
          <w:color w:val="000000"/>
        </w:rPr>
      </w:pPr>
      <w:r>
        <w:rPr>
          <w:rFonts w:ascii="Times New Roman" w:eastAsia="楷体_GB2312" w:hAnsi="Times New Roman" w:cs="Times New Roman"/>
          <w:color w:val="000000"/>
        </w:rPr>
        <w:t>第二节</w:t>
      </w:r>
      <w:r>
        <w:rPr>
          <w:rFonts w:ascii="Times New Roman" w:eastAsia="楷体_GB2312" w:hAnsi="Times New Roman" w:cs="Times New Roman" w:hint="eastAsia"/>
          <w:color w:val="000000"/>
        </w:rPr>
        <w:t xml:space="preserve"> </w:t>
      </w:r>
      <w:r>
        <w:rPr>
          <w:rFonts w:ascii="Times New Roman" w:eastAsia="楷体_GB2312" w:hAnsi="Times New Roman" w:cs="Times New Roman"/>
          <w:color w:val="000000"/>
        </w:rPr>
        <w:t>7</w:t>
      </w:r>
      <w:r>
        <w:rPr>
          <w:rFonts w:ascii="Times New Roman" w:eastAsia="楷体_GB2312" w:hAnsi="Times New Roman" w:cs="Times New Roman" w:hint="eastAsia"/>
          <w:color w:val="000000"/>
        </w:rPr>
        <w:t xml:space="preserve">选5阅读 </w:t>
      </w:r>
      <w:r>
        <w:rPr>
          <w:rFonts w:ascii="Times New Roman" w:eastAsia="楷体_GB2312" w:hAnsi="Times New Roman" w:cs="Times New Roman"/>
          <w:color w:val="000000"/>
        </w:rPr>
        <w:t>(共5小题；每小题2.5分，满分12.5分)</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阅读下面短文，从短文后的选项中选出可以填入空白处的最佳选项。选项中有两项为多余选项。</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Everyone wants to be happy every day, but sometimes we come across some problems which make us feel bad. There are a few ways that we can use to help ourselves to be happier every day.</w:t>
      </w:r>
    </w:p>
    <w:p>
      <w:pPr>
        <w:pStyle w:val="PlainText"/>
        <w:tabs>
          <w:tab w:val="left" w:pos="3780"/>
        </w:tabs>
        <w:spacing w:line="460" w:lineRule="exact"/>
        <w:rPr>
          <w:rFonts w:ascii="Times New Roman" w:eastAsia="楷体_GB2312" w:hAnsi="Times New Roman" w:cs="Times New Roman"/>
          <w:color w:val="000000"/>
          <w:u w:val="single"/>
        </w:rPr>
      </w:pPr>
      <w:r>
        <w:rPr>
          <w:rFonts w:ascii="楷体_GB2312" w:eastAsia="楷体_GB2312" w:hAnsi="Times New Roman" w:cs="Times New Roman" w:hint="eastAsia"/>
          <w:color w:val="000000"/>
        </w:rPr>
        <w:t>◎</w:t>
      </w:r>
      <w:r>
        <w:rPr>
          <w:rFonts w:ascii="Times New Roman" w:eastAsia="楷体_GB2312" w:hAnsi="Times New Roman" w:cs="Times New Roman"/>
          <w:color w:val="000000"/>
          <w:u w:val="single"/>
        </w:rPr>
        <w:t xml:space="preserve">  36  </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When looking at your goals, remember to look at how far you have come towards achieving them. When you measure yourself against your goals, you will always have a negative feeling. When you measure yourself against where you started, you will be recognizing your achievements, and those deserve to be celebrated.</w:t>
      </w:r>
    </w:p>
    <w:p>
      <w:pPr>
        <w:pStyle w:val="PlainText"/>
        <w:tabs>
          <w:tab w:val="left" w:pos="3780"/>
        </w:tabs>
        <w:spacing w:line="460" w:lineRule="exact"/>
        <w:rPr>
          <w:rFonts w:ascii="Times New Roman" w:eastAsia="楷体_GB2312" w:hAnsi="Times New Roman" w:cs="Times New Roman" w:hint="eastAsia"/>
          <w:color w:val="000000"/>
        </w:rPr>
      </w:pPr>
      <w:r>
        <w:rPr>
          <w:rFonts w:ascii="楷体_GB2312" w:eastAsia="楷体_GB2312" w:hAnsi="Times New Roman" w:cs="Times New Roman" w:hint="eastAsia"/>
          <w:color w:val="000000"/>
        </w:rPr>
        <w:t>◎</w:t>
      </w:r>
      <w:r>
        <w:rPr>
          <w:rFonts w:ascii="Times New Roman" w:eastAsia="楷体_GB2312" w:hAnsi="Times New Roman" w:cs="Times New Roman" w:hint="eastAsia"/>
          <w:color w:val="000000"/>
        </w:rPr>
        <w:t>Make gratitude (感恩) lists.</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Expressing your appreciation for what you have is an important happiness strategy.</w:t>
      </w:r>
      <w:r>
        <w:rPr>
          <w:rFonts w:ascii="Times New Roman" w:eastAsia="楷体_GB2312" w:hAnsi="Times New Roman" w:cs="Times New Roman" w:hint="eastAsia"/>
          <w:color w:val="000000"/>
          <w:u w:val="single"/>
        </w:rPr>
        <w:t xml:space="preserve">  37   </w:t>
      </w:r>
      <w:r>
        <w:rPr>
          <w:rFonts w:ascii="Times New Roman" w:eastAsia="楷体_GB2312" w:hAnsi="Times New Roman" w:cs="Times New Roman" w:hint="eastAsia"/>
          <w:color w:val="000000"/>
        </w:rPr>
        <w:t>If you're having trouble thinking of things, you may be thinking too small.</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You need to widen your view.</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You can think about nature：the trees, the sun and the sound of a running stream.</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You can also think about people：family and friends with whom you are grateful to have a relationship.</w:t>
      </w:r>
      <w:r>
        <w:rPr>
          <w:rFonts w:ascii="Times New Roman" w:eastAsia="楷体_GB2312" w:hAnsi="Times New Roman" w:cs="Times New Roman" w:hint="eastAsia"/>
          <w:color w:val="000000"/>
          <w:u w:val="single"/>
        </w:rPr>
        <w:t xml:space="preserve">  38  </w:t>
      </w:r>
    </w:p>
    <w:p>
      <w:pPr>
        <w:pStyle w:val="PlainText"/>
        <w:tabs>
          <w:tab w:val="left" w:pos="3780"/>
        </w:tabs>
        <w:spacing w:line="460" w:lineRule="exact"/>
        <w:rPr>
          <w:rFonts w:ascii="Times New Roman" w:eastAsia="楷体_GB2312" w:hAnsi="Times New Roman" w:cs="Times New Roman"/>
          <w:color w:val="000000"/>
        </w:rPr>
      </w:pPr>
      <w:r>
        <w:rPr>
          <w:rFonts w:ascii="楷体_GB2312" w:eastAsia="楷体_GB2312" w:hAnsi="Times New Roman" w:cs="Times New Roman" w:hint="eastAsia"/>
          <w:color w:val="000000"/>
        </w:rPr>
        <w:t>◎</w:t>
      </w:r>
      <w:r>
        <w:rPr>
          <w:rFonts w:ascii="Times New Roman" w:eastAsia="楷体_GB2312" w:hAnsi="Times New Roman" w:cs="Times New Roman"/>
          <w:color w:val="000000"/>
        </w:rPr>
        <w:t>Help other people.</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There are many benefits that come from helping others, whether helping someone you know or volunteering for a community.</w:t>
      </w:r>
      <w:r>
        <w:rPr>
          <w:rFonts w:ascii="Times New Roman" w:eastAsia="楷体_GB2312" w:hAnsi="Times New Roman" w:cs="Times New Roman"/>
          <w:color w:val="000000"/>
          <w:u w:val="single"/>
        </w:rPr>
        <w:t xml:space="preserve">  39   </w:t>
      </w:r>
      <w:r>
        <w:rPr>
          <w:rFonts w:ascii="Times New Roman" w:eastAsia="楷体_GB2312" w:hAnsi="Times New Roman" w:cs="Times New Roman"/>
          <w:color w:val="000000"/>
        </w:rPr>
        <w:t>Studies have shown that people who volunteer live longer. Volunteering is also a great tool in the fight against depression because it's easier to temporarily forget your problems when you turn your attention to the needs of others.</w:t>
      </w:r>
      <w:r>
        <w:rPr>
          <w:rFonts w:ascii="Times New Roman" w:eastAsia="楷体_GB2312" w:hAnsi="Times New Roman" w:cs="Times New Roman"/>
          <w:color w:val="000000"/>
          <w:u w:val="single"/>
        </w:rPr>
        <w:t xml:space="preserve">  40  </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Use these tips in all areas of your life, and you will have a happier life!</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You've probably heard this before.</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sectPr>
          <w:headerReference w:type="even" r:id="rId13"/>
          <w:type w:val="nextPage"/>
          <w:pgSz w:w="11906" w:h="16838"/>
          <w:pgMar w:top="1134" w:right="1134" w:bottom="1134" w:left="1134" w:header="851" w:footer="992" w:gutter="0"/>
          <w:pgBorders>
            <w:top w:val="double" w:sz="4" w:space="1" w:color="auto"/>
            <w:left w:val="double" w:sz="4" w:space="4" w:color="auto"/>
            <w:bottom w:val="double" w:sz="4" w:space="1" w:color="auto"/>
            <w:right w:val="double" w:sz="4" w:space="4" w:color="auto"/>
          </w:pgBorders>
          <w:pgNumType w:start="8"/>
          <w:cols w:num="1" w:sep="1" w:space="425"/>
          <w:titlePg w:val="0"/>
          <w:docGrid w:type="lines" w:linePitch="312" w:charSpace="0"/>
        </w:sect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We all have much to be grateful for.</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Besides it's an extremely pleasing activity.</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It's one that is worth doing on a daily basis.</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E.</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Measure your progress not your distance to the goal.</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F.</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Be sure to make it a daily practice to celebrate your achievements.</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hint="eastAsia"/>
          <w:color w:val="000000"/>
        </w:rPr>
        <w:t>G.</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Volunteering proves to be good for your health and your happiness.</w:t>
      </w:r>
    </w:p>
    <w:p>
      <w:pPr>
        <w:pStyle w:val="PlainText"/>
        <w:tabs>
          <w:tab w:val="left" w:pos="3780"/>
        </w:tabs>
        <w:spacing w:line="460" w:lineRule="exact"/>
        <w:rPr>
          <w:rFonts w:ascii="Times New Roman" w:eastAsia="楷体_GB2312" w:hAnsi="Times New Roman" w:cs="Times New Roman"/>
          <w:color w:val="000000"/>
        </w:rPr>
      </w:pPr>
      <w:r>
        <w:rPr>
          <w:rFonts w:ascii="Times New Roman" w:eastAsia="楷体_GB2312" w:hAnsi="Times New Roman" w:cs="Times New Roman"/>
          <w:color w:val="000000"/>
        </w:rPr>
        <w:t>第三部分　语言运用(共两节，满分30分)</w:t>
      </w:r>
    </w:p>
    <w:p>
      <w:pPr>
        <w:pStyle w:val="PlainText"/>
        <w:tabs>
          <w:tab w:val="left" w:pos="3780"/>
        </w:tabs>
        <w:spacing w:line="460" w:lineRule="exact"/>
        <w:rPr>
          <w:rFonts w:ascii="Times New Roman" w:eastAsia="楷体_GB2312" w:hAnsi="Times New Roman" w:cs="Times New Roman"/>
          <w:color w:val="000000"/>
        </w:rPr>
      </w:pPr>
      <w:r>
        <w:rPr>
          <w:rFonts w:ascii="Times New Roman" w:eastAsia="楷体_GB2312" w:hAnsi="Times New Roman" w:cs="Times New Roman"/>
          <w:color w:val="000000"/>
        </w:rPr>
        <w:t>第一节</w:t>
      </w:r>
      <w:r>
        <w:rPr>
          <w:rFonts w:ascii="Times New Roman" w:eastAsia="楷体_GB2312" w:hAnsi="Times New Roman" w:cs="Times New Roman" w:hint="eastAsia"/>
          <w:color w:val="000000"/>
        </w:rPr>
        <w:t xml:space="preserve"> 完形填空 </w:t>
      </w:r>
      <w:r>
        <w:rPr>
          <w:rFonts w:ascii="Times New Roman" w:eastAsia="楷体_GB2312" w:hAnsi="Times New Roman" w:cs="Times New Roman"/>
          <w:color w:val="000000"/>
        </w:rPr>
        <w:t>(共15小题；每小题1分，满分15分)</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阅读下面短文，从每题所给的A、B、C、D四个选项中选出可以填入空白处的最佳选项。</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I never expected to go to the University of Michigan.</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 grew up in a small Midwest town where college wasn't</w:t>
      </w:r>
      <w:r>
        <w:rPr>
          <w:rFonts w:ascii="Times New Roman" w:eastAsia="楷体_GB2312" w:hAnsi="Times New Roman" w:cs="Times New Roman" w:hint="eastAsia"/>
          <w:color w:val="000000"/>
          <w:u w:val="single"/>
        </w:rPr>
        <w:t xml:space="preserve">  41  </w:t>
      </w:r>
      <w:r>
        <w:rPr>
          <w:rFonts w:ascii="Times New Roman" w:eastAsia="楷体_GB2312" w:hAnsi="Times New Roman" w:cs="Times New Roman" w:hint="eastAsia"/>
          <w:color w:val="000000"/>
        </w:rPr>
        <w:t>by any means.</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Many students entered the workplace randomly out of high school.For a long time, that's where I thought I would</w:t>
      </w:r>
      <w:r>
        <w:rPr>
          <w:rFonts w:ascii="Times New Roman" w:eastAsia="楷体_GB2312" w:hAnsi="Times New Roman" w:cs="Times New Roman" w:hint="eastAsia"/>
          <w:color w:val="000000"/>
          <w:u w:val="single"/>
        </w:rPr>
        <w:t xml:space="preserve">   42  </w:t>
      </w:r>
      <w:r>
        <w:rPr>
          <w:rFonts w:ascii="Times New Roman" w:eastAsia="楷体_GB2312" w:hAnsi="Times New Roman" w:cs="Times New Roman" w:hint="eastAsia"/>
          <w:color w:val="000000"/>
        </w:rPr>
        <w:t>.</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hint="eastAsia"/>
          <w:color w:val="000000"/>
        </w:rPr>
        <w:t>At some point during my senior year, I started</w:t>
      </w:r>
      <w:r>
        <w:rPr>
          <w:rFonts w:ascii="Times New Roman" w:eastAsia="楷体_GB2312" w:hAnsi="Times New Roman" w:cs="Times New Roman" w:hint="eastAsia"/>
          <w:color w:val="000000"/>
          <w:u w:val="single"/>
        </w:rPr>
        <w:t xml:space="preserve">  43  </w:t>
      </w:r>
      <w:r>
        <w:rPr>
          <w:rFonts w:ascii="Times New Roman" w:eastAsia="楷体_GB2312" w:hAnsi="Times New Roman" w:cs="Times New Roman" w:hint="eastAsia"/>
          <w:color w:val="000000"/>
        </w:rPr>
        <w:t>everywhere, just because I wanted to see</w:t>
      </w:r>
      <w:r>
        <w:rPr>
          <w:rFonts w:ascii="Times New Roman" w:eastAsia="楷体_GB2312" w:hAnsi="Times New Roman" w:cs="Times New Roman" w:hint="eastAsia"/>
          <w:color w:val="000000"/>
          <w:u w:val="single"/>
        </w:rPr>
        <w:t xml:space="preserve">  44  </w:t>
      </w:r>
      <w:r>
        <w:rPr>
          <w:rFonts w:ascii="Times New Roman" w:eastAsia="楷体_GB2312" w:hAnsi="Times New Roman" w:cs="Times New Roman" w:hint="eastAsia"/>
          <w:color w:val="000000"/>
        </w:rPr>
        <w:t>I would get.</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 had the required grades and the ACT (American College Testing)</w:t>
      </w:r>
      <w:r>
        <w:rPr>
          <w:rFonts w:ascii="Times New Roman" w:eastAsia="楷体_GB2312" w:hAnsi="Times New Roman" w:cs="Times New Roman" w:hint="eastAsia"/>
          <w:color w:val="000000"/>
          <w:u w:val="single"/>
        </w:rPr>
        <w:t xml:space="preserve">  45 </w:t>
      </w:r>
      <w:r>
        <w:rPr>
          <w:rFonts w:ascii="Times New Roman" w:eastAsia="楷体_GB2312" w:hAnsi="Times New Roman" w:cs="Times New Roman" w:hint="eastAsia"/>
          <w:color w:val="000000"/>
        </w:rPr>
        <w:t>,</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but I came from a town of nowhere.</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So you can imagine the emotions of </w:t>
      </w:r>
      <w:r>
        <w:rPr>
          <w:rFonts w:ascii="Times New Roman" w:eastAsia="楷体_GB2312" w:hAnsi="Times New Roman" w:cs="Times New Roman"/>
          <w:color w:val="000000"/>
        </w:rPr>
        <w:t>conflict I had when I received a big envelope in the mail with the word “</w:t>
      </w:r>
      <w:r>
        <w:rPr>
          <w:rFonts w:ascii="Times New Roman" w:eastAsia="楷体_GB2312" w:hAnsi="Times New Roman" w:cs="Times New Roman"/>
          <w:color w:val="000000"/>
          <w:u w:val="single"/>
        </w:rPr>
        <w:t xml:space="preserve">  46  </w:t>
      </w:r>
      <w:r>
        <w:rPr>
          <w:rFonts w:ascii="Times New Roman" w:eastAsia="楷体_GB2312" w:hAnsi="Times New Roman" w:cs="Times New Roman"/>
          <w:color w:val="000000"/>
        </w:rPr>
        <w:t>” written across the top.</w:t>
      </w:r>
    </w:p>
    <w:p>
      <w:pPr>
        <w:pStyle w:val="PlainText"/>
        <w:tabs>
          <w:tab w:val="left" w:pos="3780"/>
        </w:tabs>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Now that the opportunity was open to me, I decided to go.I had received</w:t>
      </w:r>
      <w:r>
        <w:rPr>
          <w:rFonts w:ascii="Times New Roman" w:eastAsia="楷体_GB2312" w:hAnsi="Times New Roman" w:cs="Times New Roman" w:hint="eastAsia"/>
          <w:color w:val="000000"/>
          <w:u w:val="single"/>
        </w:rPr>
        <w:t xml:space="preserve">   47 </w:t>
      </w:r>
      <w:r>
        <w:rPr>
          <w:rFonts w:ascii="Times New Roman" w:eastAsia="楷体_GB2312" w:hAnsi="Times New Roman" w:cs="Times New Roman" w:hint="eastAsia"/>
          <w:color w:val="000000"/>
        </w:rPr>
        <w:t xml:space="preserve"> aid and scholarships, which I think was a</w:t>
      </w:r>
      <w:r>
        <w:rPr>
          <w:rFonts w:ascii="Times New Roman" w:eastAsia="楷体_GB2312" w:hAnsi="Times New Roman" w:cs="Times New Roman" w:hint="eastAsia"/>
          <w:color w:val="000000"/>
          <w:u w:val="single"/>
        </w:rPr>
        <w:t xml:space="preserve">   48   </w:t>
      </w:r>
      <w:r>
        <w:rPr>
          <w:rFonts w:ascii="Times New Roman" w:eastAsia="楷体_GB2312" w:hAnsi="Times New Roman" w:cs="Times New Roman" w:hint="eastAsia"/>
          <w:color w:val="000000"/>
        </w:rPr>
        <w:t>factor (因素) in the decision.</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But my parents didn't see</w:t>
      </w:r>
      <w:r>
        <w:rPr>
          <w:rFonts w:ascii="Times New Roman" w:eastAsia="楷体_GB2312" w:hAnsi="Times New Roman" w:cs="Times New Roman" w:hint="eastAsia"/>
          <w:color w:val="000000"/>
          <w:u w:val="single"/>
        </w:rPr>
        <w:t xml:space="preserve">   49   </w:t>
      </w:r>
      <w:r>
        <w:rPr>
          <w:rFonts w:ascii="Times New Roman" w:eastAsia="楷体_GB2312" w:hAnsi="Times New Roman" w:cs="Times New Roman" w:hint="eastAsia"/>
          <w:color w:val="000000"/>
        </w:rPr>
        <w:t>college as an opportunity for me to build up my potential</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And it seemed that no matter how much work I</w:t>
      </w:r>
      <w:r>
        <w:rPr>
          <w:rFonts w:ascii="Times New Roman" w:eastAsia="楷体_GB2312" w:hAnsi="Times New Roman" w:cs="Times New Roman" w:hint="eastAsia"/>
          <w:color w:val="000000"/>
          <w:u w:val="single"/>
        </w:rPr>
        <w:t xml:space="preserve">  50 </w:t>
      </w:r>
      <w:r>
        <w:rPr>
          <w:rFonts w:ascii="Times New Roman" w:eastAsia="楷体_GB2312" w:hAnsi="Times New Roman" w:cs="Times New Roman" w:hint="eastAsia"/>
          <w:color w:val="000000"/>
        </w:rPr>
        <w:t>,</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it would just be considered a waste of time.</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 often felt I was lacking</w:t>
      </w:r>
      <w:r>
        <w:rPr>
          <w:rFonts w:ascii="Times New Roman" w:eastAsia="楷体_GB2312" w:hAnsi="Times New Roman" w:cs="Times New Roman" w:hint="eastAsia"/>
          <w:color w:val="000000"/>
          <w:u w:val="single"/>
        </w:rPr>
        <w:t xml:space="preserve">  51 </w:t>
      </w:r>
      <w:r>
        <w:rPr>
          <w:rFonts w:ascii="Times New Roman" w:eastAsia="楷体_GB2312" w:hAnsi="Times New Roman" w:cs="Times New Roman" w:hint="eastAsia"/>
          <w:color w:val="000000"/>
        </w:rPr>
        <w:t>.</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 did the application all by myself.</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After moving to the college, I did two jobs and paid for my</w:t>
      </w:r>
      <w:r>
        <w:rPr>
          <w:rFonts w:ascii="Times New Roman" w:eastAsia="楷体_GB2312" w:hAnsi="Times New Roman" w:cs="Times New Roman" w:hint="eastAsia"/>
          <w:color w:val="000000"/>
          <w:u w:val="single"/>
        </w:rPr>
        <w:t xml:space="preserve">  52  </w:t>
      </w:r>
      <w:r>
        <w:rPr>
          <w:rFonts w:ascii="Times New Roman" w:eastAsia="楷体_GB2312" w:hAnsi="Times New Roman" w:cs="Times New Roman" w:hint="eastAsia"/>
          <w:color w:val="000000"/>
        </w:rPr>
        <w:t>and bills.</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Looking back on it now, I feel that it wasn't</w:t>
      </w:r>
      <w:r>
        <w:rPr>
          <w:rFonts w:ascii="Times New Roman" w:eastAsia="楷体_GB2312" w:hAnsi="Times New Roman" w:cs="Times New Roman"/>
          <w:color w:val="000000"/>
          <w:u w:val="single"/>
        </w:rPr>
        <w:t xml:space="preserve">   53  </w:t>
      </w:r>
      <w:r>
        <w:rPr>
          <w:rFonts w:ascii="Times New Roman" w:eastAsia="楷体_GB2312" w:hAnsi="Times New Roman" w:cs="Times New Roman"/>
          <w:color w:val="000000"/>
        </w:rPr>
        <w:t>to be self­reliant. But in the long run, I appreciate the lack of support I had at such a key point in my life which taught me to be</w:t>
      </w:r>
      <w:r>
        <w:rPr>
          <w:rFonts w:ascii="Times New Roman" w:eastAsia="楷体_GB2312" w:hAnsi="Times New Roman" w:cs="Times New Roman"/>
          <w:color w:val="000000"/>
          <w:u w:val="single"/>
        </w:rPr>
        <w:t xml:space="preserve">  54  </w:t>
      </w:r>
      <w:r>
        <w:rPr>
          <w:rFonts w:ascii="Times New Roman" w:eastAsia="楷体_GB2312" w:hAnsi="Times New Roman" w:cs="Times New Roman"/>
          <w:color w:val="000000"/>
        </w:rPr>
        <w:t>and responsible in hard times, to go beyond</w:t>
      </w:r>
      <w:r>
        <w:rPr>
          <w:rFonts w:ascii="Times New Roman" w:eastAsia="楷体_GB2312" w:hAnsi="Times New Roman" w:cs="Times New Roman"/>
          <w:color w:val="000000"/>
          <w:u w:val="single"/>
        </w:rPr>
        <w:t xml:space="preserve">  55  </w:t>
      </w:r>
      <w:r>
        <w:rPr>
          <w:rFonts w:ascii="Times New Roman" w:eastAsia="楷体_GB2312" w:hAnsi="Times New Roman" w:cs="Times New Roman"/>
          <w:color w:val="000000"/>
        </w:rPr>
        <w:t>and to try things I never thought I would ever be able to try. I believe that's what college is all about.</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41.</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expected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envied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admired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afforded</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42.</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work up</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put up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end up</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pick up</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43.</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delivering</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applying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registering</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competing</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44.</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when</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whether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how</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where</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45.</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qualifications</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diplomas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scores</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certificates</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46.</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Wishes</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Regards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Cheers</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Congratulations</w:t>
      </w:r>
    </w:p>
    <w:p>
      <w:pPr>
        <w:pStyle w:val="PlainText"/>
        <w:tabs>
          <w:tab w:val="left" w:pos="3780"/>
        </w:tabs>
        <w:spacing w:line="460" w:lineRule="exact"/>
        <w:rPr>
          <w:rFonts w:ascii="Times New Roman" w:eastAsia="楷体_GB2312" w:hAnsi="Times New Roman" w:cs="Times New Roman" w:hint="eastAsia"/>
          <w:color w:val="000000"/>
        </w:rPr>
        <w:sectPr>
          <w:headerReference w:type="even" r:id="rId14"/>
          <w:type w:val="nextPage"/>
          <w:pgSz w:w="11906" w:h="16838"/>
          <w:pgMar w:top="1134" w:right="1134" w:bottom="1134" w:left="1134" w:header="851" w:footer="992" w:gutter="0"/>
          <w:pgBorders>
            <w:top w:val="double" w:sz="4" w:space="1" w:color="auto"/>
            <w:left w:val="double" w:sz="4" w:space="4" w:color="auto"/>
            <w:bottom w:val="double" w:sz="4" w:space="1" w:color="auto"/>
            <w:right w:val="double" w:sz="4" w:space="4" w:color="auto"/>
          </w:pgBorders>
          <w:pgNumType w:start="9"/>
          <w:cols w:num="1" w:sep="1" w:space="425"/>
          <w:titlePg w:val="0"/>
          <w:docGrid w:type="lines" w:linePitch="312" w:charSpace="0"/>
        </w:sectPr>
      </w:pPr>
      <w:r>
        <w:rPr>
          <w:rFonts w:ascii="Times New Roman" w:eastAsia="楷体_GB2312" w:hAnsi="Times New Roman" w:cs="Times New Roman" w:hint="eastAsia"/>
          <w:color w:val="000000"/>
        </w:rPr>
        <w:t>47.</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financial</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spiritual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academic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parents'</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48.</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boring</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driving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discouraging</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promising</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49.</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adjusting</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attending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dropping</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managing</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50.</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get in</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take in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put in</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persist in</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51.</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support</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courage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motivation</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concern</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52.</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feasts</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necessities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seminars</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majors</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53.</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hard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right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easy</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awkward</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54.</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independent</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easy</w:t>
      </w:r>
      <w:r>
        <w:rPr>
          <w:rFonts w:ascii="Calibri" w:eastAsia="楷体_GB2312" w:hAnsi="Calibri" w:cs="Calibri"/>
          <w:color w:val="000000"/>
        </w:rPr>
        <w:t>­</w:t>
      </w:r>
      <w:r>
        <w:rPr>
          <w:rFonts w:ascii="Times New Roman" w:eastAsia="楷体_GB2312" w:hAnsi="Times New Roman" w:cs="Times New Roman" w:hint="eastAsia"/>
          <w:color w:val="000000"/>
        </w:rPr>
        <w:t xml:space="preserve">going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honest</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considerate</w:t>
      </w:r>
    </w:p>
    <w:p>
      <w:pPr>
        <w:pStyle w:val="PlainText"/>
        <w:tabs>
          <w:tab w:val="left" w:pos="3780"/>
        </w:tabs>
        <w:spacing w:line="46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55.</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recognition</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description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control</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expectation</w:t>
      </w:r>
    </w:p>
    <w:p>
      <w:pPr>
        <w:pStyle w:val="PlainText"/>
        <w:tabs>
          <w:tab w:val="left" w:pos="3780"/>
        </w:tabs>
        <w:spacing w:line="460" w:lineRule="exact"/>
        <w:rPr>
          <w:rFonts w:ascii="Times New Roman" w:eastAsia="楷体_GB2312" w:hAnsi="Times New Roman" w:cs="Times New Roman"/>
          <w:color w:val="000000"/>
        </w:rPr>
      </w:pPr>
      <w:r>
        <w:rPr>
          <w:rFonts w:ascii="Times New Roman" w:eastAsia="楷体_GB2312" w:hAnsi="Times New Roman" w:cs="Times New Roman"/>
          <w:color w:val="000000"/>
        </w:rPr>
        <w:t>第二节 语法填词 (共10小题；每小题1.5分，满分15分)</w:t>
      </w:r>
    </w:p>
    <w:p>
      <w:pPr>
        <w:pStyle w:val="PlainText"/>
        <w:tabs>
          <w:tab w:val="left" w:pos="3780"/>
        </w:tabs>
        <w:spacing w:line="46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阅读下面短文，在空白处填入1个适当的单词或括号内单词的正确形式。</w:t>
      </w:r>
    </w:p>
    <w:p>
      <w:pPr>
        <w:pStyle w:val="PlainText"/>
        <w:tabs>
          <w:tab w:val="left" w:pos="3780"/>
        </w:tabs>
        <w:spacing w:line="460" w:lineRule="exact"/>
        <w:ind w:firstLine="420" w:firstLineChars="200"/>
        <w:rPr>
          <w:rFonts w:ascii="Times New Roman" w:eastAsia="楷体_GB2312" w:hAnsi="Times New Roman" w:cs="Times New Roman" w:hint="eastAsia"/>
        </w:rPr>
      </w:pPr>
      <w:r>
        <w:rPr>
          <w:rFonts w:ascii="Times New Roman" w:eastAsia="楷体_GB2312" w:hAnsi="Times New Roman" w:cs="Times New Roman" w:hint="eastAsia"/>
        </w:rPr>
        <w:t>Like most people, I was brought up to look upon life as a getting.</w:t>
      </w:r>
      <w:r>
        <w:rPr>
          <w:rFonts w:ascii="Times New Roman" w:eastAsia="楷体_GB2312" w:hAnsi="Times New Roman" w:cs="Times New Roman"/>
        </w:rPr>
        <w:t xml:space="preserve"> </w:t>
      </w:r>
      <w:r>
        <w:rPr>
          <w:rFonts w:ascii="Times New Roman" w:eastAsia="楷体_GB2312" w:hAnsi="Times New Roman" w:cs="Times New Roman" w:hint="eastAsia"/>
        </w:rPr>
        <w:t>It was not until in my late thirties</w:t>
      </w:r>
      <w:r>
        <w:rPr>
          <w:rFonts w:ascii="Times New Roman" w:eastAsia="楷体_GB2312" w:hAnsi="Times New Roman" w:cs="Times New Roman" w:hint="eastAsia"/>
          <w:u w:val="single"/>
        </w:rPr>
        <w:t xml:space="preserve">  56  </w:t>
      </w:r>
      <w:r>
        <w:rPr>
          <w:rFonts w:ascii="Times New Roman" w:eastAsia="楷体_GB2312" w:hAnsi="Times New Roman" w:cs="Times New Roman" w:hint="eastAsia"/>
        </w:rPr>
        <w:t>I made this important discovery：giving away things</w:t>
      </w:r>
      <w:r>
        <w:rPr>
          <w:rFonts w:ascii="Times New Roman" w:eastAsia="楷体_GB2312" w:hAnsi="Times New Roman" w:cs="Times New Roman" w:hint="eastAsia"/>
          <w:u w:val="single"/>
        </w:rPr>
        <w:t xml:space="preserve">   57 </w:t>
      </w:r>
      <w:r>
        <w:rPr>
          <w:rFonts w:ascii="Times New Roman" w:eastAsia="楷体_GB2312" w:hAnsi="Times New Roman" w:cs="Times New Roman" w:hint="eastAsia"/>
        </w:rPr>
        <w:t xml:space="preserve">  (make) life so much more exciting.</w:t>
      </w:r>
      <w:r>
        <w:rPr>
          <w:rFonts w:ascii="Times New Roman" w:eastAsia="楷体_GB2312" w:hAnsi="Times New Roman" w:cs="Times New Roman"/>
        </w:rPr>
        <w:t xml:space="preserve"> </w:t>
      </w:r>
      <w:r>
        <w:rPr>
          <w:rFonts w:ascii="Times New Roman" w:eastAsia="楷体_GB2312" w:hAnsi="Times New Roman" w:cs="Times New Roman" w:hint="eastAsia"/>
        </w:rPr>
        <w:t>One discovery I made about giving away is that it is a</w:t>
      </w:r>
      <w:r>
        <w:rPr>
          <w:rFonts w:ascii="Times New Roman" w:eastAsia="楷体_GB2312" w:hAnsi="Times New Roman" w:cs="Times New Roman"/>
        </w:rPr>
        <w:t>lmost impossible to give away anything in this world without</w:t>
      </w:r>
      <w:r>
        <w:rPr>
          <w:rFonts w:ascii="Times New Roman" w:eastAsia="楷体_GB2312" w:hAnsi="Times New Roman" w:cs="Times New Roman"/>
          <w:u w:val="single"/>
        </w:rPr>
        <w:t xml:space="preserve">  58  </w:t>
      </w:r>
      <w:r>
        <w:rPr>
          <w:rFonts w:ascii="Times New Roman" w:eastAsia="楷体_GB2312" w:hAnsi="Times New Roman" w:cs="Times New Roman"/>
        </w:rPr>
        <w:t>(get) something back, though the return often comes in</w:t>
      </w:r>
      <w:r>
        <w:rPr>
          <w:rFonts w:ascii="Times New Roman" w:eastAsia="楷体_GB2312" w:hAnsi="Times New Roman" w:cs="Times New Roman"/>
          <w:u w:val="single"/>
        </w:rPr>
        <w:t xml:space="preserve">  59  </w:t>
      </w:r>
      <w:r>
        <w:rPr>
          <w:rFonts w:ascii="Times New Roman" w:eastAsia="楷体_GB2312" w:hAnsi="Times New Roman" w:cs="Times New Roman"/>
        </w:rPr>
        <w:t>unexpected form. One Sunday morning the local post office delivered a letter to my home, though it</w:t>
      </w:r>
      <w:r>
        <w:rPr>
          <w:rFonts w:ascii="Times New Roman" w:eastAsia="楷体_GB2312" w:hAnsi="Times New Roman" w:cs="Times New Roman"/>
          <w:u w:val="single"/>
        </w:rPr>
        <w:t xml:space="preserve">   60  </w:t>
      </w:r>
      <w:r>
        <w:rPr>
          <w:rFonts w:ascii="Times New Roman" w:eastAsia="楷体_GB2312" w:hAnsi="Times New Roman" w:cs="Times New Roman"/>
        </w:rPr>
        <w:t xml:space="preserve"> (address) to me at my office. I wrote the postmaster a note of</w:t>
      </w:r>
      <w:r>
        <w:rPr>
          <w:rFonts w:ascii="Times New Roman" w:eastAsia="楷体_GB2312" w:hAnsi="Times New Roman" w:cs="Times New Roman"/>
          <w:u w:val="single"/>
        </w:rPr>
        <w:t xml:space="preserve"> 61  </w:t>
      </w:r>
      <w:r>
        <w:rPr>
          <w:rFonts w:ascii="Times New Roman" w:eastAsia="楷体_GB2312" w:hAnsi="Times New Roman" w:cs="Times New Roman"/>
        </w:rPr>
        <w:t xml:space="preserve"> (appreciate).More than a year later I needed a post office box for a new business I was starting. I was told at the window that there were no boxes</w:t>
      </w:r>
      <w:r>
        <w:rPr>
          <w:rFonts w:ascii="Times New Roman" w:eastAsia="楷体_GB2312" w:hAnsi="Times New Roman" w:cs="Times New Roman"/>
          <w:u w:val="single"/>
        </w:rPr>
        <w:t xml:space="preserve">   62   </w:t>
      </w:r>
      <w:r>
        <w:rPr>
          <w:rFonts w:ascii="Times New Roman" w:eastAsia="楷体_GB2312" w:hAnsi="Times New Roman" w:cs="Times New Roman"/>
        </w:rPr>
        <w:t>(leave), and that my name would have to go on a long wa</w:t>
      </w:r>
      <w:r>
        <w:rPr>
          <w:rFonts w:ascii="Times New Roman" w:eastAsia="楷体_GB2312" w:hAnsi="Times New Roman" w:cs="Times New Roman" w:hint="eastAsia"/>
        </w:rPr>
        <w:t>iting list.</w:t>
      </w:r>
      <w:r>
        <w:rPr>
          <w:rFonts w:ascii="Times New Roman" w:eastAsia="楷体_GB2312" w:hAnsi="Times New Roman" w:cs="Times New Roman"/>
        </w:rPr>
        <w:t xml:space="preserve"> </w:t>
      </w:r>
      <w:r>
        <w:rPr>
          <w:rFonts w:ascii="Times New Roman" w:eastAsia="楷体_GB2312" w:hAnsi="Times New Roman" w:cs="Times New Roman" w:hint="eastAsia"/>
        </w:rPr>
        <w:t>As I was about to leave, the postmaster appeared in the doorway.</w:t>
      </w:r>
      <w:r>
        <w:rPr>
          <w:rFonts w:ascii="Times New Roman" w:eastAsia="楷体_GB2312" w:hAnsi="Times New Roman" w:cs="Times New Roman"/>
        </w:rPr>
        <w:t xml:space="preserve"> </w:t>
      </w:r>
      <w:r>
        <w:rPr>
          <w:rFonts w:ascii="Times New Roman" w:eastAsia="楷体_GB2312" w:hAnsi="Times New Roman" w:cs="Times New Roman" w:hint="eastAsia"/>
        </w:rPr>
        <w:t>He had overheard our conversation.“Wasn't it you that wrote us a letter a year ago about a special</w:t>
      </w:r>
      <w:r>
        <w:rPr>
          <w:rFonts w:ascii="Times New Roman" w:eastAsia="楷体_GB2312" w:hAnsi="Times New Roman" w:cs="Times New Roman" w:hint="eastAsia"/>
          <w:u w:val="single"/>
        </w:rPr>
        <w:t xml:space="preserve">  63  </w:t>
      </w:r>
      <w:r>
        <w:rPr>
          <w:rFonts w:ascii="Times New Roman" w:eastAsia="楷体_GB2312" w:hAnsi="Times New Roman" w:cs="Times New Roman" w:hint="eastAsia"/>
        </w:rPr>
        <w:t>(deliver) to your home？” I said yes.“Well, you are</w:t>
      </w:r>
      <w:r>
        <w:rPr>
          <w:rFonts w:ascii="Times New Roman" w:eastAsia="楷体_GB2312" w:hAnsi="Times New Roman" w:cs="Times New Roman" w:hint="eastAsia"/>
          <w:u w:val="single"/>
        </w:rPr>
        <w:t xml:space="preserve">  64  </w:t>
      </w:r>
      <w:r>
        <w:rPr>
          <w:rFonts w:ascii="Times New Roman" w:eastAsia="楷体_GB2312" w:hAnsi="Times New Roman" w:cs="Times New Roman" w:hint="eastAsia"/>
        </w:rPr>
        <w:t xml:space="preserve">(certain) going to </w:t>
      </w:r>
      <w:r>
        <w:rPr>
          <w:rFonts w:ascii="Times New Roman" w:eastAsia="楷体_GB2312" w:hAnsi="Times New Roman" w:cs="Times New Roman"/>
        </w:rPr>
        <w:t>have a box in this post office if we have to make one for you.You don't know</w:t>
      </w:r>
      <w:r>
        <w:rPr>
          <w:rFonts w:ascii="Times New Roman" w:eastAsia="楷体_GB2312" w:hAnsi="Times New Roman" w:cs="Times New Roman"/>
          <w:u w:val="single"/>
        </w:rPr>
        <w:t xml:space="preserve">  65  </w:t>
      </w:r>
      <w:r>
        <w:rPr>
          <w:rFonts w:ascii="Times New Roman" w:eastAsia="楷体_GB2312" w:hAnsi="Times New Roman" w:cs="Times New Roman"/>
        </w:rPr>
        <w:t>a letter like that means to us.We usually get nothing but complaints.”</w:t>
      </w:r>
    </w:p>
    <w:p>
      <w:pPr>
        <w:pStyle w:val="PlainText"/>
        <w:tabs>
          <w:tab w:val="left" w:pos="3780"/>
        </w:tabs>
        <w:spacing w:line="460" w:lineRule="exact"/>
        <w:rPr>
          <w:rFonts w:ascii="Times New Roman" w:eastAsia="楷体_GB2312" w:hAnsi="Times New Roman" w:cs="Times New Roman"/>
          <w:color w:val="000000"/>
        </w:rPr>
      </w:pPr>
      <w:r>
        <w:rPr>
          <w:rFonts w:ascii="Times New Roman" w:eastAsia="楷体_GB2312" w:hAnsi="Times New Roman" w:cs="Times New Roman"/>
          <w:color w:val="000000"/>
        </w:rPr>
        <w:t>第四部分　写作</w:t>
      </w:r>
      <w:r>
        <w:rPr>
          <w:rFonts w:ascii="Times New Roman" w:eastAsia="楷体_GB2312" w:hAnsi="Times New Roman" w:cs="Times New Roman" w:hint="eastAsia"/>
          <w:color w:val="000000"/>
        </w:rPr>
        <w:t xml:space="preserve"> </w:t>
      </w:r>
      <w:r>
        <w:rPr>
          <w:rFonts w:ascii="Times New Roman" w:eastAsia="楷体_GB2312" w:hAnsi="Times New Roman" w:cs="Times New Roman"/>
          <w:color w:val="000000"/>
        </w:rPr>
        <w:t xml:space="preserve">(共两节，满分40分) </w:t>
      </w:r>
    </w:p>
    <w:p>
      <w:pPr>
        <w:pStyle w:val="PlainText"/>
        <w:tabs>
          <w:tab w:val="left" w:pos="3780"/>
        </w:tabs>
        <w:spacing w:line="460" w:lineRule="exact"/>
        <w:rPr>
          <w:rFonts w:ascii="Times New Roman" w:eastAsia="楷体_GB2312" w:hAnsi="Times New Roman" w:cs="Times New Roman"/>
          <w:color w:val="000000"/>
        </w:rPr>
      </w:pPr>
      <w:r>
        <w:rPr>
          <w:rFonts w:ascii="Times New Roman" w:eastAsia="楷体_GB2312" w:hAnsi="Times New Roman" w:cs="Times New Roman"/>
          <w:color w:val="000000"/>
        </w:rPr>
        <w:t>第一节 应用文写作(满分15分)</w:t>
      </w:r>
    </w:p>
    <w:p>
      <w:pPr>
        <w:pStyle w:val="PlainText"/>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假定你是李华，你的美国朋友Henry非常喜欢中国，来信询问你校中国国学经典(Chinese classics)的上课情况。请你依照下列要点给他写一封回信：</w:t>
      </w:r>
    </w:p>
    <w:p>
      <w:pPr>
        <w:pStyle w:val="PlainText"/>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表达问候；</w:t>
      </w:r>
    </w:p>
    <w:p>
      <w:pPr>
        <w:pStyle w:val="PlainText"/>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介绍国学上课情况；</w:t>
      </w:r>
    </w:p>
    <w:p>
      <w:pPr>
        <w:pStyle w:val="PlainText"/>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3.</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表达祝愿。</w:t>
      </w:r>
    </w:p>
    <w:p>
      <w:pPr>
        <w:pStyle w:val="PlainText"/>
        <w:spacing w:line="460" w:lineRule="exact"/>
        <w:rPr>
          <w:rFonts w:ascii="Times New Roman" w:eastAsia="楷体_GB2312" w:hAnsi="Times New Roman" w:cs="Times New Roman"/>
          <w:color w:val="000000"/>
        </w:rPr>
      </w:pPr>
      <w:r>
        <w:rPr>
          <w:rFonts w:ascii="Times New Roman" w:eastAsia="楷体_GB2312" w:hAnsi="Times New Roman" w:cs="Times New Roman" w:hint="eastAsia"/>
          <w:color w:val="000000"/>
        </w:rPr>
        <w:t>注意：</w:t>
      </w:r>
    </w:p>
    <w:p>
      <w:pPr>
        <w:pStyle w:val="PlainText"/>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词数80左右；</w:t>
      </w:r>
    </w:p>
    <w:p>
      <w:pPr>
        <w:pStyle w:val="PlainText"/>
        <w:spacing w:line="46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可以适当增加细节，以使行文连贯；</w:t>
      </w:r>
      <w:r>
        <w:rPr>
          <w:rFonts w:ascii="Times New Roman" w:eastAsia="楷体_GB2312" w:hAnsi="Times New Roman" w:cs="Times New Roman" w:hint="eastAsia"/>
          <w:color w:val="000000"/>
        </w:rPr>
        <w:br/>
      </w:r>
      <w:r>
        <w:rPr>
          <w:rFonts w:ascii="Times New Roman" w:eastAsia="楷体_GB2312" w:hAnsi="Times New Roman" w:cs="Times New Roman" w:hint="eastAsia"/>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https://d.book118.com/987160163133006024</w:t>
        </w:r>
      </w:hyperlink>
    </w:p>
    <w:p>
      <w:pPr>
        <w:pStyle w:val="PlainText"/>
        <w:spacing w:line="460" w:lineRule="exact"/>
        <w:ind w:firstLine="420" w:firstLineChars="200"/>
        <w:rPr>
          <w:rFonts w:ascii="Times New Roman" w:eastAsia="楷体_GB2312" w:hAnsi="Times New Roman" w:cs="Times New Roman" w:hint="eastAsia"/>
          <w:color w:val="000000"/>
        </w:rPr>
      </w:pPr>
    </w:p>
    <w:sectPr>
      <w:headerReference w:type="even" r:id="rId16"/>
      <w:type w:val="nextPage"/>
      <w:pgSz w:w="11906" w:h="16838"/>
      <w:pgMar w:top="1134" w:right="1134" w:bottom="1134" w:left="1134" w:header="851" w:footer="992" w:gutter="0"/>
      <w:pgBorders>
        <w:top w:val="double" w:sz="4" w:space="1" w:color="auto"/>
        <w:left w:val="double" w:sz="4" w:space="4" w:color="auto"/>
        <w:bottom w:val="double" w:sz="4" w:space="1" w:color="auto"/>
        <w:right w:val="double" w:sz="4" w:space="4" w:color="auto"/>
      </w:pgBorders>
      <w:pgNumType w:start="10"/>
      <w:cols w:num="1" w:sep="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panose1 w:val="02010609030101010101"/>
    <w:charset w:val="86"/>
    <w:family w:val="modern"/>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2AA6"/>
    <w:rsid w:val="0000191F"/>
    <w:rsid w:val="00001B5E"/>
    <w:rsid w:val="0000658A"/>
    <w:rsid w:val="00010BF1"/>
    <w:rsid w:val="000124EF"/>
    <w:rsid w:val="0001655A"/>
    <w:rsid w:val="00022F1A"/>
    <w:rsid w:val="000272FB"/>
    <w:rsid w:val="00045745"/>
    <w:rsid w:val="0004600A"/>
    <w:rsid w:val="000501FD"/>
    <w:rsid w:val="00095559"/>
    <w:rsid w:val="000A339F"/>
    <w:rsid w:val="000E2282"/>
    <w:rsid w:val="0010111F"/>
    <w:rsid w:val="0010624A"/>
    <w:rsid w:val="00112F57"/>
    <w:rsid w:val="00115647"/>
    <w:rsid w:val="00117DDA"/>
    <w:rsid w:val="001227CC"/>
    <w:rsid w:val="0013600E"/>
    <w:rsid w:val="001360E7"/>
    <w:rsid w:val="00151A71"/>
    <w:rsid w:val="001646C8"/>
    <w:rsid w:val="00172B52"/>
    <w:rsid w:val="0017502D"/>
    <w:rsid w:val="001B3331"/>
    <w:rsid w:val="001D0AED"/>
    <w:rsid w:val="001F00A9"/>
    <w:rsid w:val="001F7E10"/>
    <w:rsid w:val="00212806"/>
    <w:rsid w:val="00231A6D"/>
    <w:rsid w:val="00234E6A"/>
    <w:rsid w:val="00244558"/>
    <w:rsid w:val="00255658"/>
    <w:rsid w:val="002573EE"/>
    <w:rsid w:val="0026541F"/>
    <w:rsid w:val="00281A3A"/>
    <w:rsid w:val="00283447"/>
    <w:rsid w:val="00284284"/>
    <w:rsid w:val="002920C8"/>
    <w:rsid w:val="00293CB3"/>
    <w:rsid w:val="00296C74"/>
    <w:rsid w:val="002978ED"/>
    <w:rsid w:val="002A747B"/>
    <w:rsid w:val="002A759F"/>
    <w:rsid w:val="002B0097"/>
    <w:rsid w:val="002B3180"/>
    <w:rsid w:val="002B56FF"/>
    <w:rsid w:val="002D1C99"/>
    <w:rsid w:val="002D36D4"/>
    <w:rsid w:val="002D6718"/>
    <w:rsid w:val="002E026E"/>
    <w:rsid w:val="002F0496"/>
    <w:rsid w:val="002F283E"/>
    <w:rsid w:val="00301382"/>
    <w:rsid w:val="00322BBC"/>
    <w:rsid w:val="00336CEC"/>
    <w:rsid w:val="0034152D"/>
    <w:rsid w:val="00345023"/>
    <w:rsid w:val="00360BE4"/>
    <w:rsid w:val="00366584"/>
    <w:rsid w:val="00376679"/>
    <w:rsid w:val="00377B2F"/>
    <w:rsid w:val="003817A7"/>
    <w:rsid w:val="00386B43"/>
    <w:rsid w:val="00387E98"/>
    <w:rsid w:val="003A4C85"/>
    <w:rsid w:val="003A6CA6"/>
    <w:rsid w:val="003A7CFA"/>
    <w:rsid w:val="003D5BAA"/>
    <w:rsid w:val="003F4DC7"/>
    <w:rsid w:val="004151FC"/>
    <w:rsid w:val="004156E2"/>
    <w:rsid w:val="004177AD"/>
    <w:rsid w:val="00425918"/>
    <w:rsid w:val="0043403C"/>
    <w:rsid w:val="0046064D"/>
    <w:rsid w:val="00472D65"/>
    <w:rsid w:val="004B60B4"/>
    <w:rsid w:val="004C79E5"/>
    <w:rsid w:val="004E1F1E"/>
    <w:rsid w:val="004E6F49"/>
    <w:rsid w:val="004E77BC"/>
    <w:rsid w:val="004F2D69"/>
    <w:rsid w:val="005157CC"/>
    <w:rsid w:val="005211E3"/>
    <w:rsid w:val="00527A0A"/>
    <w:rsid w:val="00535830"/>
    <w:rsid w:val="005367ED"/>
    <w:rsid w:val="00537A17"/>
    <w:rsid w:val="00540C0E"/>
    <w:rsid w:val="00541950"/>
    <w:rsid w:val="00543341"/>
    <w:rsid w:val="0054568B"/>
    <w:rsid w:val="00551D2B"/>
    <w:rsid w:val="00553B4C"/>
    <w:rsid w:val="00553C48"/>
    <w:rsid w:val="00564849"/>
    <w:rsid w:val="00583222"/>
    <w:rsid w:val="005B0575"/>
    <w:rsid w:val="005B3229"/>
    <w:rsid w:val="005B6E77"/>
    <w:rsid w:val="005C0D07"/>
    <w:rsid w:val="005D7AC4"/>
    <w:rsid w:val="005E2C54"/>
    <w:rsid w:val="005F086C"/>
    <w:rsid w:val="005F4E2C"/>
    <w:rsid w:val="00604229"/>
    <w:rsid w:val="00615F5B"/>
    <w:rsid w:val="00621988"/>
    <w:rsid w:val="00637EFD"/>
    <w:rsid w:val="00644BCA"/>
    <w:rsid w:val="00671A94"/>
    <w:rsid w:val="00685A56"/>
    <w:rsid w:val="00685EBB"/>
    <w:rsid w:val="006913AF"/>
    <w:rsid w:val="00697B0B"/>
    <w:rsid w:val="006D437D"/>
    <w:rsid w:val="006D4C05"/>
    <w:rsid w:val="006E3E22"/>
    <w:rsid w:val="006F179F"/>
    <w:rsid w:val="00713E4D"/>
    <w:rsid w:val="007179DE"/>
    <w:rsid w:val="007430DB"/>
    <w:rsid w:val="007434D5"/>
    <w:rsid w:val="00761F9F"/>
    <w:rsid w:val="00763F56"/>
    <w:rsid w:val="007A3780"/>
    <w:rsid w:val="007A5934"/>
    <w:rsid w:val="007A5968"/>
    <w:rsid w:val="007A5B17"/>
    <w:rsid w:val="007B1DC5"/>
    <w:rsid w:val="007B2E35"/>
    <w:rsid w:val="007C469D"/>
    <w:rsid w:val="007E4DC9"/>
    <w:rsid w:val="007F16F2"/>
    <w:rsid w:val="007F719F"/>
    <w:rsid w:val="007F7763"/>
    <w:rsid w:val="00811554"/>
    <w:rsid w:val="008121E0"/>
    <w:rsid w:val="008128B4"/>
    <w:rsid w:val="00820404"/>
    <w:rsid w:val="00830C6E"/>
    <w:rsid w:val="00836CC5"/>
    <w:rsid w:val="00842CD5"/>
    <w:rsid w:val="00845DC4"/>
    <w:rsid w:val="008547E4"/>
    <w:rsid w:val="00857464"/>
    <w:rsid w:val="008614B1"/>
    <w:rsid w:val="00871DAC"/>
    <w:rsid w:val="008761EF"/>
    <w:rsid w:val="00883869"/>
    <w:rsid w:val="00894D09"/>
    <w:rsid w:val="008A744D"/>
    <w:rsid w:val="008B0CB9"/>
    <w:rsid w:val="008B2B00"/>
    <w:rsid w:val="008B65FA"/>
    <w:rsid w:val="008D0040"/>
    <w:rsid w:val="008E5A57"/>
    <w:rsid w:val="008E6617"/>
    <w:rsid w:val="009003B7"/>
    <w:rsid w:val="00901F73"/>
    <w:rsid w:val="00902E6A"/>
    <w:rsid w:val="009034E9"/>
    <w:rsid w:val="00910520"/>
    <w:rsid w:val="009107A1"/>
    <w:rsid w:val="00912F78"/>
    <w:rsid w:val="0093520E"/>
    <w:rsid w:val="00936CFC"/>
    <w:rsid w:val="009375D5"/>
    <w:rsid w:val="00942207"/>
    <w:rsid w:val="00952C52"/>
    <w:rsid w:val="00966799"/>
    <w:rsid w:val="00983F91"/>
    <w:rsid w:val="009C09CE"/>
    <w:rsid w:val="009E6CE8"/>
    <w:rsid w:val="00A05F79"/>
    <w:rsid w:val="00A22CBD"/>
    <w:rsid w:val="00A23C84"/>
    <w:rsid w:val="00A258D4"/>
    <w:rsid w:val="00A2743F"/>
    <w:rsid w:val="00A321DA"/>
    <w:rsid w:val="00A545B0"/>
    <w:rsid w:val="00A56DFF"/>
    <w:rsid w:val="00A63E5D"/>
    <w:rsid w:val="00A761ED"/>
    <w:rsid w:val="00A87761"/>
    <w:rsid w:val="00A916FC"/>
    <w:rsid w:val="00AA4D73"/>
    <w:rsid w:val="00AD06A0"/>
    <w:rsid w:val="00AE7339"/>
    <w:rsid w:val="00AF1457"/>
    <w:rsid w:val="00AF3401"/>
    <w:rsid w:val="00AF3D99"/>
    <w:rsid w:val="00AF5506"/>
    <w:rsid w:val="00B013E2"/>
    <w:rsid w:val="00B24ED3"/>
    <w:rsid w:val="00B40728"/>
    <w:rsid w:val="00B41301"/>
    <w:rsid w:val="00B556F7"/>
    <w:rsid w:val="00B651DC"/>
    <w:rsid w:val="00B7191D"/>
    <w:rsid w:val="00B777B3"/>
    <w:rsid w:val="00B85806"/>
    <w:rsid w:val="00B87C90"/>
    <w:rsid w:val="00BA5B3F"/>
    <w:rsid w:val="00BB5782"/>
    <w:rsid w:val="00BB7DB2"/>
    <w:rsid w:val="00BD56C9"/>
    <w:rsid w:val="00BF1169"/>
    <w:rsid w:val="00C02FC6"/>
    <w:rsid w:val="00C0645D"/>
    <w:rsid w:val="00C12AA6"/>
    <w:rsid w:val="00C167AF"/>
    <w:rsid w:val="00C22E23"/>
    <w:rsid w:val="00C23116"/>
    <w:rsid w:val="00C34D67"/>
    <w:rsid w:val="00C45EA2"/>
    <w:rsid w:val="00C4631E"/>
    <w:rsid w:val="00C46795"/>
    <w:rsid w:val="00C642EE"/>
    <w:rsid w:val="00C81832"/>
    <w:rsid w:val="00C91737"/>
    <w:rsid w:val="00C95147"/>
    <w:rsid w:val="00CB0F7B"/>
    <w:rsid w:val="00CC6E28"/>
    <w:rsid w:val="00CD0B1A"/>
    <w:rsid w:val="00CE5024"/>
    <w:rsid w:val="00CF54FE"/>
    <w:rsid w:val="00D00EA5"/>
    <w:rsid w:val="00D14CC0"/>
    <w:rsid w:val="00D247A8"/>
    <w:rsid w:val="00D414FE"/>
    <w:rsid w:val="00D54CF1"/>
    <w:rsid w:val="00D64D9F"/>
    <w:rsid w:val="00D811F9"/>
    <w:rsid w:val="00D87A3E"/>
    <w:rsid w:val="00D96141"/>
    <w:rsid w:val="00DB3241"/>
    <w:rsid w:val="00DC0115"/>
    <w:rsid w:val="00DE04ED"/>
    <w:rsid w:val="00DE6077"/>
    <w:rsid w:val="00DE6CC6"/>
    <w:rsid w:val="00DF18B7"/>
    <w:rsid w:val="00DF3BC8"/>
    <w:rsid w:val="00DF7C2A"/>
    <w:rsid w:val="00E15FCB"/>
    <w:rsid w:val="00E20B57"/>
    <w:rsid w:val="00E20FDE"/>
    <w:rsid w:val="00E24873"/>
    <w:rsid w:val="00E35BC1"/>
    <w:rsid w:val="00E43ED0"/>
    <w:rsid w:val="00E56FEE"/>
    <w:rsid w:val="00E57B6B"/>
    <w:rsid w:val="00E636C0"/>
    <w:rsid w:val="00E7090E"/>
    <w:rsid w:val="00E73D80"/>
    <w:rsid w:val="00E8006E"/>
    <w:rsid w:val="00E82625"/>
    <w:rsid w:val="00E923CB"/>
    <w:rsid w:val="00E93F6B"/>
    <w:rsid w:val="00E95E2E"/>
    <w:rsid w:val="00EA2043"/>
    <w:rsid w:val="00EC7021"/>
    <w:rsid w:val="00ED6665"/>
    <w:rsid w:val="00EF09CF"/>
    <w:rsid w:val="00F043F7"/>
    <w:rsid w:val="00F1123A"/>
    <w:rsid w:val="00F119D5"/>
    <w:rsid w:val="00F17714"/>
    <w:rsid w:val="00F21035"/>
    <w:rsid w:val="00F26F97"/>
    <w:rsid w:val="00F37EDF"/>
    <w:rsid w:val="00F40E6D"/>
    <w:rsid w:val="00F46988"/>
    <w:rsid w:val="00F7227F"/>
    <w:rsid w:val="00F83427"/>
    <w:rsid w:val="00F869FF"/>
    <w:rsid w:val="00FA3CCF"/>
    <w:rsid w:val="00FB4905"/>
    <w:rsid w:val="00FC7FA3"/>
    <w:rsid w:val="00FD52CF"/>
    <w:rsid w:val="00FD72FF"/>
    <w:rsid w:val="00FE43B6"/>
    <w:rsid w:val="00FE5BAC"/>
    <w:rsid w:val="00FF178B"/>
    <w:rsid w:val="666B53B7"/>
  </w:rsids>
  <w:docVars>
    <w:docVar w:name="commondata" w:val="eyJoZGlkIjoiYjQ4YTdkMjY3M2ViNWUwNzU0OWMxNTkzMzBjNTVmYzkifQ=="/>
  </w:docVar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
    <w:autoRedefine/>
    <w:qFormat/>
    <w:pPr>
      <w:keepNext/>
      <w:keepLines/>
      <w:spacing w:before="260" w:after="260" w:line="416" w:lineRule="auto"/>
      <w:outlineLvl w:val="1"/>
    </w:pPr>
    <w:rPr>
      <w:rFonts w:ascii="Cambria" w:hAnsi="Cambria"/>
      <w:b/>
      <w:bCs/>
      <w:sz w:val="32"/>
      <w:szCs w:val="32"/>
    </w:rPr>
  </w:style>
  <w:style w:type="paragraph" w:styleId="Heading3">
    <w:name w:val="heading 3"/>
    <w:basedOn w:val="Normal"/>
    <w:next w:val="Normal"/>
    <w:link w:val="3"/>
    <w:qFormat/>
    <w:pPr>
      <w:keepNext/>
      <w:keepLines/>
      <w:spacing w:before="260" w:after="260" w:line="416" w:lineRule="auto"/>
      <w:outlineLvl w:val="2"/>
    </w:pPr>
    <w:rPr>
      <w:b/>
      <w:bCs/>
      <w:sz w:val="32"/>
      <w:szCs w:val="32"/>
    </w:rPr>
  </w:style>
  <w:style w:type="paragraph" w:styleId="Heading4">
    <w:name w:val="heading 4"/>
    <w:basedOn w:val="Normal"/>
    <w:next w:val="Normal"/>
    <w:link w:val="4"/>
    <w:autoRedefine/>
    <w:qFormat/>
    <w:pPr>
      <w:keepNext/>
      <w:keepLines/>
      <w:spacing w:before="280" w:after="290" w:line="376" w:lineRule="auto"/>
      <w:outlineLvl w:val="3"/>
    </w:pPr>
    <w:rPr>
      <w:rFonts w:ascii="Cambria" w:hAnsi="Cambria"/>
      <w:b/>
      <w:bCs/>
      <w:sz w:val="28"/>
      <w:szCs w:val="28"/>
    </w:rPr>
  </w:style>
  <w:style w:type="paragraph" w:styleId="Heading5">
    <w:name w:val="heading 5"/>
    <w:basedOn w:val="Normal"/>
    <w:next w:val="Normal"/>
    <w:link w:val="5"/>
    <w:autoRedefine/>
    <w:qFormat/>
    <w:pPr>
      <w:keepNext/>
      <w:keepLines/>
      <w:spacing w:before="280" w:after="290" w:line="376" w:lineRule="auto"/>
      <w:outlineLvl w:val="4"/>
    </w:pPr>
    <w:rPr>
      <w:b/>
      <w:bCs/>
      <w:sz w:val="28"/>
      <w:szCs w:val="28"/>
    </w:rPr>
  </w:style>
  <w:style w:type="paragraph" w:styleId="Heading6">
    <w:name w:val="heading 6"/>
    <w:basedOn w:val="Normal"/>
    <w:next w:val="Normal"/>
    <w:link w:val="6"/>
    <w:qFormat/>
    <w:pPr>
      <w:keepNext/>
      <w:keepLines/>
      <w:spacing w:before="240" w:after="64" w:line="320" w:lineRule="auto"/>
      <w:outlineLvl w:val="5"/>
    </w:pPr>
    <w:rPr>
      <w:rFonts w:ascii="Cambria" w:hAnsi="Cambria"/>
      <w:b/>
      <w:bCs/>
      <w:sz w:val="24"/>
    </w:rPr>
  </w:style>
  <w:style w:type="paragraph" w:styleId="Heading7">
    <w:name w:val="heading 7"/>
    <w:basedOn w:val="Normal"/>
    <w:next w:val="Normal"/>
    <w:link w:val="7"/>
    <w:qFormat/>
    <w:pPr>
      <w:keepNext/>
      <w:keepLines/>
      <w:spacing w:before="240" w:after="64" w:line="320" w:lineRule="auto"/>
      <w:outlineLvl w:val="6"/>
    </w:pPr>
    <w:rPr>
      <w:b/>
      <w:bCs/>
      <w:sz w:val="24"/>
    </w:rPr>
  </w:style>
  <w:style w:type="paragraph" w:styleId="Heading8">
    <w:name w:val="heading 8"/>
    <w:basedOn w:val="Normal"/>
    <w:next w:val="Normal"/>
    <w:link w:val="8"/>
    <w:qFormat/>
    <w:pPr>
      <w:keepNext/>
      <w:keepLines/>
      <w:spacing w:before="240" w:after="64" w:line="320" w:lineRule="auto"/>
      <w:outlineLvl w:val="7"/>
    </w:pPr>
    <w:rPr>
      <w:rFonts w:ascii="Cambria" w:hAnsi="Cambria"/>
      <w:sz w:val="24"/>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PlainText">
    <w:name w:val="Plain Text"/>
    <w:basedOn w:val="Normal"/>
    <w:link w:val="a"/>
    <w:autoRedefine/>
    <w:qFormat/>
    <w:rPr>
      <w:rFonts w:ascii="宋体" w:hAnsi="Courier New" w:cs="Courier New"/>
      <w:szCs w:val="21"/>
    </w:rPr>
  </w:style>
  <w:style w:type="paragraph" w:styleId="Footer">
    <w:name w:val="footer"/>
    <w:basedOn w:val="Normal"/>
    <w:link w:val="a1"/>
    <w:autoRedefine/>
    <w:qFormat/>
    <w:pPr>
      <w:tabs>
        <w:tab w:val="center" w:pos="4153"/>
        <w:tab w:val="right" w:pos="8306"/>
      </w:tabs>
      <w:snapToGrid w:val="0"/>
      <w:jc w:val="left"/>
    </w:pPr>
    <w:rPr>
      <w:sz w:val="18"/>
      <w:szCs w:val="18"/>
    </w:rPr>
  </w:style>
  <w:style w:type="paragraph" w:styleId="Header">
    <w:name w:val="header"/>
    <w:basedOn w:val="Normal"/>
    <w:link w:val="a0"/>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qFormat/>
  </w:style>
  <w:style w:type="character" w:styleId="Hyperlink">
    <w:name w:val="Hyperlink"/>
    <w:autoRedefine/>
    <w:qFormat/>
    <w:rPr>
      <w:color w:val="0000FF"/>
      <w:u w:val="single"/>
    </w:rPr>
  </w:style>
  <w:style w:type="character" w:customStyle="1" w:styleId="1">
    <w:name w:val="标题 1 字符"/>
    <w:link w:val="Heading1"/>
    <w:autoRedefine/>
    <w:qFormat/>
    <w:rPr>
      <w:rFonts w:eastAsia="宋体"/>
      <w:b/>
      <w:bCs/>
      <w:kern w:val="44"/>
      <w:sz w:val="44"/>
      <w:szCs w:val="44"/>
      <w:lang w:val="en-US" w:eastAsia="zh-CN" w:bidi="ar-SA"/>
    </w:rPr>
  </w:style>
  <w:style w:type="character" w:customStyle="1" w:styleId="2">
    <w:name w:val="标题 2 字符"/>
    <w:link w:val="Heading2"/>
    <w:autoRedefine/>
    <w:semiHidden/>
    <w:qFormat/>
    <w:rPr>
      <w:rFonts w:ascii="Cambria" w:eastAsia="宋体" w:hAnsi="Cambria"/>
      <w:b/>
      <w:bCs/>
      <w:kern w:val="2"/>
      <w:sz w:val="32"/>
      <w:szCs w:val="32"/>
      <w:lang w:val="en-US" w:eastAsia="zh-CN" w:bidi="ar-SA"/>
    </w:rPr>
  </w:style>
  <w:style w:type="character" w:customStyle="1" w:styleId="3">
    <w:name w:val="标题 3 字符"/>
    <w:link w:val="Heading3"/>
    <w:autoRedefine/>
    <w:semiHidden/>
    <w:rPr>
      <w:rFonts w:eastAsia="宋体"/>
      <w:b/>
      <w:bCs/>
      <w:kern w:val="2"/>
      <w:sz w:val="32"/>
      <w:szCs w:val="32"/>
      <w:lang w:val="en-US" w:eastAsia="zh-CN" w:bidi="ar-SA"/>
    </w:rPr>
  </w:style>
  <w:style w:type="character" w:customStyle="1" w:styleId="4">
    <w:name w:val="标题 4 字符"/>
    <w:link w:val="Heading4"/>
    <w:autoRedefine/>
    <w:semiHidden/>
    <w:rPr>
      <w:rFonts w:ascii="Cambria" w:eastAsia="宋体" w:hAnsi="Cambria"/>
      <w:b/>
      <w:bCs/>
      <w:kern w:val="2"/>
      <w:sz w:val="28"/>
      <w:szCs w:val="28"/>
      <w:lang w:val="en-US" w:eastAsia="zh-CN" w:bidi="ar-SA"/>
    </w:rPr>
  </w:style>
  <w:style w:type="character" w:customStyle="1" w:styleId="5">
    <w:name w:val="标题 5 字符"/>
    <w:link w:val="Heading5"/>
    <w:autoRedefine/>
    <w:semiHidden/>
    <w:qFormat/>
    <w:rPr>
      <w:rFonts w:eastAsia="宋体"/>
      <w:b/>
      <w:bCs/>
      <w:kern w:val="2"/>
      <w:sz w:val="28"/>
      <w:szCs w:val="28"/>
      <w:lang w:val="en-US" w:eastAsia="zh-CN" w:bidi="ar-SA"/>
    </w:rPr>
  </w:style>
  <w:style w:type="character" w:customStyle="1" w:styleId="6">
    <w:name w:val="标题 6 字符"/>
    <w:link w:val="Heading6"/>
    <w:semiHidden/>
    <w:rPr>
      <w:rFonts w:ascii="Cambria" w:eastAsia="宋体" w:hAnsi="Cambria"/>
      <w:b/>
      <w:bCs/>
      <w:kern w:val="2"/>
      <w:sz w:val="24"/>
      <w:szCs w:val="24"/>
      <w:lang w:val="en-US" w:eastAsia="zh-CN" w:bidi="ar-SA"/>
    </w:rPr>
  </w:style>
  <w:style w:type="character" w:customStyle="1" w:styleId="7">
    <w:name w:val="标题 7 字符"/>
    <w:link w:val="Heading7"/>
    <w:autoRedefine/>
    <w:semiHidden/>
    <w:rPr>
      <w:rFonts w:eastAsia="宋体"/>
      <w:b/>
      <w:bCs/>
      <w:kern w:val="2"/>
      <w:sz w:val="24"/>
      <w:szCs w:val="24"/>
      <w:lang w:val="en-US" w:eastAsia="zh-CN" w:bidi="ar-SA"/>
    </w:rPr>
  </w:style>
  <w:style w:type="character" w:customStyle="1" w:styleId="8">
    <w:name w:val="标题 8 字符"/>
    <w:link w:val="Heading8"/>
    <w:autoRedefine/>
    <w:semiHidden/>
    <w:qFormat/>
    <w:rPr>
      <w:rFonts w:ascii="Cambria" w:eastAsia="宋体" w:hAnsi="Cambria"/>
      <w:kern w:val="2"/>
      <w:sz w:val="24"/>
      <w:szCs w:val="24"/>
      <w:lang w:val="en-US" w:eastAsia="zh-CN" w:bidi="ar-SA"/>
    </w:rPr>
  </w:style>
  <w:style w:type="character" w:customStyle="1" w:styleId="a">
    <w:name w:val="纯文本 字符"/>
    <w:link w:val="PlainText"/>
    <w:autoRedefine/>
    <w:rPr>
      <w:rFonts w:ascii="宋体" w:eastAsia="宋体" w:hAnsi="Courier New" w:cs="Courier New"/>
      <w:kern w:val="2"/>
      <w:sz w:val="21"/>
      <w:szCs w:val="21"/>
      <w:lang w:val="en-US" w:eastAsia="zh-CN" w:bidi="ar-SA"/>
    </w:rPr>
  </w:style>
  <w:style w:type="character" w:customStyle="1" w:styleId="a0">
    <w:name w:val="页眉 字符"/>
    <w:link w:val="Header"/>
    <w:autoRedefine/>
    <w:qFormat/>
    <w:rPr>
      <w:rFonts w:eastAsia="宋体"/>
      <w:kern w:val="2"/>
      <w:sz w:val="18"/>
      <w:szCs w:val="18"/>
      <w:lang w:val="en-US" w:eastAsia="zh-CN" w:bidi="ar-SA"/>
    </w:rPr>
  </w:style>
  <w:style w:type="character" w:customStyle="1" w:styleId="a1">
    <w:name w:val="页脚 字符"/>
    <w:link w:val="Footer"/>
    <w:autoRedefine/>
    <w:rPr>
      <w:rFonts w:eastAsia="宋体"/>
      <w:kern w:val="2"/>
      <w:sz w:val="18"/>
      <w:szCs w:val="18"/>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header" Target="header9.xml" /><Relationship Id="rId15" Type="http://schemas.openxmlformats.org/officeDocument/2006/relationships/hyperlink" Target="https://d.book118.com/987160163133006024" TargetMode="External" /><Relationship Id="rId16" Type="http://schemas.openxmlformats.org/officeDocument/2006/relationships/header" Target="header10.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3148</Words>
  <Characters>17948</Characters>
  <Application>Microsoft Office Word</Application>
  <DocSecurity>0</DocSecurity>
  <Lines>149</Lines>
  <Paragraphs>42</Paragraphs>
  <ScaleCrop>false</ScaleCrop>
  <Company>微软中国</Company>
  <LinksUpToDate>false</LinksUpToDate>
  <CharactersWithSpaces>21054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 1 课下题型练(一)　Reading and Thinking</dc:title>
  <dc:creator>微软用户</dc:creator>
  <cp:lastModifiedBy>李玉刚15866701993</cp:lastModifiedBy>
  <cp:revision>73</cp:revision>
  <cp:lastPrinted>2022-05-18T07:01:00Z</cp:lastPrinted>
  <dcterms:created xsi:type="dcterms:W3CDTF">2022-04-28T02:37:00Z</dcterms:created>
  <dcterms:modified xsi:type="dcterms:W3CDTF">2024-01-01T09:57:54Z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F37F4055A5BF4C88BCDC4A79AC41C691_12</vt:lpwstr>
  </property>
  <property fmtid="{D5CDD505-2E9C-101B-9397-08002B2CF9AE}" pid="7" name="KSOProductBuildVer">
    <vt:lpwstr>2052-12.1.0.16120</vt:lpwstr>
  </property>
</Properties>
</file>