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道路照明材料创新与应用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145753433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道路照明材料发展历史及现</w:t>
            </w:r>
            <w:r>
              <w:rPr>
                <w:spacing w:val="-10"/>
              </w:rPr>
              <w:t>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道路照明材料性能要求与评</w:t>
            </w:r>
            <w:r>
              <w:rPr>
                <w:spacing w:val="-10"/>
              </w:rPr>
              <w:t>价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LED</w:t>
            </w:r>
            <w:r>
              <w:rPr>
                <w:spacing w:val="-53"/>
              </w:rPr>
              <w:t xml:space="preserve"> </w:t>
            </w:r>
            <w:r>
              <w:t>照明技术在道路照明中的应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太阳能光伏技术在道路照明中的应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智能控制技术在道路照明中的应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道路照明材料绿色环保与可持续发</w:t>
            </w:r>
            <w:r>
              <w:rPr>
                <w:spacing w:val="-10"/>
              </w:rPr>
              <w:t>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道路照明材料创新热点与未来展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道路照明材料标准化、规范化与管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道</w:t>
      </w:r>
      <w:r>
        <w:t>路</w:t>
      </w:r>
      <w:r>
        <w:t>照</w:t>
      </w:r>
      <w:r>
        <w:t>明</w:t>
      </w:r>
      <w:r>
        <w:t>材</w:t>
      </w:r>
      <w:r>
        <w:t>料</w:t>
      </w:r>
      <w:r>
        <w:t>发</w:t>
      </w:r>
      <w:r>
        <w:t>展</w:t>
      </w:r>
      <w:r>
        <w:t>历</w:t>
      </w:r>
      <w:r>
        <w:t>史</w:t>
      </w:r>
      <w:r>
        <w:t>及</w:t>
      </w:r>
      <w:r>
        <w:t>现</w:t>
      </w:r>
      <w:r>
        <w:rPr>
          <w:spacing w:val="-10"/>
        </w:rPr>
        <w:t>状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2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道路照明发展起源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道路照明源于火把和其他轻型照明设备，旨在提高夜间</w:t>
            </w:r>
            <w:r>
              <w:rPr>
                <w:spacing w:val="-2"/>
                <w:sz w:val="21"/>
              </w:rPr>
              <w:t>出行和公共安全的能见度。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电气照明技术的引入，包括灯泡和电弧灯，标志着道路</w:t>
            </w:r>
            <w:r>
              <w:rPr>
                <w:spacing w:val="-2"/>
                <w:sz w:val="21"/>
              </w:rPr>
              <w:t>照明技术的一个重要飞跃，大大提高了照明强度和范围。</w:t>
            </w:r>
          </w:p>
          <w:p>
            <w:pPr>
              <w:pStyle w:val="TableParagraph"/>
              <w:numPr>
                <w:ilvl w:val="0"/>
                <w:numId w:val="52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白炽灯成为道路照明的首选光源，由于其低成本和易于</w:t>
            </w:r>
            <w:r>
              <w:rPr>
                <w:spacing w:val="-2"/>
                <w:sz w:val="21"/>
              </w:rPr>
              <w:t>使用，广泛应用于街道、公园和其他公共场所。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道路照明材料的演变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3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高压钠灯（</w:t>
            </w:r>
            <w:r>
              <w:rPr>
                <w:rFonts w:ascii="Times New Roman" w:eastAsia="Times New Roman"/>
                <w:spacing w:val="-2"/>
                <w:sz w:val="21"/>
              </w:rPr>
              <w:t>HPS</w:t>
            </w:r>
            <w:r>
              <w:rPr>
                <w:spacing w:val="-2"/>
                <w:sz w:val="21"/>
              </w:rPr>
              <w:t>）的出现，以其高能效和相对较长的使</w:t>
            </w:r>
            <w:r>
              <w:rPr>
                <w:spacing w:val="-2"/>
                <w:sz w:val="21"/>
              </w:rPr>
              <w:t>用寿命，成为道路照明的最流行光源之一。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75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金卤化物灯（</w:t>
            </w:r>
            <w:r>
              <w:rPr>
                <w:rFonts w:ascii="Times New Roman" w:eastAsia="Times New Roman"/>
                <w:spacing w:val="-2"/>
                <w:sz w:val="21"/>
              </w:rPr>
              <w:t>MH</w:t>
            </w:r>
            <w:r>
              <w:rPr>
                <w:spacing w:val="-2"/>
                <w:sz w:val="21"/>
              </w:rPr>
              <w:t>）以其更白、更明亮的光色，以及更</w:t>
            </w:r>
            <w:r>
              <w:rPr>
                <w:spacing w:val="-2"/>
                <w:sz w:val="21"/>
              </w:rPr>
              <w:t>好的显色性，成为道路照明的另一种选择。</w:t>
            </w:r>
          </w:p>
          <w:p>
            <w:pPr>
              <w:pStyle w:val="TableParagraph"/>
              <w:numPr>
                <w:ilvl w:val="0"/>
                <w:numId w:val="51"/>
              </w:numPr>
              <w:tabs>
                <w:tab w:val="left" w:pos="322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</w:t>
            </w:r>
            <w:r>
              <w:rPr>
                <w:rFonts w:ascii="Times New Roman" w:eastAsia="Times New Roman"/>
                <w:spacing w:val="-1"/>
                <w:sz w:val="21"/>
              </w:rPr>
              <w:t>E</w:t>
            </w:r>
            <w:r>
              <w:rPr>
                <w:rFonts w:ascii="Times New Roman" w:eastAsia="Times New Roman"/>
                <w:sz w:val="21"/>
              </w:rPr>
              <w:t>D</w:t>
            </w:r>
            <w:r>
              <w:rPr>
                <w:spacing w:val="3"/>
                <w:sz w:val="21"/>
              </w:rPr>
              <w:t>（发光二极管）</w:t>
            </w:r>
            <w:r>
              <w:rPr>
                <w:spacing w:val="2"/>
                <w:sz w:val="21"/>
              </w:rPr>
              <w:t>技术的兴起，以其高能效、更长的</w:t>
            </w:r>
            <w:r>
              <w:rPr>
                <w:spacing w:val="-2"/>
                <w:sz w:val="21"/>
              </w:rPr>
              <w:t>使用寿命以及更小的体积，成为了道路照明的颠覆性技术。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道路照明材料的智能化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智能控制系统与物联网技术的结合，实现了道路照明远</w:t>
            </w:r>
            <w:r>
              <w:rPr>
                <w:spacing w:val="-2"/>
                <w:sz w:val="21"/>
              </w:rPr>
              <w:t>程控制、智能调光和故障诊断，提升照明管理效率。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光互联技术应用于道路照明，通过可见光通信技术，实</w:t>
            </w:r>
            <w:r>
              <w:rPr>
                <w:spacing w:val="-2"/>
                <w:sz w:val="21"/>
              </w:rPr>
              <w:t>现道路照明与其他智能设备之间的通信和互联，增强照明</w:t>
            </w:r>
            <w:r>
              <w:rPr>
                <w:spacing w:val="-2"/>
                <w:sz w:val="21"/>
              </w:rPr>
              <w:t>网络的智能化和互操作性。</w:t>
            </w:r>
          </w:p>
          <w:p>
            <w:pPr>
              <w:pStyle w:val="TableParagraph"/>
              <w:numPr>
                <w:ilvl w:val="0"/>
                <w:numId w:val="50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基于人工智能和机器学习的道路照明控制算法，可以根</w:t>
            </w:r>
            <w:r>
              <w:rPr>
                <w:spacing w:val="-2"/>
                <w:sz w:val="21"/>
              </w:rPr>
              <w:t>据实时交通流量、天气条件等因素，实现对照明亮度和光</w:t>
            </w:r>
            <w:r>
              <w:rPr>
                <w:spacing w:val="-2"/>
                <w:sz w:val="21"/>
              </w:rPr>
              <w:t>色动态调整，优化能源效率和照明效果。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4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rFonts w:ascii="Times New Roman" w:eastAsia="Times New Roman"/>
                <w:sz w:val="21"/>
              </w:rPr>
            </w:pPr>
            <w:r>
              <w:rPr>
                <w:spacing w:val="-2"/>
                <w:sz w:val="21"/>
              </w:rPr>
              <w:t>道路照明材料的绿色和可持</w:t>
            </w:r>
            <w:r>
              <w:rPr>
                <w:spacing w:val="-4"/>
                <w:sz w:val="21"/>
              </w:rPr>
              <w:t>续发展</w:t>
            </w:r>
            <w:r>
              <w:rPr>
                <w:rFonts w:ascii="Times New Roman" w:eastAsia="Times New Roman"/>
                <w:spacing w:val="-4"/>
                <w:sz w:val="21"/>
              </w:rPr>
              <w:t>,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太阳能道路照明系统，利用太阳能光伏技术，为道路照</w:t>
            </w:r>
            <w:r>
              <w:rPr>
                <w:spacing w:val="-2"/>
                <w:sz w:val="21"/>
              </w:rPr>
              <w:t>明提供可再生能源，实现绿色照明和节能减排。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风能道路照明系统，利用风力发电机产生的电能为道路</w:t>
            </w:r>
            <w:r>
              <w:rPr>
                <w:spacing w:val="-2"/>
                <w:sz w:val="21"/>
              </w:rPr>
              <w:t>照明供电，是另一种可再生能源道路照明解决方案，有助</w:t>
            </w:r>
            <w:r>
              <w:rPr>
                <w:spacing w:val="-2"/>
                <w:sz w:val="21"/>
              </w:rPr>
              <w:t>于降低对传统能源的依赖。</w:t>
            </w:r>
          </w:p>
          <w:p>
            <w:pPr>
              <w:pStyle w:val="TableParagraph"/>
              <w:numPr>
                <w:ilvl w:val="0"/>
                <w:numId w:val="4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智能照明控制系统，通过对照明亮度和光色的动态调整，</w:t>
            </w:r>
            <w:r>
              <w:rPr>
                <w:spacing w:val="1"/>
                <w:sz w:val="21"/>
              </w:rPr>
              <w:t>可以降低能源消耗，同时满足道路照明需求，实现绿色和可持续发展。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道路照明材料的多功能化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2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numPr>
                <w:ilvl w:val="0"/>
                <w:numId w:val="48"/>
              </w:numPr>
              <w:tabs>
                <w:tab w:val="left" w:pos="372"/>
              </w:tabs>
              <w:spacing w:before="0" w:after="0" w:line="310" w:lineRule="atLeast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智慧道路照明，整合传感、通信、计算等技术，实现数</w:t>
            </w:r>
            <w:r>
              <w:rPr>
                <w:spacing w:val="-2"/>
                <w:sz w:val="21"/>
              </w:rPr>
              <w:t>据收集、分析和传输，支持智能交通、城市管理和公共安</w:t>
            </w:r>
            <w:r>
              <w:rPr>
                <w:spacing w:val="-2"/>
                <w:sz w:val="21"/>
              </w:rPr>
              <w:t>全等应用。</w:t>
            </w:r>
          </w:p>
        </w:tc>
      </w:tr>
    </w:tbl>
    <w:p>
      <w:pPr>
        <w:spacing w:after="0" w:line="310" w:lineRule="atLeast"/>
        <w:jc w:val="both"/>
        <w:rPr>
          <w:sz w:val="21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4"/>
        <w:gridCol w:w="5532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4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23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应急照明，在停电或紧急情况下，道路照明可以通过备</w:t>
            </w:r>
            <w:r>
              <w:rPr>
                <w:spacing w:val="-2"/>
                <w:sz w:val="21"/>
              </w:rPr>
              <w:t>用电源或可再生能源供电，确保道路照明安全和稳定。</w:t>
            </w:r>
          </w:p>
          <w:p>
            <w:pPr>
              <w:pStyle w:val="TableParagraph"/>
              <w:numPr>
                <w:ilvl w:val="0"/>
                <w:numId w:val="47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景观照明，通过对道路照明亮度和光色的精心设计，可</w:t>
            </w:r>
            <w:r>
              <w:rPr>
                <w:spacing w:val="-2"/>
                <w:sz w:val="21"/>
              </w:rPr>
              <w:t>以创造出美观和吸引人的夜景景观，提升城市形象和吸引</w:t>
            </w:r>
            <w:r>
              <w:rPr>
                <w:spacing w:val="-6"/>
                <w:sz w:val="21"/>
              </w:rPr>
              <w:t>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4" w:type="dxa"/>
          </w:tcPr>
          <w:p>
            <w:pPr>
              <w:pStyle w:val="TableParagraph"/>
              <w:spacing w:before="23"/>
              <w:ind w:left="108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道路照明材料的前沿和未来</w:t>
            </w:r>
            <w:r>
              <w:rPr>
                <w:rFonts w:ascii="Times New Roman" w:eastAsia="Times New Roman"/>
                <w:spacing w:val="-10"/>
                <w:sz w:val="21"/>
              </w:rPr>
              <w:t>,</w:t>
            </w:r>
          </w:p>
        </w:tc>
        <w:tc>
          <w:tcPr>
            <w:tcW w:w="5532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固态照明技术，以其高能效、长寿命和高可靠性，有望</w:t>
            </w:r>
            <w:r>
              <w:rPr>
                <w:spacing w:val="-2"/>
                <w:sz w:val="21"/>
              </w:rPr>
              <w:t>成为下一代道路照明技术。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可调色温照明，可以根据不同时间、季节和场合，动态</w:t>
            </w:r>
            <w:r>
              <w:rPr>
                <w:spacing w:val="-2"/>
                <w:sz w:val="21"/>
              </w:rPr>
              <w:t>调整照明亮度和光色，提高道路照明节能和视觉舒适度。</w:t>
            </w:r>
          </w:p>
          <w:p>
            <w:pPr>
              <w:pStyle w:val="TableParagraph"/>
              <w:numPr>
                <w:ilvl w:val="0"/>
                <w:numId w:val="46"/>
              </w:numPr>
              <w:tabs>
                <w:tab w:val="left" w:pos="372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无线充电道路照明，通过在道路上安装无线充电设备，为电动汽车提供无线充电服务，实现边行驶边充电，打造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智能和可持续的交通基础设施。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4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2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道路照明材料发展历史及现状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# 一、道路照明材料发展历史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8"/>
        </w:rPr>
        <w:t>道路照明的历史可以追溯到古埃及时期，当时人们使用油灯来照亮街</w:t>
      </w:r>
      <w:r>
        <w:rPr>
          <w:spacing w:val="-2"/>
        </w:rPr>
        <w:t xml:space="preserve"> </w:t>
      </w:r>
      <w:r>
        <w:rPr>
          <w:spacing w:val="-2"/>
        </w:rPr>
        <w:t>道。随着人类文明的发展，道路照明材料也经历了从油灯到煤气灯，</w:t>
      </w:r>
      <w:r>
        <w:rPr>
          <w:spacing w:val="-2"/>
        </w:rPr>
        <w:t>再到电灯的演变过程。</w:t>
      </w:r>
    </w:p>
    <w:p>
      <w:pPr>
        <w:pStyle w:val="ListParagraph"/>
        <w:numPr>
          <w:ilvl w:val="0"/>
          <w:numId w:val="45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油灯：油灯是人类最早使用的道路照明材料。油灯的燃料主要是动</w:t>
      </w:r>
      <w:r>
        <w:rPr>
          <w:spacing w:val="-4"/>
          <w:sz w:val="28"/>
        </w:rPr>
        <w:t>物油脂或植物油脂，燃烧后产生光亮。油灯的优点是成本低廉，使用</w:t>
      </w:r>
      <w:r>
        <w:rPr>
          <w:spacing w:val="-2"/>
          <w:sz w:val="28"/>
        </w:rPr>
        <w:t>方便，缺点是发光效率低，容易产生烟雾和异味。</w:t>
      </w:r>
    </w:p>
    <w:p>
      <w:pPr>
        <w:pStyle w:val="ListParagraph"/>
        <w:numPr>
          <w:ilvl w:val="0"/>
          <w:numId w:val="45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煤气灯：煤气灯是油灯的继任者，它使用煤气作为燃料。煤气燃烧</w:t>
      </w:r>
      <w:r>
        <w:rPr>
          <w:spacing w:val="-4"/>
          <w:sz w:val="28"/>
        </w:rPr>
        <w:t>后产生光亮，光效比油灯更高，而且不容易产生烟雾和异味。煤气灯</w:t>
      </w:r>
      <w:r>
        <w:rPr>
          <w:spacing w:val="-2"/>
          <w:sz w:val="28"/>
        </w:rPr>
        <w:t>的缺点是需要专门的煤气供应设施，建设和维护成本较高。</w:t>
      </w:r>
    </w:p>
    <w:p>
      <w:pPr>
        <w:pStyle w:val="ListParagraph"/>
        <w:numPr>
          <w:ilvl w:val="0"/>
          <w:numId w:val="45"/>
        </w:numPr>
        <w:tabs>
          <w:tab w:val="left" w:pos="400"/>
        </w:tabs>
        <w:spacing w:before="0" w:after="0" w:line="417" w:lineRule="auto"/>
        <w:ind w:left="120" w:right="378" w:firstLine="0"/>
        <w:jc w:val="left"/>
        <w:rPr>
          <w:sz w:val="28"/>
        </w:rPr>
        <w:sectPr>
          <w:footerReference w:type="default" r:id="rId7"/>
          <w:type w:val="continuous"/>
          <w:pgSz w:w="11910" w:h="16840"/>
          <w:pgMar w:top="1400" w:right="1280" w:bottom="1380" w:left="1680" w:header="0" w:footer="1198"/>
          <w:pgNumType w:start="3"/>
          <w:cols w:space="708"/>
        </w:sectPr>
      </w:pPr>
      <w:r>
        <w:rPr>
          <w:spacing w:val="-20"/>
          <w:sz w:val="28"/>
        </w:rPr>
        <w:t>电灯：电灯是目前最常用的道路照明材料。电灯使用电能作为燃料，</w:t>
      </w:r>
      <w:r>
        <w:rPr>
          <w:spacing w:val="-2"/>
          <w:sz w:val="28"/>
        </w:rPr>
        <w:t>发光效率高，寿命长，而且可以实现智能控制。电灯的缺点是成本较</w:t>
      </w:r>
      <w:r>
        <w:rPr>
          <w:spacing w:val="-2"/>
          <w:sz w:val="28"/>
        </w:rPr>
        <w:t>高，需要专业的电气设备和维护人员。</w:t>
      </w:r>
    </w:p>
    <w:p>
      <w:pPr>
        <w:pStyle w:val="BodyText"/>
        <w:spacing w:line="358" w:lineRule="exact"/>
      </w:pPr>
      <w:r>
        <w:rPr>
          <w:spacing w:val="-1"/>
        </w:rPr>
        <w:t># 二、道路照明材料现状</w:t>
      </w:r>
    </w:p>
    <w:p>
      <w:pPr>
        <w:spacing w:after="0" w:line="358" w:lineRule="exact"/>
        <w:sectPr>
          <w:footerReference w:type="default" r:id="rId8"/>
          <w:type w:val="nextPage"/>
          <w:pgSz w:w="11910" w:h="16840"/>
          <w:pgMar w:top="1400" w:right="1280" w:bottom="1380" w:left="1680" w:header="0" w:footer="1198"/>
          <w:pgNumType w:start="4"/>
          <w:cols w:space="708"/>
          <w:titlePg w:val="0"/>
        </w:sectPr>
      </w:pPr>
    </w:p>
    <w:p>
      <w:pPr>
        <w:pStyle w:val="BodyText"/>
        <w:spacing w:before="37"/>
      </w:pPr>
      <w:r>
        <w:rPr>
          <w:spacing w:val="-1"/>
        </w:rPr>
        <w:t>目前，道路照明材料主要包括以下几类：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45"/>
        </w:numPr>
        <w:tabs>
          <w:tab w:val="left" w:pos="400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高压钠灯：高压钠灯是目前最常见的道路照明材料之一。高压钠灯</w:t>
      </w:r>
      <w:r>
        <w:rPr>
          <w:spacing w:val="-2"/>
          <w:sz w:val="28"/>
        </w:rPr>
        <w:t xml:space="preserve"> 的光效高，寿命长，而且价格低廉。但是，高压钠灯的显色性较差，</w:t>
      </w:r>
      <w:r>
        <w:rPr>
          <w:spacing w:val="-2"/>
          <w:sz w:val="28"/>
        </w:rPr>
        <w:t>光线偏黄。</w:t>
      </w:r>
    </w:p>
    <w:p>
      <w:pPr>
        <w:pStyle w:val="ListParagraph"/>
        <w:numPr>
          <w:ilvl w:val="0"/>
          <w:numId w:val="45"/>
        </w:numPr>
        <w:tabs>
          <w:tab w:val="left" w:pos="400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低压钠灯：低压钠灯的光效比高压钠灯更高，而且光色更柔和，更</w:t>
      </w:r>
      <w:r>
        <w:rPr>
          <w:spacing w:val="-2"/>
          <w:sz w:val="28"/>
        </w:rPr>
        <w:t>接近自然光。但是，低压钠灯的显色性较差，而且价格较高。</w:t>
      </w:r>
    </w:p>
    <w:p>
      <w:pPr>
        <w:pStyle w:val="ListParagraph"/>
        <w:numPr>
          <w:ilvl w:val="0"/>
          <w:numId w:val="45"/>
        </w:numPr>
        <w:tabs>
          <w:tab w:val="left" w:pos="407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金属卤化物灯：金属卤化物灯的光效高，显色性好，而且寿命长。</w:t>
      </w:r>
      <w:r>
        <w:rPr>
          <w:spacing w:val="-2"/>
          <w:sz w:val="28"/>
        </w:rPr>
        <w:t>但是，金属卤化物灯的价格较高，而且需要专业的电气设备和维护人</w:t>
      </w:r>
      <w:r>
        <w:rPr>
          <w:spacing w:val="-2"/>
          <w:sz w:val="28"/>
        </w:rPr>
        <w:t xml:space="preserve"> </w:t>
      </w:r>
      <w:r>
        <w:rPr>
          <w:spacing w:val="-6"/>
          <w:sz w:val="28"/>
        </w:rPr>
        <w:t>员。</w:t>
      </w:r>
    </w:p>
    <w:p>
      <w:pPr>
        <w:pStyle w:val="ListParagraph"/>
        <w:numPr>
          <w:ilvl w:val="0"/>
          <w:numId w:val="45"/>
        </w:numPr>
        <w:tabs>
          <w:tab w:val="left" w:pos="365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6"/>
          <w:sz w:val="28"/>
        </w:rPr>
        <w:t>LED</w:t>
      </w:r>
      <w:r>
        <w:rPr>
          <w:spacing w:val="-34"/>
          <w:sz w:val="28"/>
        </w:rPr>
        <w:t xml:space="preserve"> 灯：</w:t>
      </w:r>
      <w:r>
        <w:rPr>
          <w:spacing w:val="-6"/>
          <w:sz w:val="28"/>
        </w:rPr>
        <w:t>LED</w:t>
      </w:r>
      <w:r>
        <w:rPr>
          <w:spacing w:val="-11"/>
          <w:sz w:val="28"/>
        </w:rPr>
        <w:t xml:space="preserve"> 灯是目前最节能的道路照明材料。</w:t>
      </w:r>
      <w:r>
        <w:rPr>
          <w:spacing w:val="-6"/>
          <w:sz w:val="28"/>
        </w:rPr>
        <w:t>LED</w:t>
      </w:r>
      <w:r>
        <w:rPr>
          <w:spacing w:val="-11"/>
          <w:sz w:val="28"/>
        </w:rPr>
        <w:t xml:space="preserve"> 灯的光效高，寿</w:t>
      </w:r>
      <w:r>
        <w:rPr>
          <w:spacing w:val="-4"/>
          <w:sz w:val="28"/>
        </w:rPr>
        <w:t>命长，而且可以实现智能控制。但是，LED</w:t>
      </w:r>
      <w:r>
        <w:rPr>
          <w:spacing w:val="-5"/>
          <w:sz w:val="28"/>
        </w:rPr>
        <w:t xml:space="preserve"> 灯的价格较高，而且需要</w:t>
      </w:r>
      <w:r>
        <w:rPr>
          <w:spacing w:val="-2"/>
          <w:sz w:val="28"/>
        </w:rPr>
        <w:t>专业的电气设备和维护人员。</w:t>
      </w:r>
    </w:p>
    <w:p>
      <w:pPr>
        <w:pStyle w:val="BodyText"/>
        <w:spacing w:line="358" w:lineRule="exact"/>
        <w:jc w:val="both"/>
      </w:pPr>
      <w:r>
        <w:rPr>
          <w:spacing w:val="-1"/>
        </w:rPr>
        <w:t># 三、道路照明材料发展趋势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4"/>
        </w:rPr>
        <w:t>随着科学技术的进步，道路照明材料也在不断发展和创新。目前，道</w:t>
      </w:r>
      <w:r>
        <w:rPr>
          <w:spacing w:val="-2"/>
        </w:rPr>
        <w:t>路照明材料的发展趋势主要有以下几个方面：</w:t>
      </w:r>
    </w:p>
    <w:p>
      <w:pPr>
        <w:pStyle w:val="ListParagraph"/>
        <w:numPr>
          <w:ilvl w:val="0"/>
          <w:numId w:val="45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节能化：道路照明材料的节能化是目前发展的主要趋势之一。随着</w:t>
      </w:r>
      <w:r>
        <w:rPr>
          <w:spacing w:val="-4"/>
          <w:sz w:val="28"/>
        </w:rPr>
        <w:t>能源价格的不断上涨，人们越来越重视道路照明的节能性。LED</w:t>
      </w:r>
      <w:r>
        <w:rPr>
          <w:spacing w:val="-5"/>
          <w:sz w:val="28"/>
        </w:rPr>
        <w:t xml:space="preserve"> 灯是</w:t>
      </w:r>
      <w:r>
        <w:rPr>
          <w:spacing w:val="-8"/>
          <w:sz w:val="28"/>
        </w:rPr>
        <w:t xml:space="preserve">目前最节能的道路照明材料，随着 </w:t>
      </w:r>
      <w:r>
        <w:rPr>
          <w:spacing w:val="-6"/>
          <w:sz w:val="28"/>
        </w:rPr>
        <w:t>LED</w:t>
      </w:r>
      <w:r>
        <w:rPr>
          <w:spacing w:val="-11"/>
          <w:sz w:val="28"/>
        </w:rPr>
        <w:t xml:space="preserve"> 技术的不断发展，</w:t>
      </w:r>
      <w:r>
        <w:rPr>
          <w:spacing w:val="-6"/>
          <w:sz w:val="28"/>
        </w:rPr>
        <w:t>LED</w:t>
      </w:r>
      <w:r>
        <w:rPr>
          <w:spacing w:val="-12"/>
          <w:sz w:val="28"/>
        </w:rPr>
        <w:t xml:space="preserve"> 灯的价</w:t>
      </w:r>
      <w:r>
        <w:rPr>
          <w:spacing w:val="-2"/>
          <w:sz w:val="28"/>
        </w:rPr>
        <w:t>格将进一步降低，从而成为道路照明的主流材料。</w:t>
      </w:r>
    </w:p>
    <w:p>
      <w:pPr>
        <w:pStyle w:val="ListParagraph"/>
        <w:numPr>
          <w:ilvl w:val="0"/>
          <w:numId w:val="45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智能化：道路照明材料的智能化是另一个重要的发展趋势。智能化</w:t>
      </w:r>
      <w:r>
        <w:rPr>
          <w:spacing w:val="-4"/>
          <w:sz w:val="28"/>
        </w:rPr>
        <w:t>的道路照明系统可以根据车流量、天气情况等因素自动调节亮度，从</w:t>
      </w:r>
      <w:r>
        <w:rPr>
          <w:spacing w:val="-2"/>
          <w:sz w:val="28"/>
        </w:rPr>
        <w:t>而实现节能和提高道路交通安全。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45"/>
        </w:numPr>
        <w:tabs>
          <w:tab w:val="left" w:pos="400"/>
        </w:tabs>
        <w:spacing w:before="37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环保化：道路照明材料的环保化也是一个重要的发展趋势。传统的</w:t>
      </w:r>
      <w:r>
        <w:rPr>
          <w:spacing w:val="-5"/>
          <w:sz w:val="28"/>
        </w:rPr>
        <w:t>道路照明材料，如高压钠灯和低压钠灯，都含有汞等有害物质。随着</w:t>
      </w:r>
    </w:p>
    <w:p>
      <w:pPr>
        <w:pStyle w:val="BodyText"/>
        <w:spacing w:line="358" w:lineRule="exact"/>
      </w:pPr>
      <w:r>
        <w:rPr>
          <w:spacing w:val="-12"/>
        </w:rPr>
        <w:t>人们环保意识的不断增强，对道路照明材料的环保性要求也越来越高。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2"/>
        </w:rPr>
        <w:t>LED</w:t>
      </w:r>
      <w:r>
        <w:rPr>
          <w:spacing w:val="-11"/>
        </w:rPr>
        <w:t xml:space="preserve"> 灯是一种环保的道路照明材料，它不含有汞等有害物质，而且可</w:t>
      </w:r>
      <w:r>
        <w:rPr>
          <w:spacing w:val="-2"/>
        </w:rPr>
        <w:t>以回收利用。</w:t>
      </w:r>
    </w:p>
    <w:p>
      <w:pPr>
        <w:pStyle w:val="BodyText"/>
        <w:ind w:left="0"/>
      </w:pP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2"/>
        </w:rPr>
        <w:t># 四、结语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总之，道路照明材料的发展历史悠久，已经经历了从油灯到煤气灯，</w:t>
      </w:r>
      <w:r>
        <w:rPr>
          <w:spacing w:val="-2"/>
        </w:rPr>
        <w:t>再到电灯的演变过程。目前，道路照明材料主要包括高压钠灯、低压</w:t>
      </w:r>
      <w:r>
        <w:rPr>
          <w:spacing w:val="-2"/>
        </w:rPr>
        <w:t xml:space="preserve"> </w:t>
      </w:r>
      <w:r>
        <w:rPr>
          <w:spacing w:val="-4"/>
        </w:rPr>
        <w:t xml:space="preserve">钠灯、金属卤化物灯和 </w:t>
      </w:r>
      <w:r>
        <w:t>LED</w:t>
      </w:r>
      <w:r>
        <w:rPr>
          <w:spacing w:val="-7"/>
        </w:rPr>
        <w:t xml:space="preserve"> 灯。随着科学技术的进步，道路照明材料</w:t>
      </w:r>
      <w:r>
        <w:t xml:space="preserve"> </w:t>
      </w:r>
      <w:r>
        <w:rPr>
          <w:spacing w:val="-2"/>
        </w:rPr>
        <w:t>也在不断发展和创新，节能化、智能化和环保化是目前道路照明材料</w:t>
      </w:r>
      <w:r>
        <w:rPr>
          <w:spacing w:val="-2"/>
        </w:rPr>
        <w:t xml:space="preserve"> </w:t>
      </w:r>
      <w:r>
        <w:rPr>
          <w:spacing w:val="-2"/>
        </w:rPr>
        <w:t>发展的主要趋势。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道</w:t>
      </w:r>
      <w:r>
        <w:t>路</w:t>
      </w:r>
      <w:r>
        <w:t>照</w:t>
      </w:r>
      <w:r>
        <w:t>明</w:t>
      </w:r>
      <w:r>
        <w:t>材</w:t>
      </w:r>
      <w:r>
        <w:t>料</w:t>
      </w:r>
      <w:r>
        <w:t>性</w:t>
      </w:r>
      <w:r>
        <w:t>能</w:t>
      </w:r>
      <w:r>
        <w:t>要</w:t>
      </w:r>
      <w:r>
        <w:t>求</w:t>
      </w:r>
      <w:r>
        <w:t>与</w:t>
      </w:r>
      <w:r>
        <w:t>评</w:t>
      </w:r>
      <w:bookmarkEnd w:id="1"/>
      <w:r>
        <w:rPr>
          <w:spacing w:val="-10"/>
        </w:rPr>
        <w:t>价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道路照明材料光学性能要求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光通量：道路照明材料应具有较高的光通量，以确保照</w:t>
            </w:r>
            <w:r>
              <w:rPr>
                <w:spacing w:val="-2"/>
                <w:sz w:val="21"/>
              </w:rPr>
              <w:t>明区域有足够的亮度。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光效：道路照明材料应具有较高的光效，以减少能耗。</w:t>
            </w:r>
          </w:p>
          <w:p>
            <w:pPr>
              <w:pStyle w:val="TableParagraph"/>
              <w:numPr>
                <w:ilvl w:val="0"/>
                <w:numId w:val="44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色温：道路照明材料应具有适当的色温，以确保照明区</w:t>
            </w:r>
            <w:r>
              <w:rPr>
                <w:spacing w:val="-2"/>
                <w:sz w:val="21"/>
              </w:rPr>
              <w:t>域有良好的视觉效果。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道路照明材料电气性能要求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工作电压：道路照明材料应能够在规定的电压范围内正</w:t>
            </w:r>
            <w:r>
              <w:rPr>
                <w:spacing w:val="-4"/>
                <w:sz w:val="21"/>
              </w:rPr>
              <w:t>常工作。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功率因数：道路照明材料应具有较高的功率因数，以减</w:t>
            </w:r>
            <w:r>
              <w:rPr>
                <w:spacing w:val="-2"/>
                <w:sz w:val="21"/>
              </w:rPr>
              <w:t>少无功损耗。</w:t>
            </w:r>
          </w:p>
          <w:p>
            <w:pPr>
              <w:pStyle w:val="TableParagraph"/>
              <w:numPr>
                <w:ilvl w:val="0"/>
                <w:numId w:val="43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寿命：道路照明材料应具有较长的寿命，以减少维护成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5"/>
                <w:sz w:val="21"/>
              </w:rPr>
              <w:t>本。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道路照明材料热性能要求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散热性能：道路照明材料应具有良好的散热性能，以防</w:t>
            </w:r>
            <w:r>
              <w:rPr>
                <w:spacing w:val="-2"/>
                <w:sz w:val="21"/>
              </w:rPr>
              <w:t>止灯具过热。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防潮性能：道路照明材料应具有良好的防潮性能，以防</w:t>
            </w:r>
            <w:r>
              <w:rPr>
                <w:spacing w:val="-2"/>
                <w:sz w:val="21"/>
              </w:rPr>
              <w:t>止灯具受潮损坏。</w:t>
            </w:r>
          </w:p>
          <w:p>
            <w:pPr>
              <w:pStyle w:val="TableParagraph"/>
              <w:numPr>
                <w:ilvl w:val="0"/>
                <w:numId w:val="42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防腐蚀性能：道路照明材料应具有良好的防腐蚀性能，</w:t>
            </w:r>
            <w:r>
              <w:rPr>
                <w:spacing w:val="-2"/>
                <w:sz w:val="21"/>
              </w:rPr>
              <w:t>以防止灯具被腐蚀。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道路照明材料机械性能要求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强度：道路照明材料应具有足够的强度，以承受风荷载、</w:t>
            </w:r>
            <w:r>
              <w:rPr>
                <w:spacing w:val="-2"/>
                <w:sz w:val="21"/>
              </w:rPr>
              <w:t>雪荷载等外力。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刚度：道路照明材料应具有足够的刚度，以防止灯具变</w:t>
            </w:r>
            <w:r>
              <w:rPr>
                <w:spacing w:val="-6"/>
                <w:sz w:val="21"/>
              </w:rPr>
              <w:t>形。</w:t>
            </w:r>
          </w:p>
          <w:p>
            <w:pPr>
              <w:pStyle w:val="TableParagraph"/>
              <w:numPr>
                <w:ilvl w:val="0"/>
                <w:numId w:val="41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抗冲击性能：道路照明材料应具有良好的抗冲击性能，</w:t>
            </w:r>
            <w:r>
              <w:rPr>
                <w:spacing w:val="-2"/>
                <w:sz w:val="21"/>
              </w:rPr>
              <w:t>以防止灯具被意外损坏。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道路照明材料环境性能要求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40" w:lineRule="auto"/>
              <w:ind w:left="370" w:right="-15" w:hanging="264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无毒无害：道路照明材料应无毒无害，以确保人体健康。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43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可回收性：道路照明材料应具有可回收性，以减少对环</w:t>
            </w:r>
            <w:r>
              <w:rPr>
                <w:spacing w:val="-2"/>
                <w:sz w:val="21"/>
              </w:rPr>
              <w:t>境的污染。</w:t>
            </w:r>
          </w:p>
          <w:p>
            <w:pPr>
              <w:pStyle w:val="TableParagraph"/>
              <w:numPr>
                <w:ilvl w:val="0"/>
                <w:numId w:val="40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低碳环保：道路照明材料应采用低碳环保的生产工艺，</w:t>
            </w:r>
            <w:r>
              <w:rPr>
                <w:spacing w:val="-2"/>
                <w:sz w:val="21"/>
              </w:rPr>
              <w:t>以减少生产过程中的碳排放。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1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道路照明材料评价方法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光学性能评价：道路照明材料的光学性能可以通过光通</w:t>
            </w:r>
            <w:r>
              <w:rPr>
                <w:spacing w:val="-2"/>
                <w:sz w:val="21"/>
              </w:rPr>
              <w:t>量、光效、色温等指标来评价。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电气性能评价：道路照明材料的电气性能可以通过工作</w:t>
            </w:r>
            <w:r>
              <w:rPr>
                <w:spacing w:val="-2"/>
                <w:sz w:val="21"/>
              </w:rPr>
              <w:t>电压、功率因数、寿命等指标来评价。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热性能评价：道路照明材料的热性能可以通过散热性能、</w:t>
            </w:r>
            <w:r>
              <w:rPr>
                <w:spacing w:val="-2"/>
                <w:sz w:val="21"/>
              </w:rPr>
              <w:t>防潮性能、防腐蚀性能等指标来评价。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机械性能评价：道路照明材料的机械性能可以通过强度、</w:t>
            </w:r>
            <w:r>
              <w:rPr>
                <w:spacing w:val="-2"/>
                <w:sz w:val="21"/>
              </w:rPr>
              <w:t>刚度、抗冲击性能等指标来评价。</w:t>
            </w:r>
          </w:p>
          <w:p>
            <w:pPr>
              <w:pStyle w:val="TableParagraph"/>
              <w:numPr>
                <w:ilvl w:val="0"/>
                <w:numId w:val="3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环境性能评价：道路照明材料的环境性能可以通过无毒</w:t>
            </w:r>
          </w:p>
          <w:p>
            <w:pPr>
              <w:pStyle w:val="TableParagraph"/>
              <w:spacing w:before="42"/>
              <w:rPr>
                <w:sz w:val="21"/>
              </w:rPr>
            </w:pPr>
            <w:r>
              <w:rPr>
                <w:spacing w:val="-1"/>
                <w:sz w:val="21"/>
              </w:rPr>
              <w:t>无害、可回收性、低碳环保等指标来评价。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道路照明材料性能要求与评价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道路照明材料的选择与应用对道路照明质量、节能减排、环境保护等</w:t>
      </w:r>
      <w:r>
        <w:rPr>
          <w:spacing w:val="-4"/>
        </w:rPr>
        <w:t>方面具有重要影响。因此，对道路照明材料的性能要求和评价也应予</w:t>
      </w:r>
      <w:r>
        <w:rPr>
          <w:spacing w:val="-2"/>
        </w:rPr>
        <w:t>以充分重视。</w:t>
      </w:r>
    </w:p>
    <w:p>
      <w:pPr>
        <w:spacing w:after="0" w:line="417" w:lineRule="auto"/>
        <w:jc w:val="both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# 一、道路照明材料性能要求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道路照明材料应满足以下性能要求：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光学性能：道路照明材料的光学性能主要包括透光率、配光曲线、</w:t>
      </w:r>
      <w:r>
        <w:rPr>
          <w:spacing w:val="-2"/>
          <w:sz w:val="28"/>
        </w:rPr>
        <w:t>色温、显色指数等。其中，透光率是指材料对光线的透过率，透光率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越高，材料的透光性越好；配光曲线是指材料在不同方向上的光强分</w:t>
      </w:r>
      <w:r>
        <w:rPr>
          <w:spacing w:val="-2"/>
          <w:sz w:val="28"/>
        </w:rPr>
        <w:t xml:space="preserve"> 布情况；色温是指材料发出的光的颜色，以开尔文（K）为单位；显</w:t>
      </w:r>
      <w:r>
        <w:rPr>
          <w:spacing w:val="40"/>
          <w:sz w:val="28"/>
        </w:rPr>
        <w:t xml:space="preserve"> </w:t>
      </w:r>
      <w:r>
        <w:rPr>
          <w:spacing w:val="-9"/>
          <w:sz w:val="28"/>
        </w:rPr>
        <w:t>色指数是指材料在照明条件下，使物体颜色与在自然光下所呈现的颜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色相符程度，显色指数越高，材料的显色性越好。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机械性能：道路照明材料的机械性能主要包括强度、韧性、硬度</w:t>
      </w:r>
      <w:r>
        <w:rPr>
          <w:spacing w:val="-19"/>
          <w:sz w:val="28"/>
        </w:rPr>
        <w:t>等。其中，强度是指材料在单位面积上所承受的最大应力，强度越高，</w:t>
      </w:r>
      <w:r>
        <w:rPr>
          <w:spacing w:val="-2"/>
          <w:sz w:val="28"/>
        </w:rPr>
        <w:t>材料的承载能力越强；韧性是指材料在断裂前所吸收的能量，韧性越</w:t>
      </w:r>
      <w:r>
        <w:rPr>
          <w:spacing w:val="-2"/>
          <w:sz w:val="28"/>
        </w:rPr>
        <w:t>高，材料的抗冲击性能越好；硬度是指材料抵抗变形的能力，硬度越</w:t>
      </w:r>
      <w:r>
        <w:rPr>
          <w:spacing w:val="-2"/>
          <w:sz w:val="28"/>
        </w:rPr>
        <w:t>高，材料的耐磨性越好。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耐候性能：道路照明材料的耐候性能主要包括耐热性、耐寒性、</w:t>
      </w:r>
      <w:r>
        <w:rPr>
          <w:spacing w:val="-2"/>
          <w:sz w:val="28"/>
        </w:rPr>
        <w:t>耐湿性、耐腐蚀性等。其中，耐热性是指材料在高温条件下保持其性</w:t>
      </w:r>
      <w:r>
        <w:rPr>
          <w:spacing w:val="-2"/>
          <w:sz w:val="28"/>
        </w:rPr>
        <w:t>能的能力，耐热性越高，材料在高温条件下不易变形或损坏；耐寒性</w:t>
      </w:r>
      <w:r>
        <w:rPr>
          <w:spacing w:val="-2"/>
          <w:sz w:val="28"/>
        </w:rPr>
        <w:t>是指材料在低温条件下保持其性能的能力，耐寒性越高，材料在低温</w:t>
      </w:r>
      <w:r>
        <w:rPr>
          <w:spacing w:val="-2"/>
          <w:sz w:val="28"/>
        </w:rPr>
        <w:t>条件下不易脆裂或损坏；耐湿性是指材料在潮湿环境中保持其性能的</w:t>
      </w:r>
      <w:r>
        <w:rPr>
          <w:spacing w:val="-2"/>
          <w:sz w:val="28"/>
        </w:rPr>
        <w:t>能力，耐湿性越高，材料不易受潮或霉变；耐腐蚀性是指材料在腐蚀</w:t>
      </w:r>
      <w:r>
        <w:rPr>
          <w:spacing w:val="-17"/>
          <w:sz w:val="28"/>
        </w:rPr>
        <w:t>性环境中保持其性能的能力，耐腐蚀性越高，材料不易被腐蚀或损坏。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安全性能：道路照明材料的安全性能主要包括阻燃性、耐磨性、</w:t>
      </w:r>
      <w:r>
        <w:rPr>
          <w:spacing w:val="-4"/>
          <w:sz w:val="28"/>
        </w:rPr>
        <w:t>防滑性等。其中，阻燃性是指材料在火灾条件下不易燃烧或蔓延的能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力，阻燃性越高，材料越不易发生火灾；耐磨性是指材料在摩擦条件</w:t>
      </w:r>
      <w:r>
        <w:rPr>
          <w:spacing w:val="-2"/>
        </w:rPr>
        <w:t xml:space="preserve"> </w:t>
      </w:r>
      <w:r>
        <w:rPr>
          <w:spacing w:val="-2"/>
        </w:rPr>
        <w:t>下保持其性能的能力，耐磨性越高，材料越不易磨损或损坏；防滑性</w:t>
      </w:r>
      <w:r>
        <w:rPr>
          <w:spacing w:val="-2"/>
        </w:rPr>
        <w:t xml:space="preserve"> </w:t>
      </w:r>
      <w:r>
        <w:rPr>
          <w:spacing w:val="-2"/>
        </w:rPr>
        <w:t>是指材料在潮湿或结冰条件下保持其防滑性能的能力，防滑性越高，</w:t>
      </w:r>
      <w:r>
        <w:rPr>
          <w:spacing w:val="-2"/>
        </w:rPr>
        <w:t>材料越不易打滑或摔倒。</w:t>
      </w:r>
    </w:p>
    <w:p>
      <w:pPr>
        <w:pStyle w:val="ListParagraph"/>
        <w:numPr>
          <w:ilvl w:val="0"/>
          <w:numId w:val="38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经济性能：道路照明材料的经济性能主要包括价格、寿命、维护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成本等。其中，价格是指材料的采购价格，价格越低，材料越经济；</w:t>
      </w:r>
      <w:r>
        <w:rPr>
          <w:spacing w:val="-2"/>
          <w:sz w:val="28"/>
        </w:rPr>
        <w:t>寿命是指材料的使用寿命，寿命越长，材料越经济；维护成本是指材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料在使用过程中所需的维护费用，维护成本越低，材料越经济。</w:t>
      </w:r>
    </w:p>
    <w:p>
      <w:pPr>
        <w:pStyle w:val="BodyText"/>
        <w:spacing w:line="358" w:lineRule="exact"/>
      </w:pPr>
      <w:r>
        <w:rPr>
          <w:spacing w:val="-1"/>
        </w:rPr>
        <w:t># 二、道路照明材料评价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6"/>
        </w:rPr>
        <w:t>对道路照明材料的评价应综合考虑其性能要求和经济性能。常用的评</w:t>
      </w:r>
      <w:r>
        <w:rPr>
          <w:spacing w:val="-2"/>
        </w:rPr>
        <w:t>价方法有：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综合评价法：综合评价法是将道路照明材料的各项性能指标按一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定权重进行综合评分，得出材料的综合得分。综合得分越高的材料，</w:t>
      </w:r>
      <w:r>
        <w:rPr>
          <w:spacing w:val="-2"/>
          <w:sz w:val="28"/>
        </w:rPr>
        <w:t>其性能越好，经济性也越好。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单项评价法：单项评价法是将道路照明材料的各项性能指标分别</w:t>
      </w:r>
      <w:r>
        <w:rPr>
          <w:spacing w:val="-2"/>
          <w:sz w:val="28"/>
        </w:rPr>
        <w:t>进行评价，然后根据评价结果给出材料的等级或优劣。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现场试验法：现场试验法是将道路照明材料安装在实际的照明环</w:t>
      </w:r>
      <w:r>
        <w:rPr>
          <w:spacing w:val="-2"/>
          <w:sz w:val="28"/>
        </w:rPr>
        <w:t>境中，然后通过实地考察或测试来评价材料的性能。</w:t>
      </w:r>
    </w:p>
    <w:p>
      <w:pPr>
        <w:pStyle w:val="ListParagraph"/>
        <w:numPr>
          <w:ilvl w:val="0"/>
          <w:numId w:val="3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文献调研法：文献调研法是通过查阅文献资料，了解道路照明材</w:t>
      </w:r>
      <w:r>
        <w:rPr>
          <w:spacing w:val="-2"/>
          <w:sz w:val="28"/>
        </w:rPr>
        <w:t>料的性能和评价方法，然后进行分析比较，得出结论。</w:t>
      </w:r>
    </w:p>
    <w:p>
      <w:pPr>
        <w:pStyle w:val="BodyText"/>
        <w:spacing w:line="358" w:lineRule="exact"/>
      </w:pPr>
      <w:r>
        <w:rPr>
          <w:spacing w:val="-2"/>
        </w:rPr>
        <w:t># 三、结语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5"/>
        </w:rPr>
        <w:t>道路照明材料的选择与应用对道路照明质量、节能减排、环境保护等</w:t>
      </w:r>
    </w:p>
    <w:p>
      <w:pPr>
        <w:spacing w:after="0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方面具有重要影响。因此，对道路照明材料的性能要求和评价应予以</w:t>
      </w:r>
      <w:r>
        <w:rPr>
          <w:spacing w:val="-4"/>
        </w:rPr>
        <w:t>充分重视。通过对道路照明材料性能要求和评价方法的研究，可以为</w:t>
      </w:r>
      <w:r>
        <w:rPr>
          <w:spacing w:val="-4"/>
        </w:rPr>
        <w:t>道路照明材料的选用提供科学依据，从而提高道路照明质量，节约能</w:t>
      </w:r>
      <w:r>
        <w:rPr>
          <w:spacing w:val="-2"/>
        </w:rPr>
        <w:t>源，保护环境。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2" w:name="_TOC_250005"/>
      <w:r>
        <w:rPr>
          <w:spacing w:val="7"/>
        </w:rPr>
        <w:t xml:space="preserve">第三部分  </w:t>
      </w:r>
      <w:r>
        <w:rPr>
          <w:rFonts w:ascii="Times New Roman" w:eastAsia="Times New Roman"/>
          <w:spacing w:val="-2"/>
        </w:rPr>
        <w:t>LED</w:t>
      </w:r>
      <w:r>
        <w:rPr>
          <w:rFonts w:ascii="Times New Roman" w:eastAsia="Times New Roman"/>
          <w:spacing w:val="-18"/>
        </w:rPr>
        <w:t xml:space="preserve"> </w:t>
      </w:r>
      <w:bookmarkEnd w:id="2"/>
      <w:r>
        <w:rPr>
          <w:spacing w:val="-3"/>
        </w:rPr>
        <w:t>照明技术在道路照明中的应用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1"/>
        <w:gridCol w:w="552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1" w:type="dxa"/>
          </w:tcPr>
          <w:p>
            <w:pPr>
              <w:pStyle w:val="TableParagraph"/>
              <w:spacing w:before="23" w:line="278" w:lineRule="auto"/>
              <w:ind w:left="108" w:right="9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照明技术在道路照明中</w:t>
            </w:r>
            <w:r>
              <w:rPr>
                <w:spacing w:val="-2"/>
                <w:sz w:val="21"/>
              </w:rPr>
              <w:t>的能效优势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照明技术以其超高的发光效率和低能耗优势，可以</w:t>
            </w:r>
            <w:r>
              <w:rPr>
                <w:spacing w:val="-2"/>
                <w:sz w:val="21"/>
              </w:rPr>
              <w:t>有效降低道路照明系统的运行成本。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3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灯具的光效通常可以达到 </w:t>
            </w:r>
            <w:r>
              <w:rPr>
                <w:rFonts w:ascii="Times New Roman" w:eastAsia="Times New Roman"/>
                <w:sz w:val="21"/>
              </w:rPr>
              <w:t>100</w:t>
            </w:r>
            <w:r>
              <w:rPr>
                <w:rFonts w:ascii="Times New Roman" w:eastAsia="Times New Roman"/>
                <w:spacing w:val="-12"/>
                <w:sz w:val="21"/>
              </w:rPr>
              <w:t xml:space="preserve"> </w:t>
            </w:r>
            <w:r>
              <w:rPr>
                <w:rFonts w:ascii="Times New Roman" w:eastAsia="Times New Roman"/>
                <w:sz w:val="21"/>
              </w:rPr>
              <w:t>lm/W</w:t>
            </w:r>
            <w:r>
              <w:rPr>
                <w:rFonts w:ascii="Times New Roman" w:eastAsia="Times New Roman"/>
                <w:spacing w:val="30"/>
                <w:sz w:val="21"/>
              </w:rPr>
              <w:t xml:space="preserve"> </w:t>
            </w:r>
            <w:r>
              <w:rPr>
                <w:sz w:val="21"/>
              </w:rPr>
              <w:t>以上，远高于</w:t>
            </w:r>
            <w:r>
              <w:rPr>
                <w:spacing w:val="-2"/>
                <w:sz w:val="21"/>
              </w:rPr>
              <w:t>传统的高压钠灯和金属卤化物灯，这意味着在相同的光通</w:t>
            </w:r>
            <w:r>
              <w:rPr>
                <w:sz w:val="21"/>
              </w:rPr>
              <w:t>量下，</w:t>
            </w: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灯具的功耗更低。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灯具的显色性优异，色温范围广，可以根据道路环</w:t>
            </w:r>
            <w:r>
              <w:rPr>
                <w:spacing w:val="-2"/>
                <w:sz w:val="21"/>
              </w:rPr>
              <w:t>境和需求选择合适的色温，以提高道路照明的视觉效果和</w:t>
            </w:r>
            <w:r>
              <w:rPr>
                <w:spacing w:val="-4"/>
                <w:sz w:val="21"/>
              </w:rPr>
              <w:t>舒适度。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1" w:type="dxa"/>
          </w:tcPr>
          <w:p>
            <w:pPr>
              <w:pStyle w:val="TableParagraph"/>
              <w:spacing w:before="23" w:line="278" w:lineRule="auto"/>
              <w:ind w:left="108" w:right="9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照明技术在道路照明中</w:t>
            </w:r>
            <w:r>
              <w:rPr>
                <w:spacing w:val="-2"/>
                <w:sz w:val="21"/>
              </w:rPr>
              <w:t>的寿命优势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26"/>
              </w:tabs>
              <w:spacing w:before="0" w:after="0" w:line="240" w:lineRule="auto"/>
              <w:ind w:left="325" w:right="0" w:hanging="218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73"/>
                <w:sz w:val="21"/>
              </w:rPr>
              <w:t xml:space="preserve">  </w:t>
            </w:r>
            <w:r>
              <w:rPr>
                <w:spacing w:val="-1"/>
                <w:sz w:val="21"/>
              </w:rPr>
              <w:t>照明技术的寿命远高于传统的高压钠灯和金属卤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4"/>
                <w:sz w:val="21"/>
              </w:rPr>
              <w:t xml:space="preserve">化物灯，通常可以达到 </w:t>
            </w:r>
            <w:r>
              <w:rPr>
                <w:rFonts w:ascii="Times New Roman" w:eastAsia="Times New Roman"/>
                <w:sz w:val="21"/>
              </w:rPr>
              <w:t>50,000</w:t>
            </w:r>
            <w:r>
              <w:rPr>
                <w:rFonts w:ascii="Times New Roman" w:eastAsia="Times New Roman"/>
                <w:spacing w:val="67"/>
                <w:w w:val="150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小时以上，甚至可以达到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100,000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小时以上。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26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灯具的超长寿命可以有效减少道路照明维护的频</w:t>
            </w:r>
            <w:r>
              <w:rPr>
                <w:spacing w:val="-2"/>
                <w:sz w:val="21"/>
              </w:rPr>
              <w:t>率和成本，提高道路照明系统的可靠性和稳定性。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3"/>
                <w:sz w:val="21"/>
              </w:rPr>
              <w:t xml:space="preserve">长寿命的 </w:t>
            </w: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灯具还可以减少更换灯具的次数，减少</w:t>
            </w:r>
            <w:r>
              <w:rPr>
                <w:spacing w:val="-2"/>
                <w:sz w:val="21"/>
              </w:rPr>
              <w:t>对道路交通和环境造成的影响。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1" w:type="dxa"/>
          </w:tcPr>
          <w:p>
            <w:pPr>
              <w:pStyle w:val="TableParagraph"/>
              <w:spacing w:before="23" w:line="278" w:lineRule="auto"/>
              <w:ind w:left="108" w:right="9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37"/>
                <w:sz w:val="21"/>
              </w:rPr>
              <w:t xml:space="preserve"> </w:t>
            </w:r>
            <w:r>
              <w:rPr>
                <w:spacing w:val="14"/>
                <w:sz w:val="21"/>
              </w:rPr>
              <w:t>照明技术在道路照明</w:t>
            </w:r>
            <w:r>
              <w:rPr>
                <w:spacing w:val="-2"/>
                <w:sz w:val="21"/>
              </w:rPr>
              <w:t>中的智能控制优势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照明技术与智能控制技术的结合，可以实现对道路</w:t>
            </w:r>
            <w:r>
              <w:rPr>
                <w:spacing w:val="-2"/>
                <w:sz w:val="21"/>
              </w:rPr>
              <w:t>照明系统的智能控制和管理。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通过智能控制系统，可以根据道路交通流量、天气状况</w:t>
            </w:r>
            <w:r>
              <w:rPr>
                <w:spacing w:val="-2"/>
                <w:sz w:val="21"/>
              </w:rPr>
              <w:t>和时间等因素，自动调节道路照明系统的亮度和色温，以</w:t>
            </w:r>
            <w:r>
              <w:rPr>
                <w:spacing w:val="-2"/>
                <w:sz w:val="21"/>
              </w:rPr>
              <w:t>提高道路照明的效率和节能效果。</w:t>
            </w:r>
          </w:p>
          <w:p>
            <w:pPr>
              <w:pStyle w:val="TableParagraph"/>
              <w:numPr>
                <w:ilvl w:val="0"/>
                <w:numId w:val="34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智能控制系统还可以实现对道路照明系统的远程监控和</w:t>
            </w:r>
            <w:r>
              <w:rPr>
                <w:spacing w:val="-2"/>
                <w:sz w:val="21"/>
              </w:rPr>
              <w:t>管理，方便对道路照明系统进行维护和故障排除。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1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68"/>
                <w:sz w:val="21"/>
              </w:rPr>
              <w:t xml:space="preserve"> </w:t>
            </w:r>
            <w:r>
              <w:rPr>
                <w:spacing w:val="13"/>
                <w:sz w:val="21"/>
              </w:rPr>
              <w:t>技术在道路照明中的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环保优势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22"/>
              </w:tabs>
              <w:spacing w:before="0" w:after="0" w:line="240" w:lineRule="auto"/>
              <w:ind w:left="321" w:right="0" w:hanging="214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18"/>
                <w:sz w:val="21"/>
              </w:rPr>
              <w:t xml:space="preserve"> </w:t>
            </w:r>
            <w:r>
              <w:rPr>
                <w:sz w:val="21"/>
              </w:rPr>
              <w:t>照明技术是一种环保的 照明技术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-2"/>
                <w:sz w:val="21"/>
              </w:rPr>
              <w:t>不含汞等有害物</w:t>
            </w:r>
          </w:p>
        </w:tc>
      </w:tr>
    </w:tbl>
    <w:p>
      <w:pPr>
        <w:spacing w:after="0" w:line="240" w:lineRule="auto"/>
        <w:jc w:val="left"/>
        <w:rPr>
          <w:sz w:val="21"/>
        </w:rPr>
        <w:sectPr>
          <w:footerReference w:type="default" r:id="rId14"/>
          <w:pgSz w:w="11910" w:h="16840"/>
          <w:pgMar w:top="1520" w:right="1280" w:bottom="1380" w:left="1680" w:header="0" w:footer="1198"/>
          <w:pgNumType w:start="10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1"/>
        <w:gridCol w:w="5525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7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5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z w:val="21"/>
              </w:rPr>
              <w:t>质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pacing w:val="-1"/>
                <w:sz w:val="21"/>
              </w:rPr>
              <w:t>因此不会对环境造成污染。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24"/>
              </w:tabs>
              <w:spacing w:before="4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40"/>
                <w:sz w:val="21"/>
              </w:rPr>
              <w:t xml:space="preserve"> </w:t>
            </w:r>
            <w:r>
              <w:rPr>
                <w:sz w:val="21"/>
              </w:rPr>
              <w:t>照明技术可以有效降低道路照明的能耗</w:t>
            </w:r>
            <w:r>
              <w:rPr>
                <w:rFonts w:ascii="Times New Roman" w:eastAsia="Times New Roman"/>
                <w:sz w:val="21"/>
              </w:rPr>
              <w:t>,</w:t>
            </w:r>
            <w:r>
              <w:rPr>
                <w:sz w:val="21"/>
              </w:rPr>
              <w:t>减少温室</w:t>
            </w:r>
            <w:r>
              <w:rPr>
                <w:spacing w:val="-2"/>
                <w:sz w:val="21"/>
              </w:rPr>
              <w:t>气体的排放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有助于环保和可持续发展。</w:t>
            </w:r>
          </w:p>
          <w:p>
            <w:pPr>
              <w:pStyle w:val="TableParagraph"/>
              <w:numPr>
                <w:ilvl w:val="0"/>
                <w:numId w:val="32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LED</w:t>
            </w:r>
            <w:r>
              <w:rPr>
                <w:spacing w:val="-2"/>
                <w:sz w:val="21"/>
              </w:rPr>
              <w:t>照明技术可以提供更均匀和更柔和的光线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减少光污</w:t>
            </w:r>
            <w:r>
              <w:rPr>
                <w:spacing w:val="-2"/>
                <w:sz w:val="21"/>
              </w:rPr>
              <w:t>染</w:t>
            </w:r>
            <w:r>
              <w:rPr>
                <w:rFonts w:ascii="Times New Roman" w:eastAsia="Times New Roman"/>
                <w:spacing w:val="-2"/>
                <w:sz w:val="21"/>
              </w:rPr>
              <w:t>,</w:t>
            </w:r>
            <w:r>
              <w:rPr>
                <w:spacing w:val="-2"/>
                <w:sz w:val="21"/>
              </w:rPr>
              <w:t>提高道路安全性和行人舒适度。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71" w:type="dxa"/>
          </w:tcPr>
          <w:p>
            <w:pPr>
              <w:pStyle w:val="TableParagraph"/>
              <w:spacing w:before="23" w:line="278" w:lineRule="auto"/>
              <w:ind w:left="108" w:right="9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37"/>
                <w:sz w:val="21"/>
              </w:rPr>
              <w:t xml:space="preserve"> </w:t>
            </w:r>
            <w:r>
              <w:rPr>
                <w:spacing w:val="14"/>
                <w:sz w:val="21"/>
              </w:rPr>
              <w:t>照明技术在道路照明</w:t>
            </w:r>
            <w:r>
              <w:rPr>
                <w:spacing w:val="-2"/>
                <w:sz w:val="21"/>
              </w:rPr>
              <w:t>中的安全性优势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LED</w:t>
            </w:r>
            <w:r>
              <w:rPr>
                <w:rFonts w:ascii="Times New Roman" w:eastAsia="Times New Roman"/>
                <w:spacing w:val="3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照明技术可以提供更均匀和更明亮的光照，提高道</w:t>
            </w:r>
            <w:r>
              <w:rPr>
                <w:spacing w:val="-2"/>
                <w:sz w:val="21"/>
              </w:rPr>
              <w:t>路的可见度，减少交通事故的发生。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LED</w:t>
            </w:r>
            <w:r>
              <w:rPr>
                <w:rFonts w:ascii="Times New Roman" w:eastAsia="Times New Roman"/>
                <w:spacing w:val="3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灯具的响应时间短，可以快速启动和关闭，提高道</w:t>
            </w:r>
            <w:r>
              <w:rPr>
                <w:spacing w:val="-2"/>
                <w:sz w:val="21"/>
              </w:rPr>
              <w:t>路照明的灵活性。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LED</w:t>
            </w:r>
            <w:r>
              <w:rPr>
                <w:rFonts w:ascii="Times New Roman" w:eastAsia="Times New Roman"/>
                <w:spacing w:val="3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灯具的发光方向性强，可以有效减少光污染，减少</w:t>
            </w:r>
            <w:r>
              <w:rPr>
                <w:spacing w:val="-2"/>
                <w:sz w:val="21"/>
              </w:rPr>
              <w:t>对周围环境的影响。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32"/>
          <w:jc w:val="left"/>
        </w:trPr>
        <w:tc>
          <w:tcPr>
            <w:tcW w:w="2771" w:type="dxa"/>
          </w:tcPr>
          <w:p>
            <w:pPr>
              <w:pStyle w:val="TableParagraph"/>
              <w:spacing w:before="23" w:line="278" w:lineRule="auto"/>
              <w:ind w:left="108" w:right="95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照明技术在道路照明中</w:t>
            </w:r>
            <w:r>
              <w:rPr>
                <w:spacing w:val="-2"/>
                <w:sz w:val="21"/>
              </w:rPr>
              <w:t>的发展趋势</w:t>
            </w:r>
          </w:p>
        </w:tc>
        <w:tc>
          <w:tcPr>
            <w:tcW w:w="5525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18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rFonts w:ascii="Times New Roman" w:eastAsia="Times New Roman"/>
                <w:spacing w:val="-2"/>
                <w:sz w:val="21"/>
              </w:rPr>
              <w:t>LED</w:t>
            </w:r>
            <w:r>
              <w:rPr>
                <w:rFonts w:ascii="Times New Roman" w:eastAsia="Times New Roman"/>
                <w:spacing w:val="3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照明技术在道路照明领域的发展趋势是智能化、节</w:t>
            </w:r>
            <w:r>
              <w:rPr>
                <w:spacing w:val="-2"/>
                <w:sz w:val="21"/>
              </w:rPr>
              <w:t>能化、环保化和人性化。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智能化：</w:t>
            </w:r>
            <w:r>
              <w:rPr>
                <w:rFonts w:ascii="Times New Roman" w:eastAsia="Times New Roman"/>
                <w:spacing w:val="-4"/>
                <w:sz w:val="21"/>
              </w:rPr>
              <w:t>LED</w:t>
            </w:r>
            <w:r>
              <w:rPr>
                <w:rFonts w:ascii="Times New Roman" w:eastAsia="Times New Roman"/>
                <w:spacing w:val="2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照明技术将与智能控制技术相结合，实现</w:t>
            </w:r>
            <w:r>
              <w:rPr>
                <w:spacing w:val="-2"/>
                <w:sz w:val="21"/>
              </w:rPr>
              <w:t>对道路照明系统的智能控制和管理。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16"/>
                <w:sz w:val="21"/>
              </w:rPr>
              <w:t>节能化：</w:t>
            </w:r>
            <w:r>
              <w:rPr>
                <w:rFonts w:ascii="Times New Roman" w:eastAsia="Times New Roman"/>
                <w:spacing w:val="-2"/>
                <w:sz w:val="21"/>
              </w:rPr>
              <w:t>LED</w:t>
            </w:r>
            <w:r>
              <w:rPr>
                <w:rFonts w:ascii="Times New Roman" w:eastAsia="Times New Roman"/>
                <w:spacing w:val="16"/>
                <w:sz w:val="21"/>
              </w:rPr>
              <w:t xml:space="preserve"> </w:t>
            </w:r>
            <w:r>
              <w:rPr>
                <w:spacing w:val="-9"/>
                <w:sz w:val="21"/>
              </w:rPr>
              <w:t>照明技术将继续提高发光效率，降低能耗，</w:t>
            </w:r>
            <w:r>
              <w:rPr>
                <w:spacing w:val="-2"/>
                <w:sz w:val="21"/>
              </w:rPr>
              <w:t>进一步提高道路照明的节能效果。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5" w:firstLine="0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环保化：</w:t>
            </w:r>
            <w:r>
              <w:rPr>
                <w:rFonts w:ascii="Times New Roman" w:eastAsia="Times New Roman"/>
                <w:spacing w:val="-4"/>
                <w:sz w:val="21"/>
              </w:rPr>
              <w:t>LED</w:t>
            </w:r>
            <w:r>
              <w:rPr>
                <w:rFonts w:ascii="Times New Roman" w:eastAsia="Times New Roman"/>
                <w:spacing w:val="28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照明技术将继续采用环保材料和工艺，减</w:t>
            </w:r>
            <w:r>
              <w:rPr>
                <w:spacing w:val="-2"/>
                <w:sz w:val="21"/>
              </w:rPr>
              <w:t>少对环境的污染。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left"/>
              <w:rPr>
                <w:sz w:val="21"/>
              </w:rPr>
            </w:pPr>
            <w:r>
              <w:rPr>
                <w:sz w:val="21"/>
              </w:rPr>
              <w:t>人性化：</w:t>
            </w:r>
            <w:r>
              <w:rPr>
                <w:rFonts w:ascii="Times New Roman" w:eastAsia="Times New Roman"/>
                <w:sz w:val="21"/>
              </w:rPr>
              <w:t>LED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照明技术将更加注重人眼的视觉舒适度，</w:t>
            </w:r>
          </w:p>
          <w:p>
            <w:pPr>
              <w:pStyle w:val="TableParagraph"/>
              <w:spacing w:before="42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提供更柔和和均匀的光照，提高道路照明的安全性。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/>
        <w:ind w:left="680"/>
      </w:pPr>
      <w:r>
        <w:t>一、LED</w:t>
      </w:r>
      <w:r>
        <w:rPr>
          <w:spacing w:val="-10"/>
        </w:rPr>
        <w:t xml:space="preserve"> 照明技术在道路照明的优势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401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4"/>
          <w:sz w:val="28"/>
        </w:rPr>
        <w:t>节能性：LED</w:t>
      </w:r>
      <w:r>
        <w:rPr>
          <w:spacing w:val="-17"/>
          <w:sz w:val="28"/>
        </w:rPr>
        <w:t xml:space="preserve"> 照明灯具的功耗仅为传统照明灯具的 </w:t>
      </w:r>
      <w:r>
        <w:rPr>
          <w:spacing w:val="-4"/>
          <w:sz w:val="28"/>
        </w:rPr>
        <w:t>1/10</w:t>
      </w:r>
      <w:r>
        <w:rPr>
          <w:spacing w:val="-48"/>
          <w:sz w:val="28"/>
        </w:rPr>
        <w:t xml:space="preserve"> 至 </w:t>
      </w:r>
      <w:r>
        <w:rPr>
          <w:spacing w:val="-4"/>
          <w:sz w:val="28"/>
        </w:rPr>
        <w:t>1/3，</w:t>
      </w:r>
      <w:r>
        <w:rPr>
          <w:spacing w:val="-4"/>
          <w:sz w:val="28"/>
        </w:rPr>
        <w:t>可</w:t>
      </w:r>
      <w:r>
        <w:rPr>
          <w:spacing w:val="-2"/>
          <w:sz w:val="28"/>
        </w:rPr>
        <w:t>有效节约能源。</w:t>
      </w:r>
    </w:p>
    <w:p>
      <w:pPr>
        <w:pStyle w:val="ListParagraph"/>
        <w:numPr>
          <w:ilvl w:val="0"/>
          <w:numId w:val="29"/>
        </w:numPr>
        <w:tabs>
          <w:tab w:val="left" w:pos="401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寿命长：LED</w:t>
      </w:r>
      <w:r>
        <w:rPr>
          <w:spacing w:val="-17"/>
          <w:sz w:val="28"/>
        </w:rPr>
        <w:t xml:space="preserve"> 照明灯具的寿命可达 </w:t>
      </w:r>
      <w:r>
        <w:rPr>
          <w:spacing w:val="-2"/>
          <w:sz w:val="28"/>
        </w:rPr>
        <w:t>50000</w:t>
      </w:r>
      <w:r>
        <w:rPr>
          <w:spacing w:val="-11"/>
          <w:sz w:val="28"/>
        </w:rPr>
        <w:t xml:space="preserve"> 小时以上，是传统照明灯</w:t>
      </w:r>
      <w:r>
        <w:rPr>
          <w:spacing w:val="-5"/>
          <w:sz w:val="28"/>
        </w:rPr>
        <w:t xml:space="preserve">具寿命的 </w:t>
      </w:r>
      <w:r>
        <w:rPr>
          <w:sz w:val="28"/>
        </w:rPr>
        <w:t>10</w:t>
      </w:r>
      <w:r>
        <w:rPr>
          <w:spacing w:val="-5"/>
          <w:sz w:val="28"/>
        </w:rPr>
        <w:t xml:space="preserve"> 倍以上。</w:t>
      </w:r>
    </w:p>
    <w:p>
      <w:pPr>
        <w:pStyle w:val="ListParagraph"/>
        <w:numPr>
          <w:ilvl w:val="0"/>
          <w:numId w:val="29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z w:val="28"/>
        </w:rPr>
        <w:t>高显色性：LED</w:t>
      </w:r>
      <w:r>
        <w:rPr>
          <w:spacing w:val="-10"/>
          <w:sz w:val="28"/>
        </w:rPr>
        <w:t xml:space="preserve"> 照明灯具显色指数高，能真实还原物体色彩。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401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z w:val="28"/>
        </w:rPr>
        <w:t>环保性：LED</w:t>
      </w:r>
      <w:r>
        <w:rPr>
          <w:spacing w:val="-4"/>
          <w:sz w:val="28"/>
        </w:rPr>
        <w:t xml:space="preserve"> 照明灯具不含汞、铅等有害物质，且无紫外线辐射，</w:t>
      </w:r>
      <w:r>
        <w:rPr>
          <w:spacing w:val="-2"/>
          <w:sz w:val="28"/>
        </w:rPr>
        <w:t>不会产生光污染。</w:t>
      </w:r>
    </w:p>
    <w:p>
      <w:pPr>
        <w:pStyle w:val="ListParagraph"/>
        <w:numPr>
          <w:ilvl w:val="0"/>
          <w:numId w:val="29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2"/>
          <w:sz w:val="28"/>
        </w:rPr>
        <w:t>稳定性：LED</w:t>
      </w:r>
      <w:r>
        <w:rPr>
          <w:spacing w:val="-9"/>
          <w:sz w:val="28"/>
        </w:rPr>
        <w:t xml:space="preserve"> 照明灯具不受电压波动影响，光通量稳定，不会出现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5"/>
          <w:type w:val="continuous"/>
          <w:pgSz w:w="11910" w:h="16840"/>
          <w:pgMar w:top="1400" w:right="1280" w:bottom="1380" w:left="1680" w:header="0" w:footer="1198"/>
          <w:pgNumType w:start="11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频闪现象。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t>二、LED</w:t>
      </w:r>
      <w:r>
        <w:rPr>
          <w:spacing w:val="-10"/>
        </w:rPr>
        <w:t xml:space="preserve"> 照明技术在道路照明中的应用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道路照明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2"/>
        </w:rPr>
        <w:t>LED</w:t>
      </w:r>
      <w:r>
        <w:rPr>
          <w:spacing w:val="-11"/>
        </w:rPr>
        <w:t xml:space="preserve"> 照明技术已广泛应用于道路照明领域，其节能、寿命长、显色性</w:t>
      </w:r>
      <w:r>
        <w:rPr>
          <w:spacing w:val="-2"/>
        </w:rPr>
        <w:t>好、环保性好等优点使其成为道路照明的主流技术。</w:t>
      </w:r>
    </w:p>
    <w:p>
      <w:pPr>
        <w:pStyle w:val="ListParagraph"/>
        <w:numPr>
          <w:ilvl w:val="0"/>
          <w:numId w:val="28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隧道照明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t>LED</w:t>
      </w:r>
      <w:r>
        <w:rPr>
          <w:spacing w:val="-6"/>
        </w:rPr>
        <w:t xml:space="preserve"> 照明技术也已广泛应用于隧道照明领域，其高亮度、高显色性、</w:t>
      </w:r>
      <w:r>
        <w:rPr>
          <w:spacing w:val="-2"/>
        </w:rPr>
        <w:t>长寿命等优点使其成为隧道照明的首选技术。</w:t>
      </w:r>
    </w:p>
    <w:p>
      <w:pPr>
        <w:pStyle w:val="ListParagraph"/>
        <w:numPr>
          <w:ilvl w:val="0"/>
          <w:numId w:val="28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桥梁照明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2"/>
        </w:rPr>
        <w:t>LED</w:t>
      </w:r>
      <w:r>
        <w:rPr>
          <w:spacing w:val="-11"/>
        </w:rPr>
        <w:t xml:space="preserve"> 照明技术也已广泛应用于桥梁照明领域，其节能、环保、寿命长</w:t>
      </w:r>
      <w:r>
        <w:rPr>
          <w:spacing w:val="-2"/>
        </w:rPr>
        <w:t>等优点使其成为桥梁照明的理想选择。</w:t>
      </w:r>
    </w:p>
    <w:p>
      <w:pPr>
        <w:pStyle w:val="ListParagraph"/>
        <w:numPr>
          <w:ilvl w:val="0"/>
          <w:numId w:val="28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pacing w:val="-3"/>
          <w:sz w:val="28"/>
        </w:rPr>
        <w:t>景观照明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2"/>
        </w:rPr>
        <w:t>LED</w:t>
      </w:r>
      <w:r>
        <w:rPr>
          <w:spacing w:val="-11"/>
        </w:rPr>
        <w:t xml:space="preserve"> 照明技术也已广泛应用于景观照明领域，其色彩丰富、可编程性</w:t>
      </w:r>
      <w:r>
        <w:rPr>
          <w:spacing w:val="-2"/>
        </w:rPr>
        <w:t>强等优点使其成为景观照明的首选技术。</w:t>
      </w:r>
    </w:p>
    <w:p>
      <w:pPr>
        <w:pStyle w:val="BodyText"/>
        <w:spacing w:line="358" w:lineRule="exact"/>
      </w:pPr>
      <w:r>
        <w:t>三、LED</w:t>
      </w:r>
      <w:r>
        <w:rPr>
          <w:spacing w:val="-10"/>
        </w:rPr>
        <w:t xml:space="preserve"> 照明技术在道路照明中的发展趋势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401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智能化：LED</w:t>
      </w:r>
      <w:r>
        <w:rPr>
          <w:spacing w:val="-11"/>
          <w:sz w:val="28"/>
        </w:rPr>
        <w:t xml:space="preserve"> 照明技术将与物联网、人工智能等技术相结合，实现</w:t>
      </w:r>
      <w:r>
        <w:rPr>
          <w:spacing w:val="-2"/>
          <w:sz w:val="28"/>
        </w:rPr>
        <w:t>智能控制、远程监控等功能。</w:t>
      </w:r>
    </w:p>
    <w:p>
      <w:pPr>
        <w:pStyle w:val="ListParagraph"/>
        <w:numPr>
          <w:ilvl w:val="0"/>
          <w:numId w:val="27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z w:val="28"/>
        </w:rPr>
        <w:t>节能化：LED</w:t>
      </w:r>
      <w:r>
        <w:rPr>
          <w:spacing w:val="-10"/>
          <w:sz w:val="28"/>
        </w:rPr>
        <w:t xml:space="preserve"> 照明技术将不断提高节能性能，实现更低的功耗。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401"/>
        </w:tabs>
        <w:spacing w:before="1" w:after="0" w:line="240" w:lineRule="auto"/>
        <w:ind w:left="401" w:right="0" w:hanging="281"/>
        <w:jc w:val="left"/>
        <w:rPr>
          <w:sz w:val="28"/>
        </w:rPr>
      </w:pPr>
      <w:r>
        <w:rPr>
          <w:sz w:val="28"/>
        </w:rPr>
        <w:t>寿命长：LED</w:t>
      </w:r>
      <w:r>
        <w:rPr>
          <w:spacing w:val="-10"/>
          <w:sz w:val="28"/>
        </w:rPr>
        <w:t xml:space="preserve"> 照明技术将不断提高寿命，实现更长的使用寿命。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401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高显色性：LED</w:t>
      </w:r>
      <w:r>
        <w:rPr>
          <w:spacing w:val="-11"/>
          <w:sz w:val="28"/>
        </w:rPr>
        <w:t xml:space="preserve"> 照明技术将不断提高显色性，实现更真实的色彩还</w:t>
      </w:r>
      <w:r>
        <w:rPr>
          <w:spacing w:val="-6"/>
          <w:sz w:val="28"/>
        </w:rPr>
        <w:t>原。</w:t>
      </w:r>
    </w:p>
    <w:p>
      <w:pPr>
        <w:pStyle w:val="ListParagraph"/>
        <w:numPr>
          <w:ilvl w:val="0"/>
          <w:numId w:val="27"/>
        </w:numPr>
        <w:tabs>
          <w:tab w:val="left" w:pos="401"/>
        </w:tabs>
        <w:spacing w:before="0" w:after="0" w:line="358" w:lineRule="exact"/>
        <w:ind w:left="401" w:right="0" w:hanging="281"/>
        <w:jc w:val="left"/>
        <w:rPr>
          <w:sz w:val="28"/>
        </w:rPr>
      </w:pPr>
      <w:r>
        <w:rPr>
          <w:sz w:val="28"/>
        </w:rPr>
        <w:t>环保性：LED</w:t>
      </w:r>
      <w:r>
        <w:rPr>
          <w:spacing w:val="-10"/>
          <w:sz w:val="28"/>
        </w:rPr>
        <w:t xml:space="preserve"> 照明技术将更加环保，实现更低的碳排放。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6"/>
          <w:pgSz w:w="11910" w:h="16840"/>
          <w:pgMar w:top="1520" w:right="1280" w:bottom="1380" w:left="1680" w:header="0" w:footer="1198"/>
          <w:pgNumType w:start="12"/>
          <w:cols w:space="708"/>
        </w:sectPr>
      </w:pPr>
    </w:p>
    <w:p>
      <w:pPr>
        <w:pStyle w:val="BodyText"/>
        <w:spacing w:before="37"/>
      </w:pPr>
      <w:r>
        <w:rPr>
          <w:spacing w:val="-3"/>
        </w:rPr>
        <w:t>四、结语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LED</w:t>
      </w:r>
      <w:r>
        <w:rPr>
          <w:spacing w:val="-16"/>
        </w:rPr>
        <w:t xml:space="preserve"> 照明技术在道路照明领域具有广阔的应用前景，其节能、寿命长、</w:t>
      </w:r>
      <w:r>
        <w:rPr>
          <w:spacing w:val="-2"/>
        </w:rPr>
        <w:t xml:space="preserve">显色性好、环保性好等优点使其成为道路照明的主流技术。随着 </w:t>
      </w:r>
      <w:r>
        <w:t>LED</w:t>
      </w:r>
      <w:r>
        <w:rPr>
          <w:spacing w:val="-2"/>
        </w:rPr>
        <w:t>照明技术的发展，其性能将不断提高，成本将不断降低，应用范围也</w:t>
      </w:r>
      <w:r>
        <w:rPr>
          <w:spacing w:val="-2"/>
        </w:rPr>
        <w:t>将不断扩大。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太</w:t>
      </w:r>
      <w:r>
        <w:t>阳</w:t>
      </w:r>
      <w:r>
        <w:t>能</w:t>
      </w:r>
      <w:r>
        <w:t>光</w:t>
      </w:r>
      <w:r>
        <w:t>伏</w:t>
      </w:r>
      <w:r>
        <w:t>技</w:t>
      </w:r>
      <w:r>
        <w:t>术</w:t>
      </w:r>
      <w:r>
        <w:t>在</w:t>
      </w:r>
      <w:r>
        <w:t>道</w:t>
      </w:r>
      <w:r>
        <w:t>路</w:t>
      </w:r>
      <w:r>
        <w:t>照</w:t>
      </w:r>
      <w:r>
        <w:t>明</w:t>
      </w:r>
      <w:r>
        <w:t>中</w:t>
      </w:r>
      <w:r>
        <w:t>的</w:t>
      </w:r>
      <w:r>
        <w:t>应</w:t>
      </w:r>
      <w:bookmarkEnd w:id="3"/>
      <w:r>
        <w:rPr>
          <w:spacing w:val="-10"/>
        </w:rPr>
        <w:t>用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0"/>
          <w:jc w:val="left"/>
        </w:trPr>
        <w:tc>
          <w:tcPr>
            <w:tcW w:w="2777" w:type="dxa"/>
            <w:tcBorders>
              <w:bottom w:val="nil"/>
            </w:tcBorders>
          </w:tcPr>
          <w:p>
            <w:pPr>
              <w:pStyle w:val="TableParagraph"/>
              <w:spacing w:before="23" w:line="267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【太阳能光伏发电系统组成</w:t>
            </w:r>
          </w:p>
        </w:tc>
        <w:tc>
          <w:tcPr>
            <w:tcW w:w="5519" w:type="dxa"/>
            <w:tcBorders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3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8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及其关键技术】</w:t>
            </w:r>
            <w:r>
              <w:rPr>
                <w:rFonts w:ascii="Times New Roman" w:eastAsia="Times New Roman"/>
                <w:spacing w:val="-10"/>
                <w:sz w:val="21"/>
              </w:rPr>
              <w:t>:</w:t>
            </w: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1.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太阳能光伏发电系统由太阳能电池组件、控制器、蓄电</w:t>
            </w:r>
          </w:p>
          <w:p>
            <w:pPr>
              <w:pStyle w:val="TableParagraph"/>
              <w:spacing w:before="42" w:line="267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池、逆变器和支架组成。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5"/>
              <w:ind w:left="108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>2.</w:t>
            </w:r>
            <w:r>
              <w:rPr>
                <w:rFonts w:ascii="Times New Roman" w:eastAsia="Times New Roman"/>
                <w:spacing w:val="52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太阳能电池组件是太阳能光伏发电系统的主要部分，其</w:t>
            </w:r>
          </w:p>
          <w:p>
            <w:pPr>
              <w:pStyle w:val="TableParagraph"/>
              <w:spacing w:before="42" w:line="267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作用是将太阳能转换成电能。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1"/>
          <w:jc w:val="left"/>
        </w:trPr>
        <w:tc>
          <w:tcPr>
            <w:tcW w:w="2777" w:type="dxa"/>
            <w:tcBorders>
              <w:top w:val="nil"/>
              <w:bottom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  <w:bottom w:val="nil"/>
            </w:tcBorders>
          </w:tcPr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25" w:after="0" w:line="240" w:lineRule="auto"/>
              <w:ind w:left="370" w:right="0" w:hanging="263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蓄电池存储太阳能电池组件产生的电能。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42" w:after="0" w:line="240" w:lineRule="auto"/>
              <w:ind w:left="370" w:right="-15" w:hanging="263"/>
              <w:jc w:val="left"/>
              <w:rPr>
                <w:sz w:val="21"/>
              </w:rPr>
            </w:pPr>
            <w:r>
              <w:rPr>
                <w:spacing w:val="-7"/>
                <w:sz w:val="21"/>
              </w:rPr>
              <w:t>逆变器将蓄电池中的直流电转换成交流电，以便于使用。</w:t>
            </w:r>
          </w:p>
          <w:p>
            <w:pPr>
              <w:pStyle w:val="TableParagraph"/>
              <w:numPr>
                <w:ilvl w:val="0"/>
                <w:numId w:val="26"/>
              </w:numPr>
              <w:tabs>
                <w:tab w:val="left" w:pos="371"/>
              </w:tabs>
              <w:spacing w:before="2" w:after="0" w:line="310" w:lineRule="atLeast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支架用于安装太阳能电池组件，使其能够接受到尽可能</w:t>
            </w:r>
            <w:r>
              <w:rPr>
                <w:spacing w:val="-2"/>
                <w:sz w:val="21"/>
              </w:rPr>
              <w:t>多的太阳辐射。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2"/>
          <w:jc w:val="left"/>
        </w:trPr>
        <w:tc>
          <w:tcPr>
            <w:tcW w:w="2777" w:type="dxa"/>
            <w:tcBorders>
              <w:top w:val="nil"/>
            </w:tcBorders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9" w:type="dxa"/>
            <w:tcBorders>
              <w:top w:val="nil"/>
            </w:tcBorders>
          </w:tcPr>
          <w:p>
            <w:pPr>
              <w:pStyle w:val="TableParagraph"/>
              <w:spacing w:before="21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【太阳能光伏技术在道路照明的优势】</w:t>
            </w:r>
          </w:p>
        </w:tc>
      </w:tr>
    </w:tbl>
    <w:p>
      <w:pPr>
        <w:pStyle w:val="BodyText"/>
        <w:spacing w:before="2"/>
        <w:ind w:left="0"/>
        <w:rPr>
          <w:rFonts w:ascii="Microsoft JhengHei"/>
          <w:b/>
          <w:sz w:val="4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太阳能光伏技术在道路照明中的应用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t># 1.</w:t>
      </w:r>
      <w:r>
        <w:rPr>
          <w:spacing w:val="-1"/>
        </w:rPr>
        <w:t xml:space="preserve"> 太阳能光伏技术的特点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太阳能光伏技术是一种将太阳能直接转化为电能的技术，具有清洁、</w:t>
      </w:r>
      <w:r>
        <w:rPr>
          <w:spacing w:val="-2"/>
        </w:rPr>
        <w:t>环保、可再生等优点。太阳能光伏发电系统主要由太阳能电池板、控</w:t>
      </w:r>
      <w:r>
        <w:rPr>
          <w:spacing w:val="-2"/>
        </w:rPr>
        <w:t xml:space="preserve"> </w:t>
      </w:r>
      <w:r>
        <w:rPr>
          <w:spacing w:val="-2"/>
        </w:rPr>
        <w:t>制器、蓄电池和逆变器组成。太阳能电池板将太阳能转化为直流电，</w:t>
      </w:r>
      <w:r>
        <w:rPr>
          <w:spacing w:val="-2"/>
        </w:rPr>
        <w:t>控制器将直流电转化为交流电，蓄电池存储多余的电能，逆变器将交</w:t>
      </w:r>
      <w:r>
        <w:rPr>
          <w:spacing w:val="-2"/>
        </w:rPr>
        <w:t xml:space="preserve"> </w:t>
      </w:r>
      <w:r>
        <w:rPr>
          <w:spacing w:val="-2"/>
        </w:rPr>
        <w:t>流电转换成适合负载使用的电压和频率。</w:t>
      </w:r>
    </w:p>
    <w:p>
      <w:pPr>
        <w:pStyle w:val="BodyText"/>
        <w:spacing w:line="358" w:lineRule="exact"/>
      </w:pPr>
      <w:r>
        <w:t># 2.</w:t>
      </w:r>
      <w:r>
        <w:rPr>
          <w:spacing w:val="-1"/>
        </w:rPr>
        <w:t xml:space="preserve"> 太阳能光伏技术在道路照明中的应用优势</w:t>
      </w:r>
    </w:p>
    <w:p>
      <w:pPr>
        <w:spacing w:after="0" w:line="358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https://d.book118.com/987162154154006046</w:t>
        </w:r>
      </w:hyperlink>
    </w:p>
    <w:p>
      <w:pPr>
        <w:spacing w:after="0" w:line="358" w:lineRule="exact"/>
      </w:pPr>
    </w:p>
    <w:sectPr>
      <w:footerReference w:type="default" r:id="rId18"/>
      <w:pgSz w:w="11910" w:h="16840"/>
      <w:pgMar w:top="1520" w:right="1280" w:bottom="1380" w:left="1680" w:header="0" w:footer="1198"/>
      <w:pgNumType w:start="1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05pt;height:12pt;margin-top:770.98pt;margin-left:284.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9.05pt;height:12pt;margin-top:770.98pt;margin-left:284.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13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121407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1">
    <w:nsid w:val="02AC1365"/>
    <w:multiLevelType w:val="hybridMultilevel"/>
    <w:tmpl w:val="00000000"/>
    <w:lvl w:ilvl="0">
      <w:start w:val="1"/>
      <w:numFmt w:val="decimal"/>
      <w:lvlText w:val="%1."/>
      <w:lvlJc w:val="left"/>
      <w:pPr>
        <w:ind w:left="401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254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09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963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18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7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82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36" w:hanging="281"/>
      </w:pPr>
      <w:rPr>
        <w:rFonts w:hint="default"/>
        <w:lang w:val="en-US" w:eastAsia="zh-CN" w:bidi="ar-SA"/>
      </w:rPr>
    </w:lvl>
  </w:abstractNum>
  <w:abstractNum w:abstractNumId="2">
    <w:nsid w:val="04918806"/>
    <w:multiLevelType w:val="hybridMultilevel"/>
    <w:tmpl w:val="00000000"/>
    <w:lvl w:ilvl="0">
      <w:start w:val="1"/>
      <w:numFmt w:val="decimal"/>
      <w:lvlText w:val="%1."/>
      <w:lvlJc w:val="left"/>
      <w:pPr>
        <w:ind w:left="325" w:hanging="2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39" w:hanging="21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59" w:hanging="21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78" w:hanging="21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98" w:hanging="21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17" w:hanging="21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7" w:hanging="21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6" w:hanging="21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6" w:hanging="218"/>
      </w:pPr>
      <w:rPr>
        <w:rFonts w:hint="default"/>
        <w:lang w:val="en-US" w:eastAsia="zh-CN" w:bidi="ar-SA"/>
      </w:rPr>
    </w:lvl>
  </w:abstractNum>
  <w:abstractNum w:abstractNumId="3">
    <w:nsid w:val="058C909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">
    <w:nsid w:val="0B2B81AC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5">
    <w:nsid w:val="0C8312D2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6">
    <w:nsid w:val="15E1784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16CDBDA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8">
    <w:nsid w:val="17403A59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19419919"/>
    <w:multiLevelType w:val="hybridMultilevel"/>
    <w:tmpl w:val="00000000"/>
    <w:lvl w:ilvl="0">
      <w:start w:val="3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0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3" w:hanging="263"/>
      </w:pPr>
      <w:rPr>
        <w:rFonts w:hint="default"/>
        <w:lang w:val="en-US" w:eastAsia="zh-CN" w:bidi="ar-SA"/>
      </w:rPr>
    </w:lvl>
  </w:abstractNum>
  <w:abstractNum w:abstractNumId="10">
    <w:nsid w:val="1C62284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11">
    <w:nsid w:val="21028D5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3"/>
      </w:pPr>
      <w:rPr>
        <w:rFonts w:hint="default"/>
        <w:lang w:val="en-US" w:eastAsia="zh-CN" w:bidi="ar-SA"/>
      </w:rPr>
    </w:lvl>
  </w:abstractNum>
  <w:abstractNum w:abstractNumId="12">
    <w:nsid w:val="21E7AC1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13">
    <w:nsid w:val="24C7D2F0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6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6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6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6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6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6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6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6"/>
      </w:pPr>
      <w:rPr>
        <w:rFonts w:hint="default"/>
        <w:lang w:val="en-US" w:eastAsia="zh-CN" w:bidi="ar-SA"/>
      </w:rPr>
    </w:lvl>
  </w:abstractNum>
  <w:abstractNum w:abstractNumId="14">
    <w:nsid w:val="24F02810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15">
    <w:nsid w:val="2A10A1E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6">
    <w:nsid w:val="30743993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17">
    <w:nsid w:val="379A4151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7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7"/>
      </w:pPr>
      <w:rPr>
        <w:rFonts w:hint="default"/>
        <w:lang w:val="en-US" w:eastAsia="zh-CN" w:bidi="ar-SA"/>
      </w:rPr>
    </w:lvl>
  </w:abstractNum>
  <w:abstractNum w:abstractNumId="18">
    <w:nsid w:val="3A72183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1"/>
      </w:pPr>
      <w:rPr>
        <w:rFonts w:hint="default"/>
        <w:lang w:val="en-US" w:eastAsia="zh-CN" w:bidi="ar-SA"/>
      </w:rPr>
    </w:lvl>
  </w:abstractNum>
  <w:abstractNum w:abstractNumId="19">
    <w:nsid w:val="3B1C7E5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-"/>
      <w:lvlJc w:val="left"/>
      <w:pPr>
        <w:ind w:left="120" w:hanging="289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9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9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9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9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9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9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9"/>
      </w:pPr>
      <w:rPr>
        <w:rFonts w:hint="default"/>
        <w:lang w:val="en-US" w:eastAsia="zh-CN" w:bidi="ar-SA"/>
      </w:rPr>
    </w:lvl>
  </w:abstractNum>
  <w:abstractNum w:abstractNumId="20">
    <w:nsid w:val="3C03C6A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21">
    <w:nsid w:val="3ED5289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2">
    <w:nsid w:val="40A462E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43F61EA9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24">
    <w:nsid w:val="4607F10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25">
    <w:nsid w:val="4795586B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6">
    <w:nsid w:val="47F918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365" w:hanging="2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631" w:hanging="2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897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163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429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1695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1961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227" w:hanging="282"/>
      </w:pPr>
      <w:rPr>
        <w:rFonts w:hint="default"/>
        <w:lang w:val="en-US" w:eastAsia="zh-CN" w:bidi="ar-SA"/>
      </w:rPr>
    </w:lvl>
  </w:abstractNum>
  <w:abstractNum w:abstractNumId="27">
    <w:nsid w:val="4823F5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28">
    <w:nsid w:val="4A0101A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1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9" w:hanging="2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0" w:hanging="2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2" w:hanging="210"/>
      </w:pPr>
      <w:rPr>
        <w:rFonts w:hint="default"/>
        <w:lang w:val="en-US" w:eastAsia="zh-CN" w:bidi="ar-SA"/>
      </w:rPr>
    </w:lvl>
  </w:abstractNum>
  <w:abstractNum w:abstractNumId="29">
    <w:nsid w:val="4AB02D9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30">
    <w:nsid w:val="4EE47B60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abstractNum w:abstractNumId="31">
    <w:nsid w:val="5585F48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4"/>
      </w:pPr>
      <w:rPr>
        <w:rFonts w:hint="default"/>
        <w:lang w:val="en-US" w:eastAsia="zh-CN" w:bidi="ar-SA"/>
      </w:rPr>
    </w:lvl>
  </w:abstractNum>
  <w:abstractNum w:abstractNumId="32">
    <w:nsid w:val="55A2AF9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5"/>
      </w:pPr>
      <w:rPr>
        <w:rFonts w:hint="default"/>
        <w:lang w:val="en-US" w:eastAsia="zh-CN" w:bidi="ar-SA"/>
      </w:rPr>
    </w:lvl>
  </w:abstractNum>
  <w:abstractNum w:abstractNumId="33">
    <w:nsid w:val="585CBFD3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3"/>
      </w:pPr>
      <w:rPr>
        <w:rFonts w:hint="default"/>
        <w:lang w:val="en-US" w:eastAsia="zh-CN" w:bidi="ar-SA"/>
      </w:rPr>
    </w:lvl>
  </w:abstractNum>
  <w:abstractNum w:abstractNumId="34">
    <w:nsid w:val="5B55ECD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-"/>
      <w:lvlJc w:val="left"/>
      <w:pPr>
        <w:ind w:left="108" w:hanging="1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-"/>
      <w:lvlJc w:val="left"/>
      <w:pPr>
        <w:ind w:left="108" w:hanging="1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1" w:hanging="1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92" w:hanging="1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63" w:hanging="1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33" w:hanging="1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04" w:hanging="1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75" w:hanging="175"/>
      </w:pPr>
      <w:rPr>
        <w:rFonts w:hint="default"/>
        <w:lang w:val="en-US" w:eastAsia="zh-CN" w:bidi="ar-SA"/>
      </w:rPr>
    </w:lvl>
  </w:abstractNum>
  <w:abstractNum w:abstractNumId="35">
    <w:nsid w:val="5C40C88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0"/>
      </w:pPr>
      <w:rPr>
        <w:rFonts w:hint="default"/>
        <w:lang w:val="en-US" w:eastAsia="zh-CN" w:bidi="ar-SA"/>
      </w:rPr>
    </w:lvl>
  </w:abstractNum>
  <w:abstractNum w:abstractNumId="36">
    <w:nsid w:val="5DFEC554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37">
    <w:nsid w:val="5E04D5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3"/>
      </w:pPr>
      <w:rPr>
        <w:rFonts w:hint="default"/>
        <w:lang w:val="en-US" w:eastAsia="zh-CN" w:bidi="ar-SA"/>
      </w:rPr>
    </w:lvl>
  </w:abstractNum>
  <w:abstractNum w:abstractNumId="38">
    <w:nsid w:val="5E0E265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39">
    <w:nsid w:val="5E4295B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0">
    <w:nsid w:val="5F729F1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1">
    <w:nsid w:val="607208C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-"/>
      <w:lvlJc w:val="left"/>
      <w:pPr>
        <w:ind w:left="108" w:hanging="1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2">
      <w:start w:val="0"/>
      <w:numFmt w:val="bullet"/>
      <w:lvlText w:val="-"/>
      <w:lvlJc w:val="left"/>
      <w:pPr>
        <w:ind w:left="108" w:hanging="1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521" w:hanging="17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092" w:hanging="17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663" w:hanging="17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233" w:hanging="17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04" w:hanging="17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375" w:hanging="175"/>
      </w:pPr>
      <w:rPr>
        <w:rFonts w:hint="default"/>
        <w:lang w:val="en-US" w:eastAsia="zh-CN" w:bidi="ar-SA"/>
      </w:rPr>
    </w:lvl>
  </w:abstractNum>
  <w:abstractNum w:abstractNumId="42">
    <w:nsid w:val="62CCC5C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3">
    <w:nsid w:val="63FDB9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1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3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5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7" w:hanging="264"/>
      </w:pPr>
      <w:rPr>
        <w:rFonts w:hint="default"/>
        <w:lang w:val="en-US" w:eastAsia="zh-CN" w:bidi="ar-SA"/>
      </w:rPr>
    </w:lvl>
  </w:abstractNum>
  <w:abstractNum w:abstractNumId="44">
    <w:nsid w:val="6ED3584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45">
    <w:nsid w:val="700AC9B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46">
    <w:nsid w:val="7262EF8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5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8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71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42" w:hanging="263"/>
      </w:pPr>
      <w:rPr>
        <w:rFonts w:hint="default"/>
        <w:lang w:val="en-US" w:eastAsia="zh-CN" w:bidi="ar-SA"/>
      </w:rPr>
    </w:lvl>
  </w:abstractNum>
  <w:abstractNum w:abstractNumId="47">
    <w:nsid w:val="7488B1E3"/>
    <w:multiLevelType w:val="hybridMultilevel"/>
    <w:tmpl w:val="00000000"/>
    <w:lvl w:ilvl="0">
      <w:start w:val="1"/>
      <w:numFmt w:val="decimal"/>
      <w:lvlText w:val="%1."/>
      <w:lvlJc w:val="left"/>
      <w:pPr>
        <w:ind w:left="321" w:hanging="21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39" w:hanging="21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359" w:hanging="21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878" w:hanging="21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398" w:hanging="21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17" w:hanging="21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37" w:hanging="21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56" w:hanging="21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76" w:hanging="214"/>
      </w:pPr>
      <w:rPr>
        <w:rFonts w:hint="default"/>
        <w:lang w:val="en-US" w:eastAsia="zh-CN" w:bidi="ar-SA"/>
      </w:rPr>
    </w:lvl>
  </w:abstractNum>
  <w:abstractNum w:abstractNumId="48">
    <w:nsid w:val="7C030DB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28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1"/>
      </w:pPr>
      <w:rPr>
        <w:rFonts w:hint="default"/>
        <w:lang w:val="en-US" w:eastAsia="zh-CN" w:bidi="ar-SA"/>
      </w:rPr>
    </w:lvl>
  </w:abstractNum>
  <w:abstractNum w:abstractNumId="49">
    <w:nsid w:val="7CD770C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0">
    <w:nsid w:val="7D1C8B6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1">
    <w:nsid w:val="7EBE7B4F"/>
    <w:multiLevelType w:val="hybridMultilevel"/>
    <w:tmpl w:val="00000000"/>
    <w:lvl w:ilvl="0">
      <w:start w:val="0"/>
      <w:numFmt w:val="bullet"/>
      <w:lvlText w:val="*"/>
      <w:lvlJc w:val="left"/>
      <w:pPr>
        <w:ind w:left="120" w:hanging="280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28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28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28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28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28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28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28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280"/>
      </w:pPr>
      <w:rPr>
        <w:rFonts w:hint="default"/>
        <w:lang w:val="en-US" w:eastAsia="zh-CN" w:bidi="ar-SA"/>
      </w:rPr>
    </w:lvl>
  </w:abstractNum>
  <w:num w:numId="1">
    <w:abstractNumId w:val="17"/>
  </w:num>
  <w:num w:numId="2">
    <w:abstractNumId w:val="36"/>
  </w:num>
  <w:num w:numId="3">
    <w:abstractNumId w:val="14"/>
  </w:num>
  <w:num w:numId="4">
    <w:abstractNumId w:val="0"/>
  </w:num>
  <w:num w:numId="5">
    <w:abstractNumId w:val="23"/>
  </w:num>
  <w:num w:numId="6">
    <w:abstractNumId w:val="35"/>
  </w:num>
  <w:num w:numId="7">
    <w:abstractNumId w:val="41"/>
  </w:num>
  <w:num w:numId="8">
    <w:abstractNumId w:val="34"/>
  </w:num>
  <w:num w:numId="9">
    <w:abstractNumId w:val="20"/>
  </w:num>
  <w:num w:numId="10">
    <w:abstractNumId w:val="46"/>
  </w:num>
  <w:num w:numId="11">
    <w:abstractNumId w:val="31"/>
  </w:num>
  <w:num w:numId="12">
    <w:abstractNumId w:val="37"/>
  </w:num>
  <w:num w:numId="13">
    <w:abstractNumId w:val="33"/>
  </w:num>
  <w:num w:numId="14">
    <w:abstractNumId w:val="11"/>
  </w:num>
  <w:num w:numId="15">
    <w:abstractNumId w:val="19"/>
  </w:num>
  <w:num w:numId="16">
    <w:abstractNumId w:val="51"/>
  </w:num>
  <w:num w:numId="17">
    <w:abstractNumId w:val="49"/>
  </w:num>
  <w:num w:numId="18">
    <w:abstractNumId w:val="22"/>
  </w:num>
  <w:num w:numId="19">
    <w:abstractNumId w:val="15"/>
  </w:num>
  <w:num w:numId="20">
    <w:abstractNumId w:val="25"/>
  </w:num>
  <w:num w:numId="21">
    <w:abstractNumId w:val="8"/>
  </w:num>
  <w:num w:numId="22">
    <w:abstractNumId w:val="45"/>
  </w:num>
  <w:num w:numId="23">
    <w:abstractNumId w:val="50"/>
  </w:num>
  <w:num w:numId="24">
    <w:abstractNumId w:val="26"/>
  </w:num>
  <w:num w:numId="25">
    <w:abstractNumId w:val="30"/>
  </w:num>
  <w:num w:numId="26">
    <w:abstractNumId w:val="9"/>
  </w:num>
  <w:num w:numId="27">
    <w:abstractNumId w:val="48"/>
  </w:num>
  <w:num w:numId="28">
    <w:abstractNumId w:val="1"/>
  </w:num>
  <w:num w:numId="29">
    <w:abstractNumId w:val="18"/>
  </w:num>
  <w:num w:numId="30">
    <w:abstractNumId w:val="24"/>
  </w:num>
  <w:num w:numId="31">
    <w:abstractNumId w:val="12"/>
  </w:num>
  <w:num w:numId="32">
    <w:abstractNumId w:val="13"/>
  </w:num>
  <w:num w:numId="33">
    <w:abstractNumId w:val="47"/>
  </w:num>
  <w:num w:numId="34">
    <w:abstractNumId w:val="10"/>
  </w:num>
  <w:num w:numId="35">
    <w:abstractNumId w:val="2"/>
  </w:num>
  <w:num w:numId="36">
    <w:abstractNumId w:val="28"/>
  </w:num>
  <w:num w:numId="37">
    <w:abstractNumId w:val="44"/>
  </w:num>
  <w:num w:numId="38">
    <w:abstractNumId w:val="6"/>
  </w:num>
  <w:num w:numId="39">
    <w:abstractNumId w:val="42"/>
  </w:num>
  <w:num w:numId="40">
    <w:abstractNumId w:val="40"/>
  </w:num>
  <w:num w:numId="41">
    <w:abstractNumId w:val="7"/>
  </w:num>
  <w:num w:numId="42">
    <w:abstractNumId w:val="39"/>
  </w:num>
  <w:num w:numId="43">
    <w:abstractNumId w:val="3"/>
  </w:num>
  <w:num w:numId="44">
    <w:abstractNumId w:val="21"/>
  </w:num>
  <w:num w:numId="45">
    <w:abstractNumId w:val="16"/>
  </w:num>
  <w:num w:numId="46">
    <w:abstractNumId w:val="4"/>
  </w:num>
  <w:num w:numId="47">
    <w:abstractNumId w:val="5"/>
  </w:num>
  <w:num w:numId="48">
    <w:abstractNumId w:val="38"/>
  </w:num>
  <w:num w:numId="49">
    <w:abstractNumId w:val="43"/>
  </w:num>
  <w:num w:numId="50">
    <w:abstractNumId w:val="27"/>
  </w:num>
  <w:num w:numId="51">
    <w:abstractNumId w:val="32"/>
  </w:num>
  <w:num w:numId="5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281" w:right="268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hyperlink" Target="https://d.book118.com/987162154154006046" TargetMode="External" /><Relationship Id="rId18" Type="http://schemas.openxmlformats.org/officeDocument/2006/relationships/footer" Target="footer13.xm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2024-03-05T05:31:10Z</dcterms:created>
  <dcterms:modified xsi:type="dcterms:W3CDTF">2024-03-05T05:31:10Z</dcterms:modified>
</cp:coreProperties>
</file>