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02F4" w:rsidP="003B02F4" w14:paraId="04E4F78C" w14:textId="77777777">
      <w:pPr>
        <w:spacing w:before="48" w:beforeLines="20" w:after="360" w:afterLines="150" w:line="360" w:lineRule="auto"/>
        <w:jc w:val="center"/>
        <w:rPr>
          <w:rFonts w:ascii="华文中宋" w:eastAsia="华文中宋" w:hAnsi="华文中宋"/>
          <w:b/>
          <w:sz w:val="30"/>
        </w:rPr>
      </w:pPr>
      <w:r w:rsidRPr="003B02F4">
        <w:rPr>
          <w:rFonts w:ascii="华文中宋" w:eastAsia="华文中宋" w:hAnsi="华文中宋"/>
          <w:b/>
          <w:sz w:val="30"/>
        </w:rPr>
        <w:t>2024</w:t>
      </w:r>
      <w:r w:rsidRPr="003B02F4">
        <w:rPr>
          <w:rFonts w:ascii="华文中宋" w:eastAsia="华文中宋" w:hAnsi="华文中宋"/>
          <w:b/>
          <w:sz w:val="30"/>
        </w:rPr>
        <w:t>广西柳州市鱼峰区阳和街道社区卫生服务中心招聘编外合同制人员</w:t>
      </w:r>
      <w:r w:rsidRPr="003B02F4">
        <w:rPr>
          <w:rFonts w:ascii="华文中宋" w:eastAsia="华文中宋" w:hAnsi="华文中宋"/>
          <w:b/>
          <w:sz w:val="30"/>
        </w:rPr>
        <w:t>9</w:t>
      </w:r>
      <w:r w:rsidRPr="003B02F4">
        <w:rPr>
          <w:rFonts w:ascii="华文中宋" w:eastAsia="华文中宋" w:hAnsi="华文中宋"/>
          <w:b/>
          <w:sz w:val="30"/>
        </w:rPr>
        <w:t>人笔试备考试题及答案解析</w:t>
      </w:r>
    </w:p>
    <w:p w:rsidR="00A77B3E" w14:paraId="5EF96B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1988D6B" w14:textId="77777777">
      <w:pPr>
        <w:spacing w:after="260" w:line="360" w:lineRule="auto"/>
      </w:pPr>
      <w:r>
        <w:rPr>
          <w:rFonts w:ascii="微软雅黑" w:eastAsia="微软雅黑" w:cs="微软雅黑"/>
        </w:rPr>
        <w:t>一、选择题</w:t>
      </w:r>
    </w:p>
    <w:p w:rsidR="006D34C4" w14:paraId="747606B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EED0A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6CBDB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5B1FD3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84B4C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BC720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14970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975D80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8EE2D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45C61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712894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4D2984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CCFA0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5577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DE3CB3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56F737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51F9A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87F91D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10B78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502A9A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D79C78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3E79D9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795A2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27920D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BED4D3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9B9106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BB717E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A1D0CF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787A9A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A84A63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DEA56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22161A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50E9C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CA675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8EB2E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7166795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34A0A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4A8D084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F827E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C468E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https://d.book118.com/988010062134006032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rsidP="00B77510" w14:paraId="079F71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02F4" w14:paraId="33DB5B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rsidP="00B77510" w14:paraId="0AD35A4E" w14:textId="45AE63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02F4" w14:paraId="06EF02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paraId="207CC6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02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rsidP="00B77510" w14:textId="45AE63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02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02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rsidP="00B77510" w14:textId="45AE630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02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paraId="60B9DC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paraId="680C046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paraId="1336F4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02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02F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4013B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B02F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02F4"/>
    <w:rPr>
      <w:sz w:val="18"/>
      <w:szCs w:val="18"/>
    </w:rPr>
  </w:style>
  <w:style w:type="paragraph" w:styleId="Footer">
    <w:name w:val="footer"/>
    <w:basedOn w:val="Normal"/>
    <w:link w:val="a0"/>
    <w:rsid w:val="003B02F4"/>
    <w:pPr>
      <w:tabs>
        <w:tab w:val="center" w:pos="4153"/>
        <w:tab w:val="right" w:pos="8306"/>
      </w:tabs>
      <w:snapToGrid w:val="0"/>
    </w:pPr>
    <w:rPr>
      <w:sz w:val="18"/>
      <w:szCs w:val="18"/>
    </w:rPr>
  </w:style>
  <w:style w:type="character" w:customStyle="1" w:styleId="a0">
    <w:name w:val="页脚 字符"/>
    <w:basedOn w:val="DefaultParagraphFont"/>
    <w:link w:val="Footer"/>
    <w:rsid w:val="003B02F4"/>
    <w:rPr>
      <w:sz w:val="18"/>
      <w:szCs w:val="18"/>
    </w:rPr>
  </w:style>
  <w:style w:type="character" w:styleId="PageNumber">
    <w:name w:val="page number"/>
    <w:basedOn w:val="DefaultParagraphFont"/>
    <w:rsid w:val="003B0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01006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3099</Words>
  <Characters>17668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