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before="17"/>
        <w:ind w:left="994" w:right="655"/>
      </w:pPr>
      <w:r>
        <w:t>光学实验预备知识</w:t>
      </w:r>
    </w:p>
    <w:p>
      <w:pPr>
        <w:pStyle w:val="BodyText"/>
        <w:spacing w:before="6"/>
        <w:ind w:left="0"/>
        <w:rPr>
          <w:b/>
          <w:sz w:val="66"/>
        </w:rPr>
      </w:pPr>
    </w:p>
    <w:p>
      <w:pPr>
        <w:pStyle w:val="BodyText"/>
        <w:spacing w:before="1" w:line="364" w:lineRule="auto"/>
        <w:ind w:right="1494" w:firstLine="863"/>
      </w:pPr>
      <w:r>
        <w:t>光学实验是普通物理实验的一个重要部分。这里先介绍光学实验中经常用到的知识和调节环节。初学者在做实验前应认真阅读这些内容， 并且在实验中遵守有关规则和灵活运用有关知识。</w:t>
      </w:r>
    </w:p>
    <w:p>
      <w:pPr>
        <w:pStyle w:val="Heading3"/>
        <w:spacing w:before="30"/>
        <w:rPr>
          <w:rFonts w:ascii="幼圆" w:eastAsia="幼圆" w:hint="eastAsia"/>
        </w:rPr>
      </w:pPr>
      <w:r>
        <w:rPr>
          <w:rFonts w:ascii="幼圆" w:eastAsia="幼圆" w:hint="eastAsia"/>
        </w:rPr>
        <w:t>一、光学元件和仪器的维护</w:t>
      </w:r>
    </w:p>
    <w:p>
      <w:pPr>
        <w:pStyle w:val="BodyText"/>
        <w:tabs>
          <w:tab w:val="left" w:pos="10203"/>
          <w:tab w:val="left" w:pos="10996"/>
        </w:tabs>
        <w:spacing w:before="370" w:line="364" w:lineRule="auto"/>
        <w:ind w:right="457" w:firstLine="863"/>
      </w:pPr>
      <w:r>
        <w:t>透镜、棱镜等光学元件，大多数是用光学玻璃制成的</w:t>
        <w:tab/>
        <w:t>，它们的光学表面都是经过仔细研磨和抛光，有些还镀有一层或多层薄膜。</w:t>
        <w:tab/>
        <w:tab/>
      </w:r>
      <w:r>
        <w:rPr>
          <w:spacing w:val="43"/>
        </w:rPr>
        <w:t>对</w:t>
      </w:r>
      <w:r>
        <w:t>这些</w:t>
      </w:r>
      <w:r>
        <w:rPr>
          <w:spacing w:val="-17"/>
        </w:rPr>
        <w:t>元</w:t>
      </w:r>
      <w:r>
        <w:t>件或其材料的光学性能（如折射率、反射率、透射率等）都有一定要求，</w:t>
      </w:r>
    </w:p>
    <w:p>
      <w:pPr>
        <w:pStyle w:val="BodyText"/>
        <w:spacing w:before="4"/>
      </w:pPr>
      <w:r>
        <w:t>但它们的机械性能和化学性能可能较差，若使用和维护不当，则会降低</w:t>
      </w:r>
    </w:p>
    <w:p>
      <w:pPr>
        <w:pStyle w:val="BodyText"/>
        <w:tabs>
          <w:tab w:val="left" w:pos="8184"/>
        </w:tabs>
        <w:spacing w:before="241" w:line="364" w:lineRule="auto"/>
        <w:ind w:right="793"/>
      </w:pPr>
      <w:r>
        <w:t>光学性能甚至损坏报废。造成损坏的常见原因</w:t>
        <w:tab/>
        <w:t>有：摔坏、磨损、污损</w:t>
      </w:r>
      <w:r>
        <w:rPr>
          <w:spacing w:val="-18"/>
        </w:rPr>
        <w:t>、</w:t>
      </w:r>
      <w:r>
        <w:t>发霉、腐蚀等。为了安全使用光学元件和仪器，必须遵守以下规则：</w:t>
      </w:r>
    </w:p>
    <w:p>
      <w:pPr>
        <w:pStyle w:val="ListParagraph"/>
        <w:numPr>
          <w:ilvl w:val="0"/>
          <w:numId w:val="15"/>
        </w:numPr>
        <w:tabs>
          <w:tab w:val="left" w:pos="1203"/>
        </w:tabs>
        <w:spacing w:before="1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、必须在了解仪器的操作和使用方法后方可使用。</w:t>
      </w:r>
    </w:p>
    <w:p>
      <w:pPr>
        <w:pStyle w:val="ListParagraph"/>
        <w:numPr>
          <w:ilvl w:val="0"/>
          <w:numId w:val="15"/>
        </w:numPr>
        <w:tabs>
          <w:tab w:val="left" w:pos="1203"/>
        </w:tabs>
        <w:spacing w:before="241" w:after="0" w:line="364" w:lineRule="auto"/>
        <w:ind w:left="140" w:right="1296" w:firstLine="720"/>
        <w:jc w:val="left"/>
        <w:rPr>
          <w:sz w:val="36"/>
        </w:rPr>
      </w:pPr>
      <w:r>
        <w:rPr>
          <w:spacing w:val="-1"/>
          <w:sz w:val="36"/>
        </w:rPr>
        <w:t>、轻拿轻放，勿使仪器或光学元件受到冲击或震动，特别要防止摔</w:t>
      </w:r>
      <w:r>
        <w:rPr>
          <w:sz w:val="36"/>
        </w:rPr>
        <w:t>落。不使用的光学元件应随时装入专用盒内并放入平台的箱子里，最好放入干燥器中保存。</w:t>
      </w:r>
    </w:p>
    <w:p>
      <w:pPr>
        <w:pStyle w:val="ListParagraph"/>
        <w:numPr>
          <w:ilvl w:val="0"/>
          <w:numId w:val="15"/>
        </w:numPr>
        <w:tabs>
          <w:tab w:val="left" w:pos="1203"/>
          <w:tab w:val="left" w:pos="9746"/>
        </w:tabs>
        <w:spacing w:before="3" w:after="0" w:line="364" w:lineRule="auto"/>
        <w:ind w:left="140" w:right="1296" w:firstLine="720"/>
        <w:jc w:val="left"/>
        <w:rPr>
          <w:sz w:val="36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2366252</wp:posOffset>
            </wp:positionH>
            <wp:positionV relativeFrom="paragraph">
              <wp:posOffset>926253</wp:posOffset>
            </wp:positionV>
            <wp:extent cx="6578925" cy="153542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925" cy="153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、切忌用手接触元件的光学表面。如必须用手拿光学元件，只能</w:t>
      </w:r>
      <w:r>
        <w:rPr>
          <w:spacing w:val="-18"/>
          <w:sz w:val="36"/>
        </w:rPr>
        <w:t>接</w:t>
      </w:r>
      <w:r>
        <w:rPr>
          <w:sz w:val="36"/>
        </w:rPr>
        <w:t>触其磨沙面，如棱镜的边缘、棱镜的上下底面等。见图</w:t>
        <w:tab/>
      </w:r>
      <w:r>
        <w:rPr>
          <w:spacing w:val="18"/>
          <w:sz w:val="36"/>
        </w:rPr>
        <w:t>1</w:t>
      </w:r>
      <w:r>
        <w:rPr>
          <w:sz w:val="36"/>
        </w:rPr>
        <w:t>。</w:t>
      </w:r>
    </w:p>
    <w:p>
      <w:pPr>
        <w:pStyle w:val="BodyText"/>
        <w:spacing w:before="11"/>
        <w:ind w:left="0"/>
        <w:rPr>
          <w:sz w:val="29"/>
        </w:rPr>
      </w:pPr>
    </w:p>
    <w:p>
      <w:pPr>
        <w:spacing w:before="0" w:line="424" w:lineRule="auto"/>
        <w:ind w:left="4415" w:right="4920" w:firstLine="0"/>
        <w:jc w:val="center"/>
        <w:rPr>
          <w:sz w:val="31"/>
        </w:rPr>
      </w:pPr>
      <w:r>
        <w:rPr>
          <w:sz w:val="31"/>
        </w:rPr>
        <w:t>图 1 手持光学元件的方式Ⅰ—光学面，Ⅱ—磨砂面</w:t>
      </w:r>
    </w:p>
    <w:p>
      <w:pPr>
        <w:pStyle w:val="ListParagraph"/>
        <w:numPr>
          <w:ilvl w:val="0"/>
          <w:numId w:val="15"/>
        </w:numPr>
        <w:tabs>
          <w:tab w:val="left" w:pos="1203"/>
        </w:tabs>
        <w:spacing w:before="0" w:after="0" w:line="387" w:lineRule="exact"/>
        <w:ind w:left="1202" w:right="434" w:hanging="1203"/>
        <w:jc w:val="left"/>
        <w:rPr>
          <w:sz w:val="36"/>
        </w:rPr>
      </w:pPr>
      <w:r>
        <w:rPr>
          <w:sz w:val="36"/>
        </w:rPr>
        <w:t>、光学表面如有灰尘，用实验室专备的干燥脱脂棉轻轻拭去或用橡</w:t>
      </w:r>
    </w:p>
    <w:p>
      <w:pPr>
        <w:pStyle w:val="BodyText"/>
        <w:spacing w:before="241"/>
      </w:pPr>
      <w:r>
        <w:t>皮球吹掉。</w:t>
      </w:r>
    </w:p>
    <w:p>
      <w:pPr>
        <w:pStyle w:val="ListParagraph"/>
        <w:numPr>
          <w:ilvl w:val="0"/>
          <w:numId w:val="15"/>
        </w:numPr>
        <w:tabs>
          <w:tab w:val="left" w:pos="1203"/>
        </w:tabs>
        <w:spacing w:before="241" w:after="0" w:line="364" w:lineRule="auto"/>
        <w:ind w:left="140" w:right="1296" w:firstLine="720"/>
        <w:jc w:val="left"/>
        <w:rPr>
          <w:sz w:val="36"/>
        </w:rPr>
      </w:pPr>
      <w:r>
        <w:rPr>
          <w:spacing w:val="-1"/>
          <w:sz w:val="36"/>
        </w:rPr>
        <w:t xml:space="preserve">、光学表面上若有轻微的污痕或指印，用清洁的镜头纸轻轻拂去， </w:t>
      </w:r>
      <w:r>
        <w:rPr>
          <w:sz w:val="36"/>
        </w:rPr>
        <w:t>但不要加压擦拭，更不准用手帕、普通纸片、衣服等擦拭。若表面有较</w:t>
      </w:r>
    </w:p>
    <w:p>
      <w:pPr>
        <w:spacing w:after="0" w:line="364" w:lineRule="auto"/>
        <w:jc w:val="left"/>
        <w:rPr>
          <w:sz w:val="36"/>
        </w:rPr>
        <w:sectPr>
          <w:footerReference w:type="default" r:id="rId5"/>
          <w:type w:val="continuous"/>
          <w:pgSz w:w="17860" w:h="25260"/>
          <w:pgMar w:top="2340" w:right="2360" w:bottom="2040" w:left="2560" w:header="708" w:footer="1844"/>
          <w:pgNumType w:start="1"/>
          <w:cols w:space="708"/>
        </w:sectPr>
      </w:pPr>
    </w:p>
    <w:p>
      <w:pPr>
        <w:pStyle w:val="BodyText"/>
        <w:spacing w:before="32" w:line="364" w:lineRule="auto"/>
        <w:ind w:right="1636"/>
      </w:pPr>
      <w:r>
        <w:t>严重的污痕或指印，应由实验室人员用丙酮或酒精清洗。所有镀膜面均不能接触或擦拭。</w:t>
      </w:r>
    </w:p>
    <w:p>
      <w:pPr>
        <w:pStyle w:val="ListParagraph"/>
        <w:numPr>
          <w:ilvl w:val="0"/>
          <w:numId w:val="16"/>
        </w:numPr>
        <w:tabs>
          <w:tab w:val="left" w:pos="1203"/>
        </w:tabs>
        <w:spacing w:before="2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、防止唾液或其它溶液溅落在光学表面上。</w:t>
      </w:r>
    </w:p>
    <w:p>
      <w:pPr>
        <w:pStyle w:val="ListParagraph"/>
        <w:numPr>
          <w:ilvl w:val="0"/>
          <w:numId w:val="16"/>
        </w:numPr>
        <w:tabs>
          <w:tab w:val="left" w:pos="1203"/>
        </w:tabs>
        <w:spacing w:before="241" w:after="0" w:line="364" w:lineRule="auto"/>
        <w:ind w:left="140" w:right="1296" w:firstLine="720"/>
        <w:jc w:val="left"/>
        <w:rPr>
          <w:sz w:val="36"/>
        </w:rPr>
      </w:pPr>
      <w:r>
        <w:rPr>
          <w:spacing w:val="-1"/>
          <w:sz w:val="36"/>
        </w:rPr>
        <w:t>、调整光学仪器时，要耐心细致，一边观察一边调整，动作要轻、</w:t>
      </w:r>
      <w:r>
        <w:rPr>
          <w:sz w:val="36"/>
        </w:rPr>
        <w:t>慢，严禁盲目及粗鲁操作。</w:t>
      </w:r>
    </w:p>
    <w:p>
      <w:pPr>
        <w:pStyle w:val="ListParagraph"/>
        <w:numPr>
          <w:ilvl w:val="0"/>
          <w:numId w:val="16"/>
        </w:numPr>
        <w:tabs>
          <w:tab w:val="left" w:pos="1203"/>
        </w:tabs>
        <w:spacing w:before="2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、仪器用完后应放回箱内或加罩，防止灰尘玷污。</w:t>
      </w:r>
    </w:p>
    <w:p>
      <w:pPr>
        <w:pStyle w:val="Heading3"/>
        <w:rPr>
          <w:rFonts w:ascii="幼圆" w:eastAsia="幼圆" w:hint="eastAsia"/>
        </w:rPr>
      </w:pPr>
      <w:r>
        <w:rPr>
          <w:rFonts w:ascii="幼圆" w:eastAsia="幼圆" w:hint="eastAsia"/>
        </w:rPr>
        <w:t>二、消视差</w:t>
      </w:r>
    </w:p>
    <w:p>
      <w:pPr>
        <w:pStyle w:val="BodyText"/>
        <w:tabs>
          <w:tab w:val="left" w:pos="10603"/>
        </w:tabs>
        <w:spacing w:before="370" w:line="364" w:lineRule="auto"/>
        <w:ind w:right="535" w:firstLine="863"/>
      </w:pPr>
      <w:r>
        <w:t>光学实验中经常要测量像的位置和大小，经验告诉我们</w:t>
        <w:tab/>
        <w:t>，要测准</w:t>
      </w:r>
      <w:r>
        <w:rPr>
          <w:spacing w:val="-19"/>
        </w:rPr>
        <w:t>物</w:t>
      </w:r>
      <w:r>
        <w:t>体的大小，必须将量度标尺与被测物体紧贴在一起。如果标尺远离被测</w:t>
      </w:r>
    </w:p>
    <w:p>
      <w:pPr>
        <w:pStyle w:val="BodyText"/>
        <w:tabs>
          <w:tab w:val="left" w:pos="11025"/>
        </w:tabs>
        <w:spacing w:before="3" w:line="364" w:lineRule="auto"/>
        <w:ind w:right="444"/>
      </w:pPr>
      <w:r>
        <w:t>物体，读数将随眼睛的位置不同而有所改变，难以测准，如图</w:t>
        <w:tab/>
        <w:t>2</w:t>
      </w:r>
      <w:r>
        <w:rPr>
          <w:spacing w:val="28"/>
        </w:rPr>
        <w:t xml:space="preserve"> </w:t>
      </w:r>
      <w:r>
        <w:t>所示</w:t>
      </w:r>
      <w:r>
        <w:rPr>
          <w:spacing w:val="-18"/>
        </w:rPr>
        <w:t>。</w:t>
      </w:r>
      <w:r>
        <w:t>可是在光学实验中被测物往往是一个看得见摸不着的像，怎样才能确定</w:t>
      </w:r>
    </w:p>
    <w:p>
      <w:pPr>
        <w:pStyle w:val="BodyText"/>
        <w:spacing w:before="2"/>
      </w:pPr>
      <w:r>
        <w:t>标尺和待测像是紧贴在一起的呢？利用“视差”现象可以帮助我们解决</w:t>
      </w:r>
    </w:p>
    <w:p>
      <w:pPr>
        <w:pStyle w:val="BodyText"/>
        <w:tabs>
          <w:tab w:val="left" w:pos="8990"/>
        </w:tabs>
        <w:spacing w:before="240" w:line="364" w:lineRule="auto"/>
        <w:ind w:right="706"/>
      </w:pPr>
      <w:r>
        <w:t>这个问题。为了认识“视差”现象，我们可做一个</w:t>
        <w:tab/>
        <w:t>简单实验：双手各</w:t>
      </w:r>
      <w:r>
        <w:rPr>
          <w:spacing w:val="-17"/>
        </w:rPr>
        <w:t>伸</w:t>
      </w:r>
      <w:r>
        <w:t>出一只手指，并使一指在前，一指在后相隔一定距离，且两指平行。用</w:t>
      </w:r>
    </w:p>
    <w:p>
      <w:pPr>
        <w:pStyle w:val="BodyText"/>
        <w:spacing w:before="2"/>
      </w:pPr>
      <w:r>
        <w:t>一只眼睛观察，当左右（或上下）晃动眼睛时（眼睛移动方向应与被观</w:t>
      </w:r>
    </w:p>
    <w:p>
      <w:pPr>
        <w:pStyle w:val="BodyText"/>
        <w:tabs>
          <w:tab w:val="left" w:pos="11798"/>
        </w:tabs>
        <w:spacing w:before="242" w:line="364" w:lineRule="auto"/>
        <w:ind w:right="419"/>
      </w:pPr>
      <w:r>
        <w:t>察手指垂直）</w:t>
      </w:r>
      <w:r>
        <w:rPr>
          <w:spacing w:val="-125"/>
        </w:rPr>
        <w:t xml:space="preserve"> </w:t>
      </w:r>
      <w:r>
        <w:t>，就会发现两指间有相对移动，这种现象称为“视差”</w:t>
        <w:tab/>
        <w:t>。</w:t>
      </w:r>
      <w:r>
        <w:rPr>
          <w:spacing w:val="-18"/>
        </w:rPr>
        <w:t>而</w:t>
      </w:r>
      <w:r>
        <w:t>且还会看到离眼近者，其移动方向与眼睛移动方向相反；离眼远者则与</w:t>
      </w:r>
    </w:p>
    <w:p>
      <w:pPr>
        <w:pStyle w:val="BodyText"/>
        <w:tabs>
          <w:tab w:val="left" w:pos="12398"/>
        </w:tabs>
        <w:spacing w:before="1" w:line="364" w:lineRule="auto"/>
        <w:ind w:right="180"/>
      </w:pPr>
      <w:r>
        <w:t>眼睛移动方向相同。若将两指紧贴在一起，则无上述现象，即无“视差”</w:t>
        <w:tab/>
      </w:r>
      <w:r>
        <w:rPr>
          <w:spacing w:val="-19"/>
        </w:rPr>
        <w:t>。</w:t>
      </w:r>
      <w:r>
        <w:t>由此可以利用视差现象来判断待测像与标尺是否紧贴。若待测像和标尺</w:t>
      </w:r>
    </w:p>
    <w:p>
      <w:pPr>
        <w:pStyle w:val="BodyText"/>
        <w:spacing w:before="2" w:line="364" w:lineRule="auto"/>
        <w:ind w:right="1636"/>
        <w:jc w:val="both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3268979</wp:posOffset>
            </wp:positionH>
            <wp:positionV relativeFrom="paragraph">
              <wp:posOffset>1267714</wp:posOffset>
            </wp:positionV>
            <wp:extent cx="4802505" cy="297040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505" cy="2970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间有视差，说明它们没有紧贴在一起，则应该稍稍调节像或标尺位置， 并同时微微晃动眼睛观察，直到它们之间无视差后方可进行测量。在光学实验中，“消视差”常常是测量前必不可少的操作步骤。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3"/>
        <w:ind w:left="0"/>
        <w:rPr>
          <w:sz w:val="47"/>
        </w:rPr>
      </w:pPr>
    </w:p>
    <w:p>
      <w:pPr>
        <w:tabs>
          <w:tab w:val="left" w:pos="4414"/>
        </w:tabs>
        <w:spacing w:before="0"/>
        <w:ind w:left="3410" w:right="0" w:firstLine="0"/>
        <w:jc w:val="left"/>
        <w:rPr>
          <w:sz w:val="31"/>
        </w:rPr>
      </w:pPr>
      <w:r>
        <w:rPr>
          <w:sz w:val="31"/>
        </w:rPr>
        <w:t>图</w:t>
      </w:r>
      <w:r>
        <w:rPr>
          <w:spacing w:val="-30"/>
          <w:sz w:val="31"/>
        </w:rPr>
        <w:t xml:space="preserve"> </w:t>
      </w:r>
      <w:r>
        <w:rPr>
          <w:sz w:val="31"/>
        </w:rPr>
        <w:t>2</w:t>
        <w:tab/>
        <w:t>眼睛位置不同所得测量结果不同</w:t>
      </w:r>
    </w:p>
    <w:p>
      <w:pPr>
        <w:spacing w:after="0"/>
        <w:jc w:val="left"/>
        <w:rPr>
          <w:sz w:val="31"/>
        </w:rPr>
        <w:sectPr>
          <w:footerReference w:type="default" r:id="rId7"/>
          <w:pgSz w:w="17860" w:h="25260"/>
          <w:pgMar w:top="1920" w:right="2360" w:bottom="2040" w:left="2560" w:header="0" w:footer="1844"/>
          <w:pgNumType w:start="2"/>
          <w:cols w:space="708"/>
        </w:sectPr>
      </w:pPr>
    </w:p>
    <w:p>
      <w:pPr>
        <w:pStyle w:val="Heading3"/>
        <w:spacing w:before="0"/>
        <w:rPr>
          <w:rFonts w:ascii="幼圆" w:eastAsia="幼圆" w:hint="eastAsia"/>
        </w:rPr>
      </w:pPr>
      <w:r>
        <w:rPr>
          <w:rFonts w:ascii="幼圆" w:eastAsia="幼圆" w:hint="eastAsia"/>
        </w:rPr>
        <w:t>三、共轴调节</w:t>
      </w:r>
    </w:p>
    <w:p>
      <w:pPr>
        <w:pStyle w:val="BodyText"/>
        <w:tabs>
          <w:tab w:val="left" w:pos="5181"/>
          <w:tab w:val="left" w:pos="6603"/>
        </w:tabs>
        <w:spacing w:before="370" w:line="364" w:lineRule="auto"/>
        <w:ind w:right="683" w:firstLine="863"/>
      </w:pPr>
      <w:r>
        <w:t>光学实验中经常要用一个或多个</w:t>
        <w:tab/>
        <w:t>透镜成像。为了获得质量好的像， 必须使各个透镜的主光轴重合</w:t>
        <w:tab/>
        <w:t>（共轴</w:t>
      </w:r>
      <w:r>
        <w:rPr>
          <w:spacing w:val="-64"/>
        </w:rPr>
        <w:t>），</w:t>
      </w:r>
      <w:r>
        <w:t>并使物体位于透镜的主光轴附近</w:t>
      </w:r>
      <w:r>
        <w:rPr>
          <w:spacing w:val="-17"/>
        </w:rPr>
        <w:t>。</w:t>
      </w:r>
      <w:r>
        <w:t>此外透镜成像公式中的物距、像距等都是沿主光轴计算长度的，为了测</w:t>
      </w:r>
    </w:p>
    <w:p>
      <w:pPr>
        <w:pStyle w:val="BodyText"/>
        <w:tabs>
          <w:tab w:val="left" w:pos="9390"/>
        </w:tabs>
        <w:spacing w:before="3" w:line="364" w:lineRule="auto"/>
        <w:ind w:right="668"/>
      </w:pPr>
      <w:r>
        <w:t>量准确，必须使透镜的主光轴与带有刻度的标尺平行</w:t>
        <w:tab/>
        <w:t>，因此要进行共</w:t>
      </w:r>
      <w:r>
        <w:rPr>
          <w:spacing w:val="-19"/>
        </w:rPr>
        <w:t>轴</w:t>
      </w:r>
      <w:r>
        <w:t>调节。具体调节方法如下：</w:t>
      </w:r>
    </w:p>
    <w:p>
      <w:pPr>
        <w:pStyle w:val="ListParagraph"/>
        <w:numPr>
          <w:ilvl w:val="0"/>
          <w:numId w:val="17"/>
        </w:numPr>
        <w:tabs>
          <w:tab w:val="left" w:pos="1203"/>
        </w:tabs>
        <w:spacing w:before="2" w:after="0" w:line="364" w:lineRule="auto"/>
        <w:ind w:left="140" w:right="936" w:firstLine="720"/>
        <w:jc w:val="left"/>
        <w:rPr>
          <w:sz w:val="36"/>
        </w:rPr>
      </w:pPr>
      <w:r>
        <w:rPr>
          <w:spacing w:val="-1"/>
          <w:sz w:val="36"/>
        </w:rPr>
        <w:t xml:space="preserve">、粗调。将光源、物和透镜靠拢，调节它们的取向和高低左右位置， </w:t>
      </w:r>
      <w:r>
        <w:rPr>
          <w:sz w:val="36"/>
        </w:rPr>
        <w:t>凭眼睛观察，使它们的中心处在一条和标尺平行的直线上，使透镜的主</w:t>
      </w:r>
    </w:p>
    <w:p>
      <w:pPr>
        <w:pStyle w:val="BodyText"/>
        <w:spacing w:before="2" w:line="364" w:lineRule="auto"/>
        <w:ind w:right="1636"/>
      </w:pPr>
      <w:r>
        <w:t>光轴与标尺平行，并且使物和成像平面与平台垂直。因调节效果与实验者的经验有关，称为粗调。</w:t>
      </w:r>
    </w:p>
    <w:p>
      <w:pPr>
        <w:pStyle w:val="ListParagraph"/>
        <w:numPr>
          <w:ilvl w:val="0"/>
          <w:numId w:val="17"/>
        </w:numPr>
        <w:tabs>
          <w:tab w:val="left" w:pos="1203"/>
          <w:tab w:val="left" w:pos="6978"/>
        </w:tabs>
        <w:spacing w:before="2" w:after="0" w:line="364" w:lineRule="auto"/>
        <w:ind w:left="140" w:right="919" w:firstLine="720"/>
        <w:jc w:val="left"/>
        <w:rPr>
          <w:sz w:val="36"/>
        </w:rPr>
      </w:pPr>
      <w:r>
        <w:rPr>
          <w:sz w:val="36"/>
        </w:rPr>
        <w:t>、细调。这一步骤要靠其他仪器或成像规律来判断和调节，不同的 装置可能有不同的具体调节方法，以物</w:t>
        <w:tab/>
        <w:t>与单个凸透镜共轴的调节方法</w:t>
      </w:r>
      <w:r>
        <w:rPr>
          <w:spacing w:val="-18"/>
          <w:sz w:val="36"/>
        </w:rPr>
        <w:t>为</w:t>
      </w:r>
      <w:r>
        <w:rPr>
          <w:sz w:val="36"/>
        </w:rPr>
        <w:t>例。</w:t>
      </w:r>
    </w:p>
    <w:p>
      <w:pPr>
        <w:pStyle w:val="BodyText"/>
        <w:tabs>
          <w:tab w:val="left" w:pos="6175"/>
        </w:tabs>
        <w:spacing w:before="3" w:line="364" w:lineRule="auto"/>
        <w:ind w:right="1002" w:firstLine="878"/>
      </w:pPr>
      <w:r>
        <w:t>使物体与单个凸透镜共轴实际上是指将物上某一点调到主光轴上。 首先要知道如何判断物上的点是否</w:t>
        <w:tab/>
        <w:t>在透镜的主光轴上。根据凸透镜成</w:t>
      </w:r>
      <w:r>
        <w:rPr>
          <w:spacing w:val="-18"/>
        </w:rPr>
        <w:t>像</w:t>
      </w:r>
    </w:p>
    <w:p>
      <w:pPr>
        <w:pStyle w:val="BodyText"/>
        <w:tabs>
          <w:tab w:val="left" w:pos="3827"/>
          <w:tab w:val="left" w:pos="6250"/>
          <w:tab w:val="left" w:pos="10056"/>
        </w:tabs>
        <w:spacing w:before="2"/>
      </w:pPr>
      <w:r>
        <w:t>规律即可判断。如图</w:t>
        <w:tab/>
        <w:t>3</w:t>
      </w:r>
      <w:r>
        <w:rPr>
          <w:spacing w:val="-40"/>
        </w:rPr>
        <w:t xml:space="preserve"> </w:t>
      </w:r>
      <w:r>
        <w:t>所示，当物</w:t>
        <w:tab/>
        <w:t>AB</w:t>
      </w:r>
      <w:r>
        <w:rPr>
          <w:spacing w:val="-26"/>
        </w:rPr>
        <w:t xml:space="preserve"> </w:t>
      </w:r>
      <w:r>
        <w:t>与像屏之间的距离</w:t>
        <w:tab/>
        <w:t>b</w:t>
      </w:r>
      <w:r>
        <w:rPr>
          <w:spacing w:val="-40"/>
        </w:rPr>
        <w:t xml:space="preserve"> </w:t>
      </w:r>
      <w:r>
        <w:t>大于</w:t>
      </w:r>
      <w:r>
        <w:rPr>
          <w:spacing w:val="15"/>
        </w:rPr>
        <w:t xml:space="preserve"> </w:t>
      </w:r>
      <w:r>
        <w:t>4f</w:t>
      </w:r>
      <w:r>
        <w:rPr>
          <w:spacing w:val="-22"/>
        </w:rPr>
        <w:t xml:space="preserve"> </w:t>
      </w:r>
      <w:r>
        <w:t>时，</w:t>
      </w:r>
    </w:p>
    <w:p>
      <w:pPr>
        <w:pStyle w:val="BodyText"/>
        <w:spacing w:before="12"/>
        <w:ind w:left="0"/>
        <w:rPr>
          <w:sz w:val="14"/>
        </w:rPr>
      </w:pPr>
    </w:p>
    <w:p>
      <w:pPr>
        <w:spacing w:after="0"/>
        <w:rPr>
          <w:sz w:val="14"/>
        </w:rPr>
        <w:sectPr>
          <w:footerReference w:type="default" r:id="rId8"/>
          <w:pgSz w:w="17860" w:h="25260"/>
          <w:pgMar w:top="1980" w:right="2360" w:bottom="2040" w:left="2560" w:header="0" w:footer="1844"/>
          <w:pgNumType w:start="3"/>
          <w:cols w:space="708"/>
        </w:sectPr>
      </w:pPr>
    </w:p>
    <w:p>
      <w:pPr>
        <w:pStyle w:val="BodyText"/>
        <w:tabs>
          <w:tab w:val="left" w:pos="3453"/>
        </w:tabs>
        <w:spacing w:before="50" w:line="412" w:lineRule="exact"/>
      </w:pPr>
      <w:r>
        <w:t>将凸透镜光轴移到</w:t>
        <w:tab/>
        <w:t>O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pStyle w:val="BodyText"/>
        <w:tabs>
          <w:tab w:val="left" w:pos="7017"/>
        </w:tabs>
        <w:spacing w:before="50" w:line="412" w:lineRule="exact"/>
        <w:ind w:left="31"/>
      </w:pPr>
      <w:r>
        <w:br w:type="column"/>
      </w:r>
      <w:r>
        <w:t>或 O 位置都能在屏上成像，一次成大像</w:t>
        <w:tab/>
        <w:t>A</w:t>
      </w:r>
    </w:p>
    <w:p>
      <w:pPr>
        <w:tabs>
          <w:tab w:val="left" w:pos="7215"/>
        </w:tabs>
        <w:spacing w:before="0" w:line="182" w:lineRule="exact"/>
        <w:ind w:left="769" w:right="0" w:firstLine="0"/>
        <w:jc w:val="left"/>
        <w:rPr>
          <w:sz w:val="18"/>
        </w:rPr>
      </w:pPr>
      <w:r>
        <w:rPr>
          <w:sz w:val="18"/>
        </w:rPr>
        <w:t>2</w:t>
        <w:tab/>
      </w:r>
      <w:r>
        <w:rPr>
          <w:spacing w:val="-20"/>
          <w:sz w:val="18"/>
        </w:rPr>
        <w:t>1</w:t>
      </w:r>
    </w:p>
    <w:p>
      <w:pPr>
        <w:pStyle w:val="BodyText"/>
        <w:spacing w:before="50" w:line="412" w:lineRule="exact"/>
        <w:ind w:left="-23"/>
      </w:pPr>
      <w:r>
        <w:br w:type="column"/>
      </w:r>
      <w:r>
        <w:t>B ，一次</w:t>
      </w:r>
    </w:p>
    <w:p>
      <w:pPr>
        <w:spacing w:before="0" w:line="182" w:lineRule="exact"/>
        <w:ind w:left="175" w:right="0" w:firstLine="0"/>
        <w:jc w:val="left"/>
        <w:rPr>
          <w:sz w:val="18"/>
        </w:rPr>
      </w:pPr>
      <w:r>
        <w:rPr>
          <w:sz w:val="18"/>
        </w:rPr>
        <w:t>1</w:t>
      </w:r>
    </w:p>
    <w:p>
      <w:pPr>
        <w:spacing w:after="0" w:line="182" w:lineRule="exact"/>
        <w:jc w:val="left"/>
        <w:rPr>
          <w:sz w:val="18"/>
        </w:rPr>
        <w:sectPr>
          <w:footerReference w:type="default" r:id="rId9"/>
          <w:type w:val="continuous"/>
          <w:pgSz w:w="17860" w:h="25260"/>
          <w:pgMar w:top="2340" w:right="2360" w:bottom="2040" w:left="2560" w:header="708" w:footer="708"/>
          <w:pgNumType w:start="4"/>
          <w:cols w:num="3" w:space="708" w:equalWidth="0">
            <w:col w:w="3742" w:space="40"/>
            <w:col w:w="7306" w:space="39"/>
            <w:col w:w="1813" w:space="0"/>
          </w:cols>
        </w:sectPr>
      </w:pPr>
    </w:p>
    <w:p>
      <w:pPr>
        <w:pStyle w:val="BodyText"/>
        <w:spacing w:before="108" w:line="412" w:lineRule="exact"/>
      </w:pPr>
      <w:r>
        <w:rPr>
          <w:spacing w:val="15"/>
        </w:rPr>
        <w:t xml:space="preserve">成小像 </w:t>
      </w:r>
      <w:r>
        <w:t>A</w:t>
      </w:r>
      <w:r>
        <w:rPr>
          <w:spacing w:val="-54"/>
        </w:rPr>
        <w:t xml:space="preserve"> </w:t>
      </w:r>
      <w:r>
        <w:t>B</w:t>
      </w:r>
    </w:p>
    <w:p>
      <w:pPr>
        <w:tabs>
          <w:tab w:val="left" w:pos="305"/>
        </w:tabs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2</w:t>
        <w:tab/>
        <w:t>2</w:t>
      </w:r>
    </w:p>
    <w:p>
      <w:pPr>
        <w:pStyle w:val="BodyText"/>
        <w:tabs>
          <w:tab w:val="left" w:pos="6117"/>
        </w:tabs>
        <w:spacing w:before="108" w:line="412" w:lineRule="exact"/>
        <w:ind w:left="-23"/>
      </w:pPr>
      <w:r>
        <w:br w:type="column"/>
      </w:r>
      <w:r>
        <w:t>。物点</w:t>
      </w:r>
      <w:r>
        <w:rPr>
          <w:spacing w:val="62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位于光轴上，则两次像的</w:t>
        <w:tab/>
        <w:t>A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pStyle w:val="BodyText"/>
        <w:spacing w:before="108" w:line="412" w:lineRule="exact"/>
        <w:ind w:left="31"/>
      </w:pPr>
      <w:r>
        <w:br w:type="column"/>
      </w:r>
      <w:r>
        <w:t>和 A 点都在光轴上而且</w:t>
      </w:r>
    </w:p>
    <w:p>
      <w:pPr>
        <w:spacing w:before="0" w:line="182" w:lineRule="exact"/>
        <w:ind w:left="759" w:right="0" w:firstLine="0"/>
        <w:jc w:val="left"/>
        <w:rPr>
          <w:sz w:val="18"/>
        </w:rPr>
      </w:pPr>
      <w:r>
        <w:rPr>
          <w:sz w:val="18"/>
        </w:rPr>
        <w:t>2</w:t>
      </w:r>
    </w:p>
    <w:p>
      <w:pPr>
        <w:spacing w:after="0" w:line="182" w:lineRule="exact"/>
        <w:jc w:val="left"/>
        <w:rPr>
          <w:sz w:val="18"/>
        </w:rPr>
        <w:sectPr>
          <w:footerReference w:type="default" r:id="rId10"/>
          <w:type w:val="continuous"/>
          <w:pgSz w:w="17860" w:h="25260"/>
          <w:pgMar w:top="2340" w:right="2360" w:bottom="2040" w:left="2560" w:header="708" w:footer="708"/>
          <w:pgNumType w:start="5"/>
          <w:cols w:num="3" w:space="708" w:equalWidth="0">
            <w:col w:w="2056" w:space="40"/>
            <w:col w:w="6406" w:space="39"/>
            <w:col w:w="4399" w:space="0"/>
          </w:cols>
        </w:sectPr>
      </w:pPr>
    </w:p>
    <w:p>
      <w:pPr>
        <w:pStyle w:val="BodyText"/>
        <w:tabs>
          <w:tab w:val="left" w:pos="2242"/>
          <w:tab w:val="left" w:pos="7046"/>
        </w:tabs>
        <w:spacing w:before="107" w:line="412" w:lineRule="exact"/>
      </w:pPr>
      <w:r>
        <w:t>重合。物点</w:t>
        <w:tab/>
        <w:t>B</w:t>
      </w:r>
      <w:r>
        <w:rPr>
          <w:spacing w:val="-40"/>
        </w:rPr>
        <w:t xml:space="preserve"> </w:t>
      </w:r>
      <w:r>
        <w:t>不在光轴上，则两次像的</w:t>
        <w:tab/>
        <w:t>B 和</w:t>
      </w:r>
      <w:r>
        <w:rPr>
          <w:spacing w:val="-22"/>
        </w:rPr>
        <w:t xml:space="preserve"> </w:t>
      </w:r>
      <w:r>
        <w:t>B</w:t>
      </w:r>
    </w:p>
    <w:p>
      <w:pPr>
        <w:tabs>
          <w:tab w:val="left" w:pos="878"/>
        </w:tabs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spacing w:before="107"/>
        <w:ind w:left="32"/>
      </w:pPr>
      <w:r>
        <w:br w:type="column"/>
      </w:r>
      <w:r>
        <w:t>一定都不在光轴上，而且</w:t>
      </w:r>
    </w:p>
    <w:p>
      <w:pPr>
        <w:spacing w:after="0"/>
        <w:sectPr>
          <w:footerReference w:type="default" r:id="rId11"/>
          <w:type w:val="continuous"/>
          <w:pgSz w:w="17860" w:h="25260"/>
          <w:pgMar w:top="2340" w:right="2360" w:bottom="2040" w:left="2560" w:header="708" w:footer="708"/>
          <w:pgNumType w:start="6"/>
          <w:cols w:num="2" w:space="708" w:equalWidth="0">
            <w:col w:w="8214" w:space="40"/>
            <w:col w:w="4686" w:space="0"/>
          </w:cols>
        </w:sectPr>
      </w:pPr>
    </w:p>
    <w:p>
      <w:pPr>
        <w:pStyle w:val="BodyText"/>
        <w:tabs>
          <w:tab w:val="left" w:pos="4202"/>
        </w:tabs>
        <w:spacing w:before="108" w:line="412" w:lineRule="exact"/>
      </w:pPr>
      <w:r>
        <w:t>不重合。但是，小像的</w:t>
        <w:tab/>
        <w:t>B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2</w:t>
      </w:r>
    </w:p>
    <w:p>
      <w:pPr>
        <w:pStyle w:val="BodyText"/>
        <w:tabs>
          <w:tab w:val="left" w:pos="2905"/>
        </w:tabs>
        <w:spacing w:before="108" w:line="412" w:lineRule="exact"/>
        <w:ind w:left="31"/>
      </w:pPr>
      <w:r>
        <w:br w:type="column"/>
      </w:r>
      <w:r>
        <w:t>点总是比大像的</w:t>
        <w:tab/>
        <w:t>B</w:t>
      </w:r>
    </w:p>
    <w:p>
      <w:pPr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pStyle w:val="BodyText"/>
        <w:spacing w:before="108"/>
        <w:ind w:left="31"/>
      </w:pPr>
      <w:r>
        <w:br w:type="column"/>
      </w:r>
      <w:r>
        <w:t>点更接近光轴。</w:t>
      </w:r>
    </w:p>
    <w:p>
      <w:pPr>
        <w:spacing w:after="0"/>
        <w:sectPr>
          <w:footerReference w:type="default" r:id="rId12"/>
          <w:type w:val="continuous"/>
          <w:pgSz w:w="17860" w:h="25260"/>
          <w:pgMar w:top="2340" w:right="2360" w:bottom="2040" w:left="2560" w:header="708" w:footer="708"/>
          <w:pgNumType w:start="7"/>
          <w:cols w:num="3" w:space="708" w:equalWidth="0">
            <w:col w:w="4491" w:space="40"/>
            <w:col w:w="3194" w:space="39"/>
            <w:col w:w="5176" w:space="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3"/>
        </w:rPr>
      </w:pPr>
    </w:p>
    <w:p>
      <w:pPr>
        <w:pStyle w:val="BodyText"/>
        <w:ind w:left="2813"/>
        <w:rPr>
          <w:sz w:val="20"/>
        </w:rPr>
      </w:pPr>
      <w:r>
        <w:rPr>
          <w:sz w:val="20"/>
        </w:rPr>
        <w:drawing>
          <wp:inline distT="0" distB="0" distL="0" distR="0">
            <wp:extent cx="4651332" cy="215493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1332" cy="215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9"/>
        </w:rPr>
      </w:pPr>
    </w:p>
    <w:p>
      <w:pPr>
        <w:spacing w:before="62"/>
        <w:ind w:left="187" w:right="655" w:firstLine="0"/>
        <w:jc w:val="center"/>
        <w:rPr>
          <w:sz w:val="31"/>
        </w:rPr>
      </w:pPr>
      <w:r>
        <w:rPr>
          <w:sz w:val="31"/>
        </w:rPr>
        <w:t>图 3 共轴调节的光路图</w:t>
      </w:r>
    </w:p>
    <w:p>
      <w:pPr>
        <w:pStyle w:val="BodyText"/>
        <w:tabs>
          <w:tab w:val="left" w:pos="3514"/>
          <w:tab w:val="left" w:pos="11857"/>
        </w:tabs>
        <w:spacing w:before="232" w:line="412" w:lineRule="exact"/>
        <w:ind w:left="1018"/>
      </w:pPr>
      <w:r>
        <w:t>可见，若要将</w:t>
        <w:tab/>
        <w:t>B</w:t>
      </w:r>
      <w:r>
        <w:rPr>
          <w:spacing w:val="-43"/>
        </w:rPr>
        <w:t xml:space="preserve"> </w:t>
      </w:r>
      <w:r>
        <w:t>点调到凸透镜光轴上，只需记住像屏上小像的</w:t>
        <w:tab/>
        <w:t>B</w:t>
      </w:r>
      <w:r>
        <w:rPr>
          <w:spacing w:val="-8"/>
        </w:rPr>
        <w:t xml:space="preserve"> </w:t>
      </w:r>
      <w:r>
        <w:t>点</w:t>
      </w:r>
    </w:p>
    <w:p>
      <w:pPr>
        <w:spacing w:before="0" w:line="182" w:lineRule="exact"/>
        <w:ind w:left="0" w:right="795" w:firstLine="0"/>
        <w:jc w:val="right"/>
        <w:rPr>
          <w:sz w:val="18"/>
        </w:rPr>
      </w:pPr>
      <w:r>
        <w:rPr>
          <w:sz w:val="18"/>
        </w:rPr>
        <w:t>2</w:t>
      </w:r>
    </w:p>
    <w:p>
      <w:pPr>
        <w:pStyle w:val="BodyText"/>
        <w:tabs>
          <w:tab w:val="left" w:pos="11439"/>
        </w:tabs>
        <w:spacing w:before="108" w:line="412" w:lineRule="exact"/>
      </w:pPr>
      <w:r>
        <w:t>位置（可用坐标纸作参照物）</w:t>
      </w:r>
      <w:r>
        <w:rPr>
          <w:spacing w:val="67"/>
        </w:rPr>
        <w:t xml:space="preserve"> </w:t>
      </w:r>
      <w:r>
        <w:t>，调节透镜（或物）的高低左右，使</w:t>
        <w:tab/>
        <w:t>B 向</w:t>
      </w:r>
      <w:r>
        <w:rPr>
          <w:spacing w:val="-44"/>
        </w:rPr>
        <w:t xml:space="preserve"> </w:t>
      </w:r>
      <w:r>
        <w:t>B</w:t>
      </w:r>
    </w:p>
    <w:p>
      <w:pPr>
        <w:tabs>
          <w:tab w:val="left" w:pos="856"/>
        </w:tabs>
        <w:spacing w:before="0" w:line="182" w:lineRule="exact"/>
        <w:ind w:left="0" w:right="354" w:firstLine="0"/>
        <w:jc w:val="right"/>
        <w:rPr>
          <w:sz w:val="18"/>
        </w:rPr>
      </w:pPr>
      <w:r>
        <w:rPr>
          <w:sz w:val="18"/>
        </w:rPr>
        <w:t>1</w:t>
        <w:tab/>
        <w:t>2</w:t>
      </w:r>
    </w:p>
    <w:p>
      <w:pPr>
        <w:spacing w:after="0" w:line="182" w:lineRule="exact"/>
        <w:jc w:val="right"/>
        <w:rPr>
          <w:sz w:val="18"/>
        </w:rPr>
        <w:sectPr>
          <w:footerReference w:type="default" r:id="rId14"/>
          <w:type w:val="continuous"/>
          <w:pgSz w:w="17860" w:h="25260"/>
          <w:pgMar w:top="2340" w:right="2360" w:bottom="2040" w:left="2560" w:header="708" w:footer="708"/>
          <w:pgNumType w:start="8"/>
          <w:cols w:space="708"/>
        </w:sectPr>
      </w:pPr>
    </w:p>
    <w:p>
      <w:pPr>
        <w:pStyle w:val="BodyText"/>
        <w:tabs>
          <w:tab w:val="left" w:pos="4619"/>
        </w:tabs>
        <w:spacing w:before="32" w:line="412" w:lineRule="exact"/>
      </w:pPr>
      <w:r>
        <w:t>靠拢。反复调节几次直到</w:t>
        <w:tab/>
        <w:t>B 与</w:t>
      </w:r>
      <w:r>
        <w:rPr>
          <w:spacing w:val="-22"/>
        </w:rPr>
        <w:t xml:space="preserve"> </w:t>
      </w:r>
      <w:r>
        <w:t>B</w:t>
      </w:r>
    </w:p>
    <w:p>
      <w:pPr>
        <w:tabs>
          <w:tab w:val="left" w:pos="878"/>
        </w:tabs>
        <w:spacing w:before="0" w:line="182" w:lineRule="exact"/>
        <w:ind w:left="0" w:right="0" w:firstLine="0"/>
        <w:jc w:val="right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spacing w:before="108"/>
      </w:pPr>
      <w:r>
        <w:t>了。</w:t>
      </w:r>
    </w:p>
    <w:p>
      <w:pPr>
        <w:pStyle w:val="BodyText"/>
        <w:tabs>
          <w:tab w:val="left" w:pos="2138"/>
        </w:tabs>
        <w:spacing w:before="32"/>
        <w:ind w:left="32"/>
      </w:pPr>
      <w:r>
        <w:br w:type="column"/>
      </w:r>
      <w:r>
        <w:t>重合，说明</w:t>
        <w:tab/>
        <w:t>B</w:t>
      </w:r>
      <w:r>
        <w:rPr>
          <w:spacing w:val="-43"/>
        </w:rPr>
        <w:t xml:space="preserve"> </w:t>
      </w:r>
      <w:r>
        <w:t>点已调到透镜的主光轴上</w:t>
      </w:r>
    </w:p>
    <w:p>
      <w:pPr>
        <w:spacing w:after="0"/>
        <w:sectPr>
          <w:footerReference w:type="default" r:id="rId15"/>
          <w:pgSz w:w="17860" w:h="25260"/>
          <w:pgMar w:top="1920" w:right="2360" w:bottom="2040" w:left="2560" w:header="0" w:footer="1844"/>
          <w:pgNumType w:start="9"/>
          <w:cols w:num="2" w:space="708" w:equalWidth="0">
            <w:col w:w="5787" w:space="40"/>
            <w:col w:w="7113" w:space="0"/>
          </w:cols>
        </w:sectPr>
      </w:pPr>
    </w:p>
    <w:p>
      <w:pPr>
        <w:pStyle w:val="BodyText"/>
        <w:spacing w:before="12"/>
        <w:ind w:left="0"/>
        <w:rPr>
          <w:sz w:val="14"/>
        </w:rPr>
      </w:pPr>
    </w:p>
    <w:p>
      <w:pPr>
        <w:pStyle w:val="BodyText"/>
        <w:tabs>
          <w:tab w:val="left" w:pos="7496"/>
        </w:tabs>
        <w:spacing w:before="50" w:line="364" w:lineRule="auto"/>
        <w:ind w:right="769" w:firstLine="863"/>
      </w:pPr>
      <w:r>
        <w:t>若要调多个透镜共轴，则应先将物上</w:t>
        <w:tab/>
        <w:t>B</w:t>
      </w:r>
      <w:r>
        <w:rPr>
          <w:spacing w:val="-8"/>
        </w:rPr>
        <w:t xml:space="preserve"> </w:t>
      </w:r>
      <w:r>
        <w:t>点调到一个凸透镜的主光</w:t>
      </w:r>
      <w:r>
        <w:rPr>
          <w:spacing w:val="-18"/>
        </w:rPr>
        <w:t>轴</w:t>
      </w:r>
      <w:r>
        <w:t>上，然后，同样根据轴上物点的像总在轴上的原理，逐个增加待调透镜， 调节它们使其与第一个透镜共轴。</w:t>
      </w:r>
    </w:p>
    <w:p>
      <w:pPr>
        <w:spacing w:after="0" w:line="364" w:lineRule="auto"/>
        <w:sectPr>
          <w:footerReference w:type="default" r:id="rId16"/>
          <w:type w:val="continuous"/>
          <w:pgSz w:w="17860" w:h="25260"/>
          <w:pgMar w:top="2340" w:right="2360" w:bottom="2040" w:left="2560" w:header="708" w:footer="708"/>
          <w:pgNumType w:start="10"/>
          <w:cols w:space="708"/>
        </w:sectPr>
      </w:pPr>
    </w:p>
    <w:p>
      <w:pPr>
        <w:pStyle w:val="Heading1"/>
        <w:tabs>
          <w:tab w:val="left" w:pos="2056"/>
        </w:tabs>
      </w:pPr>
      <w:r>
        <w:t>实验一</w:t>
        <w:tab/>
        <w:t>用自准法测薄凸透镜焦距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25"/>
        </w:rPr>
      </w:pPr>
    </w:p>
    <w:p>
      <w:pPr>
        <w:pStyle w:val="Heading3"/>
        <w:spacing w:before="42"/>
      </w:pPr>
      <w:r>
        <w:t>一、实验目的</w:t>
      </w:r>
    </w:p>
    <w:p>
      <w:pPr>
        <w:pStyle w:val="ListParagraph"/>
        <w:numPr>
          <w:ilvl w:val="0"/>
          <w:numId w:val="13"/>
        </w:numPr>
        <w:tabs>
          <w:tab w:val="left" w:pos="1096"/>
        </w:tabs>
        <w:spacing w:before="370" w:after="0" w:line="240" w:lineRule="auto"/>
        <w:ind w:left="1095" w:right="0" w:hanging="956"/>
        <w:jc w:val="left"/>
        <w:rPr>
          <w:sz w:val="36"/>
        </w:rPr>
      </w:pPr>
      <w:r>
        <w:rPr>
          <w:sz w:val="36"/>
        </w:rPr>
        <w:t>）掌握简单光路的分析和调整方法</w:t>
      </w:r>
    </w:p>
    <w:p>
      <w:pPr>
        <w:pStyle w:val="ListParagraph"/>
        <w:numPr>
          <w:ilvl w:val="0"/>
          <w:numId w:val="13"/>
        </w:numPr>
        <w:tabs>
          <w:tab w:val="left" w:pos="1096"/>
        </w:tabs>
        <w:spacing w:before="241" w:after="0" w:line="240" w:lineRule="auto"/>
        <w:ind w:left="1095" w:right="0" w:hanging="956"/>
        <w:jc w:val="left"/>
        <w:rPr>
          <w:sz w:val="36"/>
        </w:rPr>
      </w:pPr>
      <w:r>
        <w:rPr>
          <w:sz w:val="36"/>
        </w:rPr>
        <w:t>）了解、掌握自准法测凸透镜焦距的原理及方法</w:t>
      </w:r>
    </w:p>
    <w:p>
      <w:pPr>
        <w:pStyle w:val="Heading3"/>
        <w:spacing w:before="269"/>
      </w:pPr>
      <w:r>
        <w:t>二、实验原理</w:t>
      </w:r>
    </w:p>
    <w:p>
      <w:pPr>
        <w:pStyle w:val="BodyText"/>
        <w:spacing w:before="370" w:line="364" w:lineRule="auto"/>
        <w:ind w:right="1494" w:firstLine="863"/>
      </w:pPr>
      <w:r>
        <w:t>当发光点（物）处在凸透镜的焦平面时，它发出的光线通过透镜后将成为一束平行光。若用与主光轴垂直的平面镜将此平行光反射回去， 反射光再次通过透镜后仍会聚于透镜的焦平面上，会聚点将在发光点相对于光轴的对称位置上。</w:t>
      </w:r>
    </w:p>
    <w:p>
      <w:pPr>
        <w:pStyle w:val="Heading3"/>
        <w:spacing w:before="32"/>
      </w:pPr>
      <w:r>
        <w:t>三、实验仪器</w:t>
      </w:r>
    </w:p>
    <w:p>
      <w:pPr>
        <w:pStyle w:val="ListParagraph"/>
        <w:numPr>
          <w:ilvl w:val="1"/>
          <w:numId w:val="13"/>
        </w:numPr>
        <w:tabs>
          <w:tab w:val="left" w:pos="1203"/>
          <w:tab w:val="left" w:pos="6056"/>
        </w:tabs>
        <w:spacing w:before="370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、带有毛玻璃的白炽灯光源</w:t>
        <w:tab/>
        <w:t>S</w:t>
      </w:r>
    </w:p>
    <w:p>
      <w:pPr>
        <w:pStyle w:val="ListParagraph"/>
        <w:numPr>
          <w:ilvl w:val="1"/>
          <w:numId w:val="13"/>
        </w:numPr>
        <w:tabs>
          <w:tab w:val="left" w:pos="1203"/>
          <w:tab w:val="left" w:pos="4076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、品字形物象屏</w:t>
        <w:tab/>
      </w:r>
      <w:r>
        <w:rPr>
          <w:spacing w:val="9"/>
          <w:sz w:val="36"/>
        </w:rPr>
        <w:t>P：</w:t>
      </w:r>
      <w:r>
        <w:rPr>
          <w:spacing w:val="-144"/>
          <w:sz w:val="36"/>
        </w:rPr>
        <w:t xml:space="preserve"> </w:t>
      </w:r>
      <w:r>
        <w:rPr>
          <w:sz w:val="36"/>
        </w:rPr>
        <w:t>SZ-14</w:t>
      </w:r>
    </w:p>
    <w:p>
      <w:pPr>
        <w:pStyle w:val="ListParagraph"/>
        <w:numPr>
          <w:ilvl w:val="1"/>
          <w:numId w:val="13"/>
        </w:numPr>
        <w:tabs>
          <w:tab w:val="left" w:pos="1203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pacing w:val="12"/>
          <w:sz w:val="36"/>
        </w:rPr>
        <w:t xml:space="preserve">、凸透镜 </w:t>
      </w:r>
      <w:r>
        <w:rPr>
          <w:spacing w:val="9"/>
          <w:sz w:val="36"/>
        </w:rPr>
        <w:t>L</w:t>
      </w:r>
      <w:r>
        <w:rPr>
          <w:spacing w:val="-68"/>
          <w:sz w:val="36"/>
        </w:rPr>
        <w:t xml:space="preserve">： </w:t>
      </w:r>
      <w:r>
        <w:rPr>
          <w:sz w:val="36"/>
        </w:rPr>
        <w:t>f=190mm(f=150mm)</w:t>
      </w:r>
    </w:p>
    <w:p>
      <w:pPr>
        <w:pStyle w:val="ListParagraph"/>
        <w:numPr>
          <w:ilvl w:val="1"/>
          <w:numId w:val="13"/>
        </w:numPr>
        <w:tabs>
          <w:tab w:val="left" w:pos="1203"/>
        </w:tabs>
        <w:spacing w:before="240" w:after="0" w:line="240" w:lineRule="auto"/>
        <w:ind w:left="1202" w:right="0" w:hanging="343"/>
        <w:jc w:val="left"/>
        <w:rPr>
          <w:sz w:val="36"/>
        </w:rPr>
      </w:pPr>
      <w:r>
        <w:rPr>
          <w:spacing w:val="9"/>
          <w:sz w:val="36"/>
        </w:rPr>
        <w:t xml:space="preserve">、二维调整架： </w:t>
      </w:r>
      <w:r>
        <w:rPr>
          <w:sz w:val="36"/>
        </w:rPr>
        <w:t>SZ-07</w:t>
      </w:r>
      <w:r>
        <w:rPr>
          <w:spacing w:val="-90"/>
          <w:sz w:val="36"/>
        </w:rPr>
        <w:t xml:space="preserve"> </w:t>
      </w:r>
      <w:r>
        <w:rPr>
          <w:sz w:val="36"/>
        </w:rPr>
        <w:t>（两个）</w:t>
      </w:r>
    </w:p>
    <w:p>
      <w:pPr>
        <w:pStyle w:val="ListParagraph"/>
        <w:numPr>
          <w:ilvl w:val="1"/>
          <w:numId w:val="13"/>
        </w:numPr>
        <w:tabs>
          <w:tab w:val="left" w:pos="1203"/>
          <w:tab w:val="left" w:pos="3680"/>
        </w:tabs>
        <w:spacing w:before="242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、平面反射镜</w:t>
        <w:tab/>
        <w:t>M</w:t>
      </w:r>
    </w:p>
    <w:p>
      <w:pPr>
        <w:pStyle w:val="ListParagraph"/>
        <w:numPr>
          <w:ilvl w:val="1"/>
          <w:numId w:val="13"/>
        </w:numPr>
        <w:tabs>
          <w:tab w:val="left" w:pos="1203"/>
        </w:tabs>
        <w:spacing w:before="240" w:after="0" w:line="240" w:lineRule="auto"/>
        <w:ind w:left="1202" w:right="0" w:hanging="343"/>
        <w:jc w:val="left"/>
        <w:rPr>
          <w:sz w:val="36"/>
        </w:rPr>
      </w:pPr>
      <w:r>
        <w:rPr>
          <w:spacing w:val="5"/>
          <w:sz w:val="36"/>
        </w:rPr>
        <w:t xml:space="preserve">、通用底座： </w:t>
      </w:r>
      <w:r>
        <w:rPr>
          <w:sz w:val="36"/>
        </w:rPr>
        <w:t>SZ-04</w:t>
      </w:r>
      <w:r>
        <w:rPr>
          <w:spacing w:val="-90"/>
          <w:sz w:val="36"/>
        </w:rPr>
        <w:t xml:space="preserve"> </w:t>
      </w:r>
      <w:r>
        <w:rPr>
          <w:sz w:val="36"/>
        </w:rPr>
        <w:t>（三个）</w:t>
      </w:r>
    </w:p>
    <w:p>
      <w:pPr>
        <w:pStyle w:val="BodyText"/>
        <w:spacing w:before="241"/>
        <w:ind w:left="990"/>
      </w:pPr>
      <w:r>
        <w:t>7、二维底座： SZ-02</w:t>
      </w:r>
    </w:p>
    <w:p>
      <w:pPr>
        <w:pStyle w:val="Heading3"/>
        <w:spacing w:before="269"/>
      </w:pPr>
      <w:r>
        <w:t>四、仪器实物图及原理图</w:t>
      </w:r>
    </w:p>
    <w:p>
      <w:pPr>
        <w:pStyle w:val="BodyText"/>
        <w:spacing w:before="2"/>
        <w:ind w:left="0"/>
        <w:rPr>
          <w:rFonts w:ascii="黑体"/>
          <w:sz w:val="29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1783842</wp:posOffset>
            </wp:positionH>
            <wp:positionV relativeFrom="paragraph">
              <wp:posOffset>262151</wp:posOffset>
            </wp:positionV>
            <wp:extent cx="7723132" cy="333679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132" cy="3336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黑体"/>
          <w:sz w:val="29"/>
        </w:rPr>
        <w:sectPr>
          <w:footerReference w:type="default" r:id="rId18"/>
          <w:pgSz w:w="17860" w:h="25260"/>
          <w:pgMar w:top="1880" w:right="2360" w:bottom="2040" w:left="2560" w:header="0" w:footer="1844"/>
          <w:pgNumType w:start="11"/>
          <w:cols w:space="708"/>
        </w:sectPr>
      </w:pPr>
    </w:p>
    <w:p>
      <w:pPr>
        <w:pStyle w:val="BodyText"/>
        <w:ind w:left="1274"/>
        <w:rPr>
          <w:rFonts w:ascii="黑体"/>
          <w:sz w:val="20"/>
        </w:rPr>
      </w:pPr>
      <w:r>
        <w:rPr>
          <w:rFonts w:ascii="黑体"/>
          <w:sz w:val="20"/>
        </w:rPr>
        <w:drawing>
          <wp:inline distT="0" distB="0" distL="0" distR="0">
            <wp:extent cx="6492939" cy="195624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939" cy="195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0"/>
        <w:rPr>
          <w:rFonts w:ascii="黑体"/>
          <w:sz w:val="20"/>
        </w:rPr>
      </w:pPr>
    </w:p>
    <w:p>
      <w:pPr>
        <w:spacing w:after="0"/>
        <w:rPr>
          <w:rFonts w:ascii="黑体"/>
          <w:sz w:val="20"/>
        </w:rPr>
        <w:sectPr>
          <w:footerReference w:type="default" r:id="rId20"/>
          <w:pgSz w:w="17860" w:h="25260"/>
          <w:pgMar w:top="2240" w:right="2360" w:bottom="2040" w:left="2560" w:header="0" w:footer="1844"/>
          <w:pgNumType w:start="12"/>
          <w:cols w:space="708"/>
        </w:sectPr>
      </w:pPr>
    </w:p>
    <w:p>
      <w:pPr>
        <w:pStyle w:val="BodyText"/>
        <w:ind w:left="0"/>
        <w:rPr>
          <w:rFonts w:ascii="黑体"/>
          <w:sz w:val="42"/>
        </w:rPr>
      </w:pPr>
    </w:p>
    <w:p>
      <w:pPr>
        <w:spacing w:before="311"/>
        <w:ind w:left="140" w:right="0" w:firstLine="0"/>
        <w:jc w:val="left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五、实验步骤</w:t>
      </w:r>
    </w:p>
    <w:p>
      <w:pPr>
        <w:tabs>
          <w:tab w:val="left" w:pos="1145"/>
        </w:tabs>
        <w:spacing w:before="192"/>
        <w:ind w:left="140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图</w:t>
      </w:r>
      <w:r>
        <w:rPr>
          <w:spacing w:val="-30"/>
          <w:sz w:val="31"/>
        </w:rPr>
        <w:t xml:space="preserve"> </w:t>
      </w:r>
      <w:r>
        <w:rPr>
          <w:sz w:val="31"/>
        </w:rPr>
        <w:t>4</w:t>
        <w:tab/>
        <w:t>实物及原理图</w:t>
      </w:r>
    </w:p>
    <w:p>
      <w:pPr>
        <w:spacing w:after="0"/>
        <w:jc w:val="left"/>
        <w:rPr>
          <w:sz w:val="31"/>
        </w:rPr>
        <w:sectPr>
          <w:footerReference w:type="default" r:id="rId21"/>
          <w:type w:val="continuous"/>
          <w:pgSz w:w="17860" w:h="25260"/>
          <w:pgMar w:top="2340" w:right="2360" w:bottom="2040" w:left="2560" w:header="708" w:footer="708"/>
          <w:pgNumType w:start="13"/>
          <w:cols w:num="2" w:space="708" w:equalWidth="0">
            <w:col w:w="2709" w:space="1968"/>
            <w:col w:w="8263" w:space="0"/>
          </w:cols>
        </w:sectPr>
      </w:pPr>
    </w:p>
    <w:p>
      <w:pPr>
        <w:pStyle w:val="BodyText"/>
        <w:spacing w:before="1"/>
        <w:ind w:left="0"/>
        <w:rPr>
          <w:sz w:val="25"/>
        </w:rPr>
      </w:pPr>
    </w:p>
    <w:p>
      <w:pPr>
        <w:pStyle w:val="BodyText"/>
        <w:tabs>
          <w:tab w:val="left" w:pos="4450"/>
        </w:tabs>
        <w:spacing w:before="49"/>
        <w:ind w:left="860"/>
      </w:pPr>
      <w:r>
        <w:t>1</w:t>
      </w:r>
      <w:r>
        <w:rPr>
          <w:spacing w:val="-19"/>
        </w:rPr>
        <w:t xml:space="preserve"> </w:t>
      </w:r>
      <w:r>
        <w:t>、把全部元件按图</w:t>
        <w:tab/>
        <w:t>4</w:t>
      </w:r>
      <w:r>
        <w:rPr>
          <w:spacing w:val="-61"/>
        </w:rPr>
        <w:t xml:space="preserve"> </w:t>
      </w:r>
      <w:r>
        <w:t>的顺序摆放在平台上，靠拢，调至共轴，而后</w:t>
      </w:r>
    </w:p>
    <w:p>
      <w:pPr>
        <w:pStyle w:val="BodyText"/>
        <w:tabs>
          <w:tab w:val="left" w:pos="4598"/>
        </w:tabs>
        <w:spacing w:before="241"/>
      </w:pPr>
      <w:r>
        <w:t>拉开一定距离，可调成图</w:t>
        <w:tab/>
        <w:t>4</w:t>
      </w:r>
      <w:r>
        <w:rPr>
          <w:spacing w:val="-61"/>
        </w:rPr>
        <w:t xml:space="preserve"> </w:t>
      </w:r>
      <w:r>
        <w:t>所示的距离。</w:t>
      </w:r>
    </w:p>
    <w:p>
      <w:pPr>
        <w:pStyle w:val="BodyText"/>
        <w:tabs>
          <w:tab w:val="left" w:pos="4457"/>
          <w:tab w:val="left" w:pos="7133"/>
        </w:tabs>
        <w:spacing w:before="241"/>
        <w:ind w:left="990"/>
      </w:pPr>
      <w:r>
        <w:rPr>
          <w:spacing w:val="18"/>
        </w:rPr>
        <w:t>2</w:t>
      </w:r>
      <w:r>
        <w:t>、前后移动凸透镜</w:t>
        <w:tab/>
      </w:r>
      <w:r>
        <w:rPr>
          <w:spacing w:val="9"/>
        </w:rPr>
        <w:t>L，</w:t>
      </w:r>
      <w:r>
        <w:t>使在物像屏</w:t>
        <w:tab/>
        <w:t>P</w:t>
      </w:r>
      <w:r>
        <w:rPr>
          <w:spacing w:val="-62"/>
        </w:rPr>
        <w:t xml:space="preserve"> </w:t>
      </w:r>
      <w:r>
        <w:t>上成一清晰的品字形像。</w:t>
      </w:r>
    </w:p>
    <w:p>
      <w:pPr>
        <w:pStyle w:val="BodyText"/>
        <w:tabs>
          <w:tab w:val="left" w:pos="4457"/>
        </w:tabs>
        <w:spacing w:before="241"/>
        <w:ind w:left="990"/>
      </w:pPr>
      <w:r>
        <w:rPr>
          <w:spacing w:val="18"/>
        </w:rPr>
        <w:t>3</w:t>
      </w:r>
      <w:r>
        <w:t>、调</w:t>
      </w:r>
      <w:r>
        <w:rPr>
          <w:spacing w:val="-8"/>
        </w:rPr>
        <w:t xml:space="preserve"> </w:t>
      </w:r>
      <w:r>
        <w:t>M</w:t>
      </w:r>
      <w:r>
        <w:rPr>
          <w:spacing w:val="-62"/>
        </w:rPr>
        <w:t xml:space="preserve"> </w:t>
      </w:r>
      <w:r>
        <w:t>的倾角，使</w:t>
        <w:tab/>
        <w:t>P</w:t>
      </w:r>
      <w:r>
        <w:rPr>
          <w:spacing w:val="-62"/>
        </w:rPr>
        <w:t xml:space="preserve"> </w:t>
      </w:r>
      <w:r>
        <w:t>屏上的像与物重合。</w:t>
      </w:r>
    </w:p>
    <w:p>
      <w:pPr>
        <w:pStyle w:val="BodyText"/>
        <w:tabs>
          <w:tab w:val="left" w:pos="4457"/>
        </w:tabs>
        <w:spacing w:before="240"/>
        <w:ind w:left="990"/>
      </w:pPr>
      <w:r>
        <w:rPr>
          <w:spacing w:val="18"/>
        </w:rPr>
        <w:t>4</w:t>
      </w:r>
      <w:r>
        <w:t>、再前后微动透镜</w:t>
        <w:tab/>
      </w:r>
      <w:r>
        <w:rPr>
          <w:spacing w:val="9"/>
        </w:rPr>
        <w:t>L，</w:t>
      </w:r>
      <w:r>
        <w:t>使</w:t>
      </w:r>
      <w:r>
        <w:rPr>
          <w:spacing w:val="-8"/>
        </w:rPr>
        <w:t xml:space="preserve"> </w:t>
      </w:r>
      <w:r>
        <w:t>P</w:t>
      </w:r>
      <w:r>
        <w:rPr>
          <w:spacing w:val="-61"/>
        </w:rPr>
        <w:t xml:space="preserve"> </w:t>
      </w:r>
      <w:r>
        <w:t>屏上的像既清晰又与物同大小。</w:t>
      </w:r>
    </w:p>
    <w:p>
      <w:pPr>
        <w:pStyle w:val="BodyText"/>
        <w:spacing w:before="12"/>
        <w:ind w:left="0"/>
        <w:rPr>
          <w:sz w:val="14"/>
        </w:rPr>
      </w:pPr>
    </w:p>
    <w:p>
      <w:pPr>
        <w:pStyle w:val="BodyText"/>
        <w:tabs>
          <w:tab w:val="left" w:pos="3269"/>
        </w:tabs>
        <w:spacing w:before="50" w:line="412" w:lineRule="exact"/>
        <w:ind w:left="990"/>
      </w:pPr>
      <w:r>
        <w:rPr>
          <w:spacing w:val="18"/>
        </w:rPr>
        <w:t>5</w:t>
      </w:r>
      <w:r>
        <w:t>、分别记下</w:t>
        <w:tab/>
        <w:t>P</w:t>
      </w:r>
      <w:r>
        <w:rPr>
          <w:spacing w:val="-62"/>
        </w:rPr>
        <w:t xml:space="preserve"> </w:t>
      </w:r>
      <w:r>
        <w:t>屏和透镜</w:t>
      </w:r>
      <w:r>
        <w:rPr>
          <w:spacing w:val="61"/>
        </w:rPr>
        <w:t xml:space="preserve"> </w:t>
      </w:r>
      <w:r>
        <w:t>L</w:t>
      </w:r>
      <w:r>
        <w:rPr>
          <w:spacing w:val="-62"/>
        </w:rPr>
        <w:t xml:space="preserve"> </w:t>
      </w:r>
      <w:r>
        <w:t>的位置</w:t>
      </w:r>
      <w:r>
        <w:rPr>
          <w:spacing w:val="29"/>
        </w:rPr>
        <w:t xml:space="preserve"> </w:t>
      </w:r>
      <w:r>
        <w:t>a</w:t>
      </w:r>
      <w:r>
        <w:rPr>
          <w:spacing w:val="-54"/>
        </w:rPr>
        <w:t xml:space="preserve"> </w:t>
      </w:r>
      <w:r>
        <w:t>,a</w:t>
      </w:r>
      <w:r>
        <w:rPr>
          <w:spacing w:val="-36"/>
        </w:rPr>
        <w:t xml:space="preserve"> </w:t>
      </w:r>
      <w:r>
        <w:t>。</w:t>
      </w:r>
    </w:p>
    <w:p>
      <w:pPr>
        <w:tabs>
          <w:tab w:val="left" w:pos="2230"/>
        </w:tabs>
        <w:spacing w:before="0" w:line="182" w:lineRule="exact"/>
        <w:ind w:left="1726" w:right="0" w:firstLine="0"/>
        <w:jc w:val="center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spacing w:before="108"/>
        <w:ind w:left="990"/>
      </w:pPr>
      <w:r>
        <w:t>6、把 P 屏和透镜 L 都转 180 度，重复做前四步。</w:t>
      </w:r>
    </w:p>
    <w:p>
      <w:pPr>
        <w:pStyle w:val="BodyText"/>
        <w:spacing w:before="11"/>
        <w:ind w:left="0"/>
        <w:rPr>
          <w:sz w:val="14"/>
        </w:rPr>
      </w:pPr>
    </w:p>
    <w:p>
      <w:pPr>
        <w:pStyle w:val="BodyText"/>
        <w:spacing w:before="50" w:line="412" w:lineRule="exact"/>
        <w:ind w:left="990"/>
      </w:pPr>
      <w:r>
        <w:rPr>
          <w:spacing w:val="18"/>
        </w:rPr>
        <w:t>7</w:t>
      </w:r>
      <w:r>
        <w:rPr>
          <w:spacing w:val="12"/>
        </w:rPr>
        <w:t xml:space="preserve">、再记下 </w:t>
      </w:r>
      <w:r>
        <w:t>P</w:t>
      </w:r>
      <w:r>
        <w:rPr>
          <w:spacing w:val="-37"/>
        </w:rPr>
        <w:t xml:space="preserve"> 和 </w:t>
      </w:r>
      <w:r>
        <w:t>L</w:t>
      </w:r>
      <w:r>
        <w:rPr>
          <w:spacing w:val="-1"/>
        </w:rPr>
        <w:t xml:space="preserve"> 的新位置 </w:t>
      </w:r>
      <w:r>
        <w:t>b</w:t>
      </w:r>
      <w:r>
        <w:rPr>
          <w:spacing w:val="-54"/>
        </w:rPr>
        <w:t xml:space="preserve"> </w:t>
      </w:r>
      <w:r>
        <w:t>,b</w:t>
      </w:r>
      <w:r>
        <w:rPr>
          <w:spacing w:val="-18"/>
        </w:rPr>
        <w:t xml:space="preserve"> 。</w:t>
      </w:r>
    </w:p>
    <w:p>
      <w:pPr>
        <w:tabs>
          <w:tab w:val="left" w:pos="503"/>
        </w:tabs>
        <w:spacing w:before="0" w:line="182" w:lineRule="exact"/>
        <w:ind w:left="0" w:right="655" w:firstLine="0"/>
        <w:jc w:val="center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BodyText"/>
        <w:spacing w:before="109" w:line="364" w:lineRule="auto"/>
        <w:ind w:right="865" w:firstLine="720"/>
      </w:pPr>
      <w:r>
        <w:t>8 、分别把 f=150mm 和 f=190mm 的透镜各做一遍，并比较实验值和真实值的差异，并分析其原因。</w:t>
      </w:r>
    </w:p>
    <w:p>
      <w:pPr>
        <w:pStyle w:val="BodyText"/>
        <w:spacing w:before="1"/>
        <w:ind w:left="990"/>
      </w:pPr>
      <w:r>
        <w:t>9、可选择更多规格的透镜进行实验。</w:t>
      </w:r>
    </w:p>
    <w:p>
      <w:pPr>
        <w:pStyle w:val="Heading3"/>
        <w:spacing w:before="269"/>
      </w:pPr>
      <w:r>
        <w:t>六、数据处理</w:t>
      </w:r>
    </w:p>
    <w:p>
      <w:pPr>
        <w:pStyle w:val="BodyText"/>
        <w:spacing w:before="2"/>
        <w:ind w:left="0"/>
        <w:rPr>
          <w:rFonts w:ascii="黑体"/>
          <w:sz w:val="19"/>
        </w:rPr>
      </w:pPr>
    </w:p>
    <w:p>
      <w:pPr>
        <w:spacing w:after="0"/>
        <w:rPr>
          <w:rFonts w:ascii="黑体"/>
          <w:sz w:val="19"/>
        </w:rPr>
        <w:sectPr>
          <w:footerReference w:type="default" r:id="rId22"/>
          <w:type w:val="continuous"/>
          <w:pgSz w:w="17860" w:h="25260"/>
          <w:pgMar w:top="2340" w:right="2360" w:bottom="2040" w:left="2560" w:header="708" w:footer="708"/>
          <w:pgNumType w:start="14"/>
          <w:cols w:space="708"/>
        </w:sectPr>
      </w:pPr>
    </w:p>
    <w:p>
      <w:pPr>
        <w:tabs>
          <w:tab w:val="left" w:pos="4647"/>
          <w:tab w:val="left" w:pos="5378"/>
        </w:tabs>
        <w:spacing w:before="56" w:line="524" w:lineRule="exact"/>
        <w:ind w:left="4242" w:right="0" w:firstLine="0"/>
        <w:jc w:val="left"/>
        <w:rPr>
          <w:rFonts w:ascii="华文中宋" w:hAnsi="华文中宋"/>
          <w:sz w:val="38"/>
        </w:rPr>
      </w:pPr>
      <w:r>
        <w:rPr>
          <w:rFonts w:ascii="华文中宋" w:hAnsi="华文中宋"/>
          <w:sz w:val="38"/>
        </w:rPr>
        <w:t>f</w:t>
        <w:tab/>
      </w:r>
      <w:r>
        <w:rPr>
          <w:rFonts w:ascii="Symbol" w:hAnsi="Symbol"/>
          <w:position w:val="-1"/>
          <w:sz w:val="36"/>
        </w:rPr>
        <w:sym w:font="Symbol" w:char="F03D"/>
      </w:r>
      <w:r>
        <w:rPr>
          <w:rFonts w:ascii="Times New Roman" w:hAnsi="Times New Roman"/>
          <w:spacing w:val="-7"/>
          <w:position w:val="-1"/>
          <w:sz w:val="36"/>
        </w:rPr>
        <w:t xml:space="preserve"> </w:t>
      </w:r>
      <w:r>
        <w:rPr>
          <w:rFonts w:ascii="华文中宋" w:hAnsi="华文中宋"/>
          <w:sz w:val="38"/>
        </w:rPr>
        <w:t>a</w:t>
        <w:tab/>
      </w:r>
      <w:r>
        <w:rPr>
          <w:rFonts w:ascii="Symbol" w:hAnsi="Symbol"/>
          <w:position w:val="-1"/>
          <w:sz w:val="36"/>
        </w:rPr>
        <w:sym w:font="Symbol" w:char="F02D"/>
      </w:r>
      <w:r>
        <w:rPr>
          <w:rFonts w:ascii="Times New Roman" w:hAnsi="Times New Roman"/>
          <w:spacing w:val="-28"/>
          <w:position w:val="-1"/>
          <w:sz w:val="36"/>
        </w:rPr>
        <w:t xml:space="preserve"> </w:t>
      </w:r>
      <w:r>
        <w:rPr>
          <w:rFonts w:ascii="华文中宋" w:hAnsi="华文中宋"/>
          <w:sz w:val="38"/>
        </w:rPr>
        <w:t>a</w:t>
      </w:r>
    </w:p>
    <w:p>
      <w:pPr>
        <w:tabs>
          <w:tab w:val="left" w:pos="5135"/>
          <w:tab w:val="right" w:pos="5948"/>
        </w:tabs>
        <w:spacing w:before="0" w:line="276" w:lineRule="exact"/>
        <w:ind w:left="4372" w:right="0" w:firstLine="0"/>
        <w:jc w:val="left"/>
        <w:rPr>
          <w:rFonts w:ascii="华文中宋"/>
          <w:sz w:val="21"/>
        </w:rPr>
      </w:pPr>
      <w:r>
        <w:rPr>
          <w:rFonts w:ascii="华文中宋"/>
          <w:position w:val="1"/>
          <w:sz w:val="22"/>
        </w:rPr>
        <w:t>a</w:t>
        <w:tab/>
      </w:r>
      <w:r>
        <w:rPr>
          <w:rFonts w:ascii="华文中宋"/>
          <w:sz w:val="21"/>
        </w:rPr>
        <w:t>2</w:t>
        <w:tab/>
        <w:t>1</w:t>
      </w:r>
    </w:p>
    <w:p>
      <w:pPr>
        <w:tabs>
          <w:tab w:val="left" w:pos="1199"/>
          <w:tab w:val="left" w:pos="1940"/>
        </w:tabs>
        <w:spacing w:before="56" w:line="524" w:lineRule="exact"/>
        <w:ind w:left="781" w:right="0" w:firstLine="0"/>
        <w:jc w:val="left"/>
        <w:rPr>
          <w:rFonts w:ascii="华文中宋" w:hAnsi="华文中宋"/>
          <w:sz w:val="38"/>
        </w:rPr>
      </w:pPr>
      <w:r>
        <w:br w:type="column"/>
      </w:r>
      <w:r>
        <w:rPr>
          <w:rFonts w:ascii="华文中宋" w:hAnsi="华文中宋"/>
          <w:sz w:val="38"/>
        </w:rPr>
        <w:t>f</w:t>
        <w:tab/>
      </w:r>
      <w:r>
        <w:rPr>
          <w:rFonts w:ascii="Symbol" w:hAnsi="Symbol"/>
          <w:position w:val="-1"/>
          <w:sz w:val="36"/>
        </w:rPr>
        <w:sym w:font="Symbol" w:char="F03D"/>
      </w:r>
      <w:r>
        <w:rPr>
          <w:rFonts w:ascii="Times New Roman" w:hAnsi="Times New Roman"/>
          <w:spacing w:val="-17"/>
          <w:position w:val="-1"/>
          <w:sz w:val="36"/>
        </w:rPr>
        <w:t xml:space="preserve"> </w:t>
      </w:r>
      <w:r>
        <w:rPr>
          <w:rFonts w:ascii="华文中宋" w:hAnsi="华文中宋"/>
          <w:sz w:val="38"/>
        </w:rPr>
        <w:t>b</w:t>
        <w:tab/>
      </w:r>
      <w:r>
        <w:rPr>
          <w:rFonts w:ascii="Symbol" w:hAnsi="Symbol"/>
          <w:position w:val="-1"/>
          <w:sz w:val="36"/>
        </w:rPr>
        <w:sym w:font="Symbol" w:char="F02D"/>
      </w:r>
      <w:r>
        <w:rPr>
          <w:rFonts w:ascii="Times New Roman" w:hAnsi="Times New Roman"/>
          <w:spacing w:val="-41"/>
          <w:position w:val="-1"/>
          <w:sz w:val="36"/>
        </w:rPr>
        <w:t xml:space="preserve"> </w:t>
      </w:r>
      <w:r>
        <w:rPr>
          <w:rFonts w:ascii="华文中宋" w:hAnsi="华文中宋"/>
          <w:sz w:val="38"/>
        </w:rPr>
        <w:t>b</w:t>
      </w:r>
    </w:p>
    <w:p>
      <w:pPr>
        <w:tabs>
          <w:tab w:val="left" w:pos="1698"/>
          <w:tab w:val="left" w:pos="2389"/>
        </w:tabs>
        <w:spacing w:before="0" w:line="276" w:lineRule="exact"/>
        <w:ind w:left="905" w:right="0" w:firstLine="0"/>
        <w:jc w:val="left"/>
        <w:rPr>
          <w:rFonts w:ascii="华文中宋"/>
          <w:sz w:val="21"/>
        </w:rPr>
      </w:pPr>
      <w:r>
        <w:rPr>
          <w:rFonts w:ascii="华文中宋"/>
          <w:position w:val="1"/>
          <w:sz w:val="22"/>
        </w:rPr>
        <w:t>b</w:t>
        <w:tab/>
      </w:r>
      <w:r>
        <w:rPr>
          <w:rFonts w:ascii="华文中宋"/>
          <w:sz w:val="21"/>
        </w:rPr>
        <w:t>2</w:t>
        <w:tab/>
        <w:t>1</w:t>
      </w:r>
    </w:p>
    <w:p>
      <w:pPr>
        <w:spacing w:after="0" w:line="276" w:lineRule="exact"/>
        <w:jc w:val="left"/>
        <w:rPr>
          <w:rFonts w:ascii="华文中宋"/>
          <w:sz w:val="21"/>
        </w:rPr>
        <w:sectPr>
          <w:footerReference w:type="default" r:id="rId23"/>
          <w:type w:val="continuous"/>
          <w:pgSz w:w="17860" w:h="25260"/>
          <w:pgMar w:top="2340" w:right="2360" w:bottom="2040" w:left="2560" w:header="708" w:footer="708"/>
          <w:pgNumType w:start="15"/>
          <w:cols w:num="2" w:space="708" w:equalWidth="0">
            <w:col w:w="5950" w:space="40"/>
            <w:col w:w="6950" w:space="0"/>
          </w:cols>
        </w:sectPr>
      </w:pPr>
    </w:p>
    <w:p>
      <w:pPr>
        <w:tabs>
          <w:tab w:val="left" w:pos="5080"/>
        </w:tabs>
        <w:spacing w:before="20"/>
        <w:ind w:left="1004" w:right="0" w:firstLine="0"/>
        <w:jc w:val="left"/>
        <w:rPr>
          <w:rFonts w:ascii="华文中宋" w:hAnsi="华文中宋"/>
          <w:sz w:val="3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6032500</wp:posOffset>
            </wp:positionH>
            <wp:positionV relativeFrom="paragraph">
              <wp:posOffset>176169</wp:posOffset>
            </wp:positionV>
            <wp:extent cx="127000" cy="3048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被测透镜焦距为：</w:t>
        <w:tab/>
      </w:r>
      <w:r>
        <w:rPr>
          <w:rFonts w:ascii="华文中宋" w:hAnsi="华文中宋"/>
          <w:w w:val="100"/>
          <w:position w:val="29"/>
          <w:sz w:val="39"/>
        </w:rPr>
        <w:t>f</w:t>
      </w:r>
      <w:r>
        <w:rPr>
          <w:rFonts w:ascii="华文中宋" w:hAnsi="华文中宋"/>
          <w:position w:val="29"/>
          <w:sz w:val="39"/>
        </w:rPr>
        <w:t xml:space="preserve"> </w:t>
      </w:r>
      <w:r>
        <w:rPr>
          <w:rFonts w:ascii="华文中宋" w:hAnsi="华文中宋"/>
          <w:spacing w:val="-55"/>
          <w:position w:val="29"/>
          <w:sz w:val="39"/>
        </w:rPr>
        <w:t xml:space="preserve"> </w:t>
      </w:r>
      <w:r>
        <w:rPr>
          <w:rFonts w:ascii="Symbol" w:hAnsi="Symbol"/>
          <w:w w:val="99"/>
          <w:position w:val="26"/>
          <w:sz w:val="37"/>
        </w:rPr>
        <w:sym w:font="Symbol" w:char="F03D"/>
      </w:r>
      <w:r>
        <w:rPr>
          <w:rFonts w:ascii="Times New Roman" w:hAnsi="Times New Roman"/>
          <w:spacing w:val="-3"/>
          <w:position w:val="26"/>
          <w:sz w:val="37"/>
        </w:rPr>
        <w:t xml:space="preserve"> </w:t>
      </w:r>
      <w:r>
        <w:rPr>
          <w:rFonts w:ascii="Symbol" w:hAnsi="Symbol"/>
          <w:spacing w:val="-29"/>
          <w:w w:val="101"/>
          <w:position w:val="29"/>
          <w:sz w:val="49"/>
        </w:rPr>
        <w:sym w:font="Symbol" w:char="F028"/>
      </w:r>
      <w:r>
        <w:rPr>
          <w:rFonts w:ascii="华文中宋" w:hAnsi="华文中宋"/>
          <w:spacing w:val="4"/>
          <w:w w:val="100"/>
          <w:position w:val="29"/>
          <w:sz w:val="39"/>
        </w:rPr>
        <w:t>f</w:t>
      </w:r>
      <w:r>
        <w:rPr>
          <w:rFonts w:ascii="华文中宋" w:hAnsi="华文中宋"/>
          <w:w w:val="102"/>
          <w:position w:val="2"/>
          <w:sz w:val="22"/>
        </w:rPr>
        <w:t>a</w:t>
      </w:r>
      <w:r>
        <w:rPr>
          <w:rFonts w:ascii="华文中宋" w:hAnsi="华文中宋"/>
          <w:position w:val="2"/>
          <w:sz w:val="22"/>
        </w:rPr>
        <w:t xml:space="preserve"> </w:t>
      </w:r>
      <w:r>
        <w:rPr>
          <w:rFonts w:ascii="华文中宋" w:hAnsi="华文中宋"/>
          <w:spacing w:val="-20"/>
          <w:position w:val="2"/>
          <w:sz w:val="22"/>
        </w:rPr>
        <w:t xml:space="preserve"> </w:t>
      </w:r>
      <w:r>
        <w:rPr>
          <w:rFonts w:ascii="Symbol" w:hAnsi="Symbol"/>
          <w:w w:val="99"/>
          <w:position w:val="26"/>
          <w:sz w:val="37"/>
        </w:rPr>
        <w:sym w:font="Symbol" w:char="F02B"/>
      </w:r>
      <w:r>
        <w:rPr>
          <w:rFonts w:ascii="Times New Roman" w:hAnsi="Times New Roman"/>
          <w:spacing w:val="-21"/>
          <w:position w:val="26"/>
          <w:sz w:val="37"/>
        </w:rPr>
        <w:t xml:space="preserve"> </w:t>
      </w:r>
      <w:r>
        <w:rPr>
          <w:rFonts w:ascii="华文中宋" w:hAnsi="华文中宋"/>
          <w:spacing w:val="-3"/>
          <w:w w:val="100"/>
          <w:position w:val="29"/>
          <w:sz w:val="39"/>
        </w:rPr>
        <w:t>f</w:t>
      </w:r>
      <w:r>
        <w:rPr>
          <w:rFonts w:ascii="华文中宋" w:hAnsi="华文中宋"/>
          <w:w w:val="102"/>
          <w:position w:val="2"/>
          <w:sz w:val="22"/>
        </w:rPr>
        <w:t>b</w:t>
      </w:r>
      <w:r>
        <w:rPr>
          <w:rFonts w:ascii="华文中宋" w:hAnsi="华文中宋"/>
          <w:position w:val="2"/>
          <w:sz w:val="22"/>
        </w:rPr>
        <w:t xml:space="preserve"> </w:t>
      </w:r>
      <w:r>
        <w:rPr>
          <w:rFonts w:ascii="Symbol" w:hAnsi="Symbol"/>
          <w:w w:val="101"/>
          <w:position w:val="29"/>
          <w:sz w:val="49"/>
        </w:rPr>
        <w:sym w:font="Symbol" w:char="F029"/>
      </w:r>
      <w:r>
        <w:rPr>
          <w:rFonts w:ascii="Times New Roman" w:hAnsi="Times New Roman"/>
          <w:spacing w:val="2"/>
          <w:position w:val="29"/>
          <w:sz w:val="49"/>
        </w:rPr>
        <w:t xml:space="preserve"> </w:t>
      </w:r>
      <w:r>
        <w:rPr>
          <w:rFonts w:ascii="华文中宋" w:hAnsi="华文中宋"/>
          <w:w w:val="99"/>
          <w:position w:val="21"/>
          <w:sz w:val="37"/>
        </w:rPr>
        <w:t>2</w:t>
      </w:r>
    </w:p>
    <w:p>
      <w:pPr>
        <w:spacing w:after="0"/>
        <w:jc w:val="left"/>
        <w:rPr>
          <w:rFonts w:ascii="华文中宋" w:hAnsi="华文中宋"/>
          <w:sz w:val="37"/>
        </w:rPr>
        <w:sectPr>
          <w:footerReference w:type="default" r:id="rId25"/>
          <w:type w:val="continuous"/>
          <w:pgSz w:w="17860" w:h="25260"/>
          <w:pgMar w:top="2340" w:right="2360" w:bottom="2040" w:left="2560" w:header="708" w:footer="708"/>
          <w:pgNumType w:start="16"/>
          <w:cols w:space="708"/>
        </w:sectPr>
      </w:pPr>
    </w:p>
    <w:p>
      <w:pPr>
        <w:pStyle w:val="Heading1"/>
        <w:tabs>
          <w:tab w:val="left" w:pos="2056"/>
        </w:tabs>
      </w:pPr>
      <w:r>
        <w:t>实验二</w:t>
        <w:tab/>
        <w:t>用位移法测薄凸透镜焦距</w:t>
      </w:r>
    </w:p>
    <w:p>
      <w:pPr>
        <w:pStyle w:val="BodyText"/>
        <w:ind w:left="0"/>
        <w:rPr>
          <w:b/>
          <w:sz w:val="42"/>
        </w:rPr>
      </w:pPr>
    </w:p>
    <w:p>
      <w:pPr>
        <w:pStyle w:val="Heading3"/>
        <w:spacing w:before="342"/>
      </w:pPr>
      <w:r>
        <w:t>一、实验目的</w:t>
      </w:r>
    </w:p>
    <w:p>
      <w:pPr>
        <w:pStyle w:val="BodyText"/>
        <w:spacing w:before="370"/>
        <w:ind w:left="1004"/>
      </w:pPr>
      <w:r>
        <w:t>了解、掌握位移法测凸透镜焦距的原理及方法。</w:t>
      </w:r>
    </w:p>
    <w:p>
      <w:pPr>
        <w:pStyle w:val="Heading3"/>
        <w:spacing w:before="269"/>
      </w:pPr>
      <w:r>
        <w:t>二、实验原理</w:t>
      </w:r>
    </w:p>
    <w:p>
      <w:pPr>
        <w:pStyle w:val="BodyText"/>
        <w:tabs>
          <w:tab w:val="left" w:pos="6578"/>
          <w:tab w:val="left" w:pos="7467"/>
        </w:tabs>
        <w:spacing w:before="131" w:line="700" w:lineRule="atLeast"/>
        <w:ind w:right="663" w:firstLine="863"/>
      </w:pPr>
      <w:r>
        <w:t>对凸透镜而言，当物和像屏间的距离</w:t>
        <w:tab/>
        <w:t>L</w:t>
      </w:r>
      <w:r>
        <w:rPr>
          <w:spacing w:val="-36"/>
        </w:rPr>
        <w:t xml:space="preserve"> </w:t>
      </w:r>
      <w:r>
        <w:t>大于</w:t>
      </w:r>
      <w:r>
        <w:rPr>
          <w:spacing w:val="18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倍焦距时，在它们</w:t>
      </w:r>
      <w:r>
        <w:rPr>
          <w:spacing w:val="-16"/>
        </w:rPr>
        <w:t>之</w:t>
      </w:r>
      <w:r>
        <w:t>间移动透镜，则在屏上会出现两次清</w:t>
        <w:tab/>
        <w:t>晰的像，一个为放大的像，一个为</w:t>
      </w:r>
    </w:p>
    <w:p>
      <w:pPr>
        <w:spacing w:after="0" w:line="700" w:lineRule="atLeast"/>
        <w:sectPr>
          <w:footerReference w:type="default" r:id="rId26"/>
          <w:pgSz w:w="17860" w:h="25260"/>
          <w:pgMar w:top="1880" w:right="2360" w:bottom="2040" w:left="2560" w:header="0" w:footer="1844"/>
          <w:pgNumType w:start="17"/>
          <w:cols w:space="708"/>
        </w:sectPr>
      </w:pPr>
    </w:p>
    <w:p>
      <w:pPr>
        <w:pStyle w:val="BodyText"/>
        <w:tabs>
          <w:tab w:val="left" w:pos="8567"/>
        </w:tabs>
        <w:spacing w:before="188" w:line="527" w:lineRule="exact"/>
        <w:rPr>
          <w:rFonts w:ascii="华文中宋" w:eastAsia="华文中宋" w:hint="eastAsia"/>
          <w:sz w:val="37"/>
        </w:rPr>
      </w:pPr>
      <w:r>
        <w:t>缩小的像。分别记下两次成像时透镜距物的距离</w:t>
        <w:tab/>
      </w:r>
      <w:r>
        <w:rPr>
          <w:rFonts w:ascii="华文中宋" w:eastAsia="华文中宋" w:hint="eastAsia"/>
          <w:position w:val="7"/>
          <w:sz w:val="37"/>
        </w:rPr>
        <w:t>O</w:t>
      </w:r>
      <w:r>
        <w:rPr>
          <w:rFonts w:ascii="华文中宋" w:eastAsia="华文中宋" w:hint="eastAsia"/>
          <w:spacing w:val="-8"/>
          <w:position w:val="7"/>
          <w:sz w:val="37"/>
        </w:rPr>
        <w:t xml:space="preserve"> </w:t>
      </w:r>
      <w:r>
        <w:rPr>
          <w:rFonts w:ascii="华文中宋" w:eastAsia="华文中宋" w:hint="eastAsia"/>
          <w:position w:val="5"/>
          <w:sz w:val="35"/>
        </w:rPr>
        <w:t>,</w:t>
      </w:r>
      <w:r>
        <w:rPr>
          <w:rFonts w:ascii="华文中宋" w:eastAsia="华文中宋" w:hint="eastAsia"/>
          <w:position w:val="7"/>
          <w:sz w:val="37"/>
        </w:rPr>
        <w:t>O</w:t>
      </w:r>
    </w:p>
    <w:p>
      <w:pPr>
        <w:tabs>
          <w:tab w:val="left" w:pos="544"/>
        </w:tabs>
        <w:spacing w:before="0" w:line="246" w:lineRule="exact"/>
        <w:ind w:left="0" w:right="0" w:firstLine="0"/>
        <w:jc w:val="right"/>
        <w:rPr>
          <w:rFonts w:ascii="华文中宋"/>
          <w:sz w:val="20"/>
        </w:rPr>
      </w:pPr>
      <w:r>
        <w:rPr>
          <w:rFonts w:ascii="华文中宋"/>
          <w:sz w:val="20"/>
        </w:rPr>
        <w:t>1</w:t>
        <w:tab/>
        <w:t>2</w:t>
      </w:r>
    </w:p>
    <w:p>
      <w:pPr>
        <w:spacing w:before="34" w:line="674" w:lineRule="exact"/>
        <w:ind w:left="42" w:right="0" w:firstLine="0"/>
        <w:jc w:val="left"/>
        <w:rPr>
          <w:rFonts w:ascii="华文中宋" w:hAnsi="华文中宋"/>
          <w:sz w:val="37"/>
        </w:rPr>
      </w:pPr>
      <w:r>
        <w:br w:type="column"/>
      </w:r>
      <w:r>
        <w:rPr>
          <w:rFonts w:ascii="Symbol" w:hAnsi="Symbol"/>
          <w:position w:val="4"/>
          <w:sz w:val="53"/>
        </w:rPr>
        <w:sym w:font="Symbol" w:char="F028"/>
      </w:r>
      <w:r>
        <w:rPr>
          <w:rFonts w:ascii="华文中宋" w:hAnsi="华文中宋"/>
          <w:sz w:val="37"/>
        </w:rPr>
        <w:t xml:space="preserve">e </w:t>
      </w:r>
      <w:r>
        <w:rPr>
          <w:rFonts w:ascii="Symbol" w:hAnsi="Symbol"/>
          <w:position w:val="-1"/>
          <w:sz w:val="35"/>
        </w:rPr>
        <w:sym w:font="Symbol" w:char="F03D"/>
      </w:r>
      <w:r>
        <w:rPr>
          <w:rFonts w:ascii="Times New Roman" w:hAnsi="Times New Roman"/>
          <w:position w:val="-1"/>
          <w:sz w:val="35"/>
        </w:rPr>
        <w:t xml:space="preserve"> </w:t>
      </w:r>
      <w:r>
        <w:rPr>
          <w:rFonts w:ascii="华文中宋" w:hAnsi="华文中宋"/>
          <w:sz w:val="37"/>
        </w:rPr>
        <w:t>O</w:t>
      </w:r>
    </w:p>
    <w:p>
      <w:pPr>
        <w:spacing w:before="0" w:line="252" w:lineRule="exact"/>
        <w:ind w:left="0" w:right="0" w:firstLine="0"/>
        <w:jc w:val="right"/>
        <w:rPr>
          <w:rFonts w:ascii="华文中宋"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8185911</wp:posOffset>
            </wp:positionH>
            <wp:positionV relativeFrom="paragraph">
              <wp:posOffset>-214534</wp:posOffset>
            </wp:positionV>
            <wp:extent cx="36702" cy="268858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26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/>
          <w:w w:val="101"/>
          <w:sz w:val="20"/>
        </w:rPr>
        <w:t>1</w:t>
      </w:r>
    </w:p>
    <w:p>
      <w:pPr>
        <w:tabs>
          <w:tab w:val="left" w:pos="838"/>
        </w:tabs>
        <w:spacing w:before="34" w:line="674" w:lineRule="exact"/>
        <w:ind w:left="63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spacing w:val="21"/>
          <w:sz w:val="35"/>
        </w:rPr>
        <w:sym w:font="Symbol" w:char="F02D"/>
      </w:r>
      <w:r>
        <w:rPr>
          <w:rFonts w:ascii="华文中宋" w:eastAsia="华文中宋" w:hAnsi="华文中宋" w:hint="eastAsia"/>
          <w:spacing w:val="21"/>
          <w:position w:val="2"/>
          <w:sz w:val="37"/>
        </w:rPr>
        <w:t>O</w:t>
        <w:tab/>
      </w:r>
      <w:r>
        <w:rPr>
          <w:rFonts w:ascii="Symbol" w:eastAsia="Symbol" w:hAnsi="Symbol"/>
          <w:position w:val="6"/>
          <w:sz w:val="53"/>
        </w:rPr>
        <w:sym w:font="Symbol" w:char="F029"/>
      </w:r>
      <w:r>
        <w:rPr>
          <w:sz w:val="36"/>
        </w:rPr>
        <w:t>，距</w:t>
      </w:r>
    </w:p>
    <w:p>
      <w:pPr>
        <w:spacing w:before="0" w:line="252" w:lineRule="exact"/>
        <w:ind w:left="597" w:right="0" w:firstLine="0"/>
        <w:jc w:val="left"/>
        <w:rPr>
          <w:rFonts w:ascii="华文中宋"/>
          <w:sz w:val="2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8960611</wp:posOffset>
            </wp:positionH>
            <wp:positionV relativeFrom="paragraph">
              <wp:posOffset>-214598</wp:posOffset>
            </wp:positionV>
            <wp:extent cx="36702" cy="268858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2" cy="2688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/>
          <w:w w:val="101"/>
          <w:sz w:val="20"/>
        </w:rPr>
        <w:t>2</w:t>
      </w:r>
    </w:p>
    <w:p>
      <w:pPr>
        <w:spacing w:after="0" w:line="252" w:lineRule="exact"/>
        <w:jc w:val="left"/>
        <w:rPr>
          <w:rFonts w:ascii="华文中宋"/>
          <w:sz w:val="20"/>
        </w:rPr>
        <w:sectPr>
          <w:footerReference w:type="default" r:id="rId29"/>
          <w:type w:val="continuous"/>
          <w:pgSz w:w="17860" w:h="25260"/>
          <w:pgMar w:top="2340" w:right="2360" w:bottom="2040" w:left="2560" w:header="708" w:footer="708"/>
          <w:pgNumType w:start="18"/>
          <w:cols w:num="3" w:space="708" w:equalWidth="0">
            <w:col w:w="9512" w:space="40"/>
            <w:col w:w="1198" w:space="39"/>
            <w:col w:w="2151" w:space="0"/>
          </w:cols>
        </w:sectPr>
      </w:pPr>
    </w:p>
    <w:p>
      <w:pPr>
        <w:pStyle w:val="BodyText"/>
        <w:spacing w:before="11"/>
        <w:ind w:left="0"/>
        <w:rPr>
          <w:rFonts w:ascii="华文中宋"/>
          <w:sz w:val="10"/>
        </w:rPr>
      </w:pPr>
    </w:p>
    <w:p>
      <w:pPr>
        <w:pStyle w:val="BodyText"/>
        <w:spacing w:before="55" w:line="475" w:lineRule="exact"/>
      </w:pPr>
      <w:r>
        <w:t>屏的距离</w:t>
      </w:r>
      <w:r>
        <w:rPr>
          <w:rFonts w:ascii="华文中宋" w:eastAsia="华文中宋" w:hAnsi="华文中宋" w:hint="eastAsia"/>
          <w:position w:val="7"/>
          <w:sz w:val="37"/>
        </w:rPr>
        <w:t xml:space="preserve">O </w:t>
      </w:r>
      <w:r>
        <w:rPr>
          <w:rFonts w:ascii="Symbol" w:eastAsia="Symbol" w:hAnsi="Symbol"/>
          <w:position w:val="7"/>
          <w:sz w:val="35"/>
        </w:rPr>
        <w:sym w:font="Symbol" w:char="F0A2"/>
      </w:r>
      <w:r>
        <w:rPr>
          <w:rFonts w:ascii="华文中宋" w:eastAsia="华文中宋" w:hAnsi="华文中宋" w:hint="eastAsia"/>
          <w:position w:val="5"/>
          <w:sz w:val="35"/>
        </w:rPr>
        <w:t>,</w:t>
      </w:r>
      <w:r>
        <w:rPr>
          <w:rFonts w:ascii="华文中宋" w:eastAsia="华文中宋" w:hAnsi="华文中宋" w:hint="eastAsia"/>
          <w:position w:val="7"/>
          <w:sz w:val="37"/>
        </w:rPr>
        <w:t>O</w:t>
      </w:r>
      <w:r>
        <w:rPr>
          <w:rFonts w:ascii="Symbol" w:eastAsia="Symbol" w:hAnsi="Symbol"/>
          <w:position w:val="2"/>
          <w:sz w:val="35"/>
        </w:rPr>
        <w:sym w:font="Symbol" w:char="F0A2"/>
      </w:r>
      <w:r>
        <w:rPr>
          <w:rFonts w:ascii="Times New Roman" w:eastAsia="Times New Roman" w:hAnsi="Times New Roman"/>
          <w:position w:val="2"/>
          <w:sz w:val="35"/>
        </w:rPr>
        <w:t xml:space="preserve"> </w:t>
      </w:r>
      <w:r>
        <w:t>， 根据光路可逆的原理， 这两个位置是“ 对称” 的。即</w:t>
      </w:r>
    </w:p>
    <w:p>
      <w:pPr>
        <w:tabs>
          <w:tab w:val="left" w:pos="2679"/>
        </w:tabs>
        <w:spacing w:before="0" w:line="155" w:lineRule="exact"/>
        <w:ind w:left="2054" w:right="0" w:firstLine="0"/>
        <w:jc w:val="left"/>
        <w:rPr>
          <w:rFonts w:ascii="华文中宋"/>
          <w:sz w:val="20"/>
        </w:rPr>
      </w:pPr>
      <w:r>
        <w:rPr>
          <w:rFonts w:ascii="华文中宋"/>
          <w:sz w:val="20"/>
        </w:rPr>
        <w:t>1</w:t>
        <w:tab/>
        <w:t>2</w:t>
      </w:r>
    </w:p>
    <w:p>
      <w:pPr>
        <w:spacing w:after="0" w:line="155" w:lineRule="exact"/>
        <w:jc w:val="left"/>
        <w:rPr>
          <w:rFonts w:ascii="华文中宋"/>
          <w:sz w:val="20"/>
        </w:rPr>
        <w:sectPr>
          <w:footerReference w:type="default" r:id="rId30"/>
          <w:type w:val="continuous"/>
          <w:pgSz w:w="17860" w:h="25260"/>
          <w:pgMar w:top="2340" w:right="2360" w:bottom="2040" w:left="2560" w:header="708" w:footer="708"/>
          <w:pgNumType w:start="19"/>
          <w:cols w:space="708"/>
        </w:sectPr>
      </w:pPr>
    </w:p>
    <w:p>
      <w:pPr>
        <w:tabs>
          <w:tab w:val="left" w:pos="679"/>
        </w:tabs>
        <w:spacing w:before="266" w:line="436" w:lineRule="exact"/>
        <w:ind w:left="151" w:right="0" w:firstLine="0"/>
        <w:jc w:val="left"/>
        <w:rPr>
          <w:rFonts w:ascii="华文中宋" w:hAnsi="华文中宋"/>
          <w:sz w:val="38"/>
        </w:rPr>
      </w:pPr>
      <w:r>
        <w:rPr>
          <w:rFonts w:ascii="华文中宋" w:hAnsi="华文中宋"/>
          <w:sz w:val="38"/>
        </w:rPr>
        <w:t>O</w:t>
        <w:tab/>
      </w:r>
      <w:r>
        <w:rPr>
          <w:rFonts w:ascii="Symbol" w:hAnsi="Symbol"/>
          <w:position w:val="-1"/>
          <w:sz w:val="36"/>
        </w:rPr>
        <w:sym w:font="Symbol" w:char="F03D"/>
      </w:r>
      <w:r>
        <w:rPr>
          <w:rFonts w:ascii="Times New Roman" w:hAnsi="Times New Roman"/>
          <w:spacing w:val="-23"/>
          <w:position w:val="-1"/>
          <w:sz w:val="36"/>
        </w:rPr>
        <w:t xml:space="preserve"> </w:t>
      </w:r>
      <w:r>
        <w:rPr>
          <w:rFonts w:ascii="华文中宋" w:hAnsi="华文中宋"/>
          <w:spacing w:val="11"/>
          <w:sz w:val="38"/>
        </w:rPr>
        <w:t>O</w:t>
      </w:r>
      <w:r>
        <w:rPr>
          <w:rFonts w:ascii="Symbol" w:hAnsi="Symbol"/>
          <w:spacing w:val="11"/>
          <w:sz w:val="36"/>
        </w:rPr>
        <w:sym w:font="Symbol" w:char="F0A2"/>
      </w:r>
      <w:r>
        <w:rPr>
          <w:rFonts w:ascii="华文中宋" w:hAnsi="华文中宋"/>
          <w:spacing w:val="11"/>
          <w:position w:val="-1"/>
          <w:sz w:val="36"/>
        </w:rPr>
        <w:t>,</w:t>
      </w:r>
      <w:r>
        <w:rPr>
          <w:rFonts w:ascii="华文中宋" w:hAnsi="华文中宋"/>
          <w:spacing w:val="11"/>
          <w:sz w:val="38"/>
        </w:rPr>
        <w:t>O</w:t>
      </w:r>
    </w:p>
    <w:p>
      <w:pPr>
        <w:spacing w:before="140" w:line="563" w:lineRule="exact"/>
        <w:ind w:left="151" w:right="0" w:firstLine="0"/>
        <w:jc w:val="left"/>
        <w:rPr>
          <w:rFonts w:ascii="华文中宋" w:hAnsi="华文中宋"/>
          <w:sz w:val="43"/>
        </w:rPr>
      </w:pPr>
      <w:r>
        <w:br w:type="column"/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30"/>
          <w:sz w:val="36"/>
        </w:rPr>
        <w:t xml:space="preserve"> </w:t>
      </w:r>
      <w:r>
        <w:rPr>
          <w:rFonts w:ascii="华文中宋" w:hAnsi="华文中宋"/>
          <w:spacing w:val="-21"/>
          <w:position w:val="2"/>
          <w:sz w:val="38"/>
        </w:rPr>
        <w:t>O</w:t>
      </w:r>
      <w:r>
        <w:rPr>
          <w:rFonts w:ascii="Symbol" w:hAnsi="Symbol"/>
          <w:spacing w:val="-21"/>
          <w:position w:val="2"/>
          <w:sz w:val="36"/>
        </w:rPr>
        <w:sym w:font="Symbol" w:char="F0A2"/>
      </w:r>
      <w:r>
        <w:rPr>
          <w:spacing w:val="-13"/>
          <w:sz w:val="36"/>
        </w:rPr>
        <w:t>，则：</w:t>
      </w:r>
      <w:r>
        <w:rPr>
          <w:rFonts w:ascii="华文中宋" w:hAnsi="华文中宋"/>
          <w:spacing w:val="-15"/>
          <w:position w:val="9"/>
          <w:sz w:val="43"/>
        </w:rPr>
        <w:t>L</w:t>
      </w:r>
      <w:r>
        <w:rPr>
          <w:rFonts w:ascii="华文中宋" w:hAnsi="华文中宋"/>
          <w:spacing w:val="-34"/>
          <w:position w:val="9"/>
          <w:sz w:val="43"/>
        </w:rPr>
        <w:t xml:space="preserve"> </w:t>
      </w:r>
      <w:r>
        <w:rPr>
          <w:rFonts w:ascii="Symbol" w:hAnsi="Symbol"/>
          <w:position w:val="6"/>
          <w:sz w:val="40"/>
        </w:rPr>
        <w:sym w:font="Symbol" w:char="F02D"/>
      </w:r>
      <w:r>
        <w:rPr>
          <w:rFonts w:ascii="Times New Roman" w:hAnsi="Times New Roman"/>
          <w:spacing w:val="-22"/>
          <w:position w:val="6"/>
          <w:sz w:val="40"/>
        </w:rPr>
        <w:t xml:space="preserve"> </w:t>
      </w:r>
      <w:r>
        <w:rPr>
          <w:rFonts w:ascii="华文中宋" w:hAnsi="华文中宋"/>
          <w:position w:val="9"/>
          <w:sz w:val="43"/>
        </w:rPr>
        <w:t>e</w:t>
      </w:r>
      <w:r>
        <w:rPr>
          <w:rFonts w:ascii="华文中宋" w:hAnsi="华文中宋"/>
          <w:spacing w:val="13"/>
          <w:position w:val="9"/>
          <w:sz w:val="43"/>
        </w:rPr>
        <w:t xml:space="preserve"> </w:t>
      </w:r>
      <w:r>
        <w:rPr>
          <w:rFonts w:ascii="Symbol" w:hAnsi="Symbol"/>
          <w:position w:val="6"/>
          <w:sz w:val="40"/>
        </w:rPr>
        <w:sym w:font="Symbol" w:char="F03D"/>
      </w:r>
      <w:r>
        <w:rPr>
          <w:rFonts w:ascii="Times New Roman" w:hAnsi="Times New Roman"/>
          <w:spacing w:val="5"/>
          <w:position w:val="6"/>
          <w:sz w:val="40"/>
        </w:rPr>
        <w:t xml:space="preserve"> </w:t>
      </w:r>
      <w:r>
        <w:rPr>
          <w:rFonts w:ascii="华文中宋" w:hAnsi="华文中宋"/>
          <w:spacing w:val="-15"/>
          <w:position w:val="9"/>
          <w:sz w:val="43"/>
        </w:rPr>
        <w:t>O</w:t>
      </w:r>
    </w:p>
    <w:p>
      <w:pPr>
        <w:pStyle w:val="ListParagraph"/>
        <w:numPr>
          <w:ilvl w:val="0"/>
          <w:numId w:val="12"/>
        </w:numPr>
        <w:tabs>
          <w:tab w:val="left" w:pos="458"/>
        </w:tabs>
        <w:spacing w:before="146" w:after="0" w:line="557" w:lineRule="exact"/>
        <w:ind w:left="458" w:right="0" w:hanging="307"/>
        <w:jc w:val="left"/>
        <w:rPr>
          <w:rFonts w:ascii="Symbol" w:hAnsi="Symbol"/>
          <w:sz w:val="40"/>
        </w:rPr>
      </w:pPr>
      <w:r>
        <w:rPr>
          <w:rFonts w:ascii="华文中宋" w:hAnsi="华文中宋"/>
          <w:spacing w:val="-98"/>
          <w:w w:val="100"/>
          <w:sz w:val="43"/>
        </w:rPr>
        <w:br w:type="column"/>
      </w:r>
      <w:r>
        <w:rPr>
          <w:rFonts w:ascii="华文中宋" w:hAnsi="华文中宋"/>
          <w:spacing w:val="-49"/>
          <w:sz w:val="43"/>
        </w:rPr>
        <w:t>O</w:t>
      </w:r>
      <w:r>
        <w:rPr>
          <w:rFonts w:ascii="Symbol" w:hAnsi="Symbol"/>
          <w:spacing w:val="-49"/>
          <w:sz w:val="40"/>
        </w:rPr>
        <w:sym w:font="Symbol" w:char="F0A2"/>
      </w:r>
    </w:p>
    <w:p>
      <w:pPr>
        <w:spacing w:before="139" w:line="564" w:lineRule="exact"/>
        <w:ind w:left="151" w:right="0" w:firstLine="0"/>
        <w:jc w:val="left"/>
        <w:rPr>
          <w:rFonts w:ascii="华文中宋" w:hAnsi="华文中宋"/>
          <w:sz w:val="43"/>
        </w:rPr>
      </w:pPr>
      <w:r>
        <w:br w:type="column"/>
      </w:r>
      <w:r>
        <w:rPr>
          <w:rFonts w:ascii="Symbol" w:hAnsi="Symbol"/>
          <w:sz w:val="40"/>
        </w:rPr>
        <w:sym w:font="Symbol" w:char="F03D"/>
      </w:r>
      <w:r>
        <w:rPr>
          <w:rFonts w:ascii="华文中宋" w:hAnsi="华文中宋"/>
          <w:sz w:val="40"/>
        </w:rPr>
        <w:t xml:space="preserve">2 </w:t>
      </w:r>
      <w:r>
        <w:rPr>
          <w:rFonts w:ascii="华文中宋" w:hAnsi="华文中宋"/>
          <w:position w:val="3"/>
          <w:sz w:val="43"/>
        </w:rPr>
        <w:t>O</w:t>
      </w:r>
    </w:p>
    <w:p>
      <w:pPr>
        <w:spacing w:before="139" w:line="564" w:lineRule="exact"/>
        <w:ind w:left="151" w:right="0" w:firstLine="0"/>
        <w:jc w:val="left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spacing w:val="-9"/>
          <w:sz w:val="40"/>
        </w:rPr>
        <w:sym w:font="Symbol" w:char="F03D"/>
      </w:r>
      <w:r>
        <w:rPr>
          <w:rFonts w:ascii="华文中宋" w:hAnsi="华文中宋"/>
          <w:spacing w:val="-9"/>
          <w:sz w:val="40"/>
        </w:rPr>
        <w:t xml:space="preserve">2 </w:t>
      </w:r>
      <w:r>
        <w:rPr>
          <w:rFonts w:ascii="华文中宋" w:hAnsi="华文中宋"/>
          <w:spacing w:val="-69"/>
          <w:position w:val="3"/>
          <w:sz w:val="43"/>
        </w:rPr>
        <w:t>O</w:t>
      </w:r>
      <w:r>
        <w:rPr>
          <w:rFonts w:ascii="Symbol" w:hAnsi="Symbol"/>
          <w:spacing w:val="-69"/>
          <w:position w:val="2"/>
          <w:sz w:val="40"/>
        </w:rPr>
        <w:sym w:font="Symbol" w:char="F0A2"/>
      </w:r>
    </w:p>
    <w:p>
      <w:pPr>
        <w:tabs>
          <w:tab w:val="left" w:pos="1228"/>
        </w:tabs>
        <w:spacing w:before="146" w:line="557" w:lineRule="exact"/>
        <w:ind w:left="151" w:right="0" w:firstLine="0"/>
        <w:jc w:val="left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w w:val="101"/>
          <w:position w:val="-1"/>
          <w:sz w:val="40"/>
        </w:rPr>
        <w:sym w:font="Symbol" w:char="F0DE"/>
      </w:r>
      <w:r>
        <w:rPr>
          <w:rFonts w:ascii="Times New Roman" w:hAnsi="Times New Roman"/>
          <w:spacing w:val="-3"/>
          <w:position w:val="-1"/>
          <w:sz w:val="40"/>
        </w:rPr>
        <w:t xml:space="preserve"> </w:t>
      </w:r>
      <w:r>
        <w:rPr>
          <w:rFonts w:ascii="华文中宋" w:hAnsi="华文中宋"/>
          <w:w w:val="100"/>
          <w:sz w:val="43"/>
        </w:rPr>
        <w:t>O</w:t>
      </w:r>
      <w:r>
        <w:rPr>
          <w:rFonts w:ascii="华文中宋" w:hAnsi="华文中宋"/>
          <w:sz w:val="43"/>
        </w:rPr>
        <w:tab/>
      </w:r>
      <w:r>
        <w:rPr>
          <w:rFonts w:ascii="Symbol" w:hAnsi="Symbol"/>
          <w:w w:val="101"/>
          <w:position w:val="-1"/>
          <w:sz w:val="40"/>
        </w:rPr>
        <w:sym w:font="Symbol" w:char="F03D"/>
      </w:r>
      <w:r>
        <w:rPr>
          <w:rFonts w:ascii="Times New Roman" w:hAnsi="Times New Roman"/>
          <w:spacing w:val="1"/>
          <w:position w:val="-1"/>
          <w:sz w:val="40"/>
        </w:rPr>
        <w:t xml:space="preserve"> </w:t>
      </w:r>
      <w:r>
        <w:rPr>
          <w:rFonts w:ascii="华文中宋" w:hAnsi="华文中宋"/>
          <w:spacing w:val="-175"/>
          <w:w w:val="100"/>
          <w:sz w:val="43"/>
        </w:rPr>
        <w:t>O</w:t>
      </w:r>
      <w:r>
        <w:rPr>
          <w:rFonts w:ascii="Symbol" w:hAnsi="Symbol"/>
          <w:w w:val="101"/>
          <w:sz w:val="40"/>
        </w:rPr>
        <w:sym w:font="Symbol" w:char="F0A2"/>
      </w:r>
    </w:p>
    <w:p>
      <w:pPr>
        <w:tabs>
          <w:tab w:val="left" w:pos="663"/>
        </w:tabs>
        <w:spacing w:before="5" w:line="698" w:lineRule="exact"/>
        <w:ind w:left="151" w:right="0" w:firstLine="0"/>
        <w:jc w:val="left"/>
        <w:rPr>
          <w:rFonts w:ascii="华文中宋" w:hAnsi="华文中宋"/>
          <w:sz w:val="40"/>
        </w:rPr>
      </w:pPr>
      <w:r>
        <w:br w:type="column"/>
      </w:r>
      <w:r>
        <w:rPr>
          <w:rFonts w:ascii="Symbol" w:hAnsi="Symbol"/>
          <w:spacing w:val="-175"/>
          <w:w w:val="101"/>
          <w:sz w:val="40"/>
        </w:rPr>
        <w:sym w:font="Symbol" w:char="F03D"/>
      </w:r>
      <w:r>
        <w:rPr>
          <w:rFonts w:ascii="Symbol" w:hAnsi="Symbol"/>
          <w:w w:val="101"/>
          <w:position w:val="11"/>
          <w:sz w:val="54"/>
        </w:rPr>
        <w:sym w:font="Symbol" w:char="F028"/>
      </w:r>
      <w:r>
        <w:rPr>
          <w:rFonts w:ascii="Times New Roman" w:hAnsi="Times New Roman"/>
          <w:position w:val="11"/>
          <w:sz w:val="54"/>
        </w:rPr>
        <w:tab/>
      </w:r>
      <w:r>
        <w:rPr>
          <w:rFonts w:ascii="华文中宋" w:hAnsi="华文中宋"/>
          <w:w w:val="100"/>
          <w:position w:val="3"/>
          <w:sz w:val="43"/>
        </w:rPr>
        <w:t>L</w:t>
      </w:r>
      <w:r>
        <w:rPr>
          <w:rFonts w:ascii="华文中宋" w:hAnsi="华文中宋"/>
          <w:spacing w:val="-38"/>
          <w:position w:val="3"/>
          <w:sz w:val="43"/>
        </w:rPr>
        <w:t xml:space="preserve"> </w:t>
      </w:r>
      <w:r>
        <w:rPr>
          <w:rFonts w:ascii="Symbol" w:hAnsi="Symbol"/>
          <w:spacing w:val="6"/>
          <w:w w:val="101"/>
          <w:sz w:val="40"/>
        </w:rPr>
        <w:sym w:font="Symbol" w:char="F02D"/>
      </w:r>
      <w:r>
        <w:rPr>
          <w:rFonts w:ascii="Symbol" w:hAnsi="Symbol"/>
          <w:spacing w:val="-112"/>
          <w:w w:val="101"/>
          <w:position w:val="11"/>
          <w:sz w:val="54"/>
        </w:rPr>
        <w:sym w:font="Symbol" w:char="F029"/>
      </w:r>
      <w:r>
        <w:rPr>
          <w:rFonts w:ascii="华文中宋" w:hAnsi="华文中宋"/>
          <w:w w:val="100"/>
          <w:position w:val="3"/>
          <w:sz w:val="43"/>
        </w:rPr>
        <w:t>e</w:t>
      </w:r>
      <w:r>
        <w:rPr>
          <w:rFonts w:ascii="华文中宋" w:hAnsi="华文中宋"/>
          <w:spacing w:val="-35"/>
          <w:position w:val="3"/>
          <w:sz w:val="43"/>
        </w:rPr>
        <w:t xml:space="preserve"> </w:t>
      </w:r>
      <w:r>
        <w:rPr>
          <w:rFonts w:ascii="华文中宋" w:hAnsi="华文中宋"/>
          <w:w w:val="101"/>
          <w:sz w:val="40"/>
        </w:rPr>
        <w:t>2</w:t>
      </w:r>
    </w:p>
    <w:p>
      <w:pPr>
        <w:spacing w:after="0" w:line="698" w:lineRule="exact"/>
        <w:jc w:val="left"/>
        <w:rPr>
          <w:rFonts w:ascii="华文中宋" w:hAnsi="华文中宋"/>
          <w:sz w:val="40"/>
        </w:rPr>
        <w:sectPr>
          <w:footerReference w:type="default" r:id="rId31"/>
          <w:type w:val="continuous"/>
          <w:pgSz w:w="17860" w:h="25260"/>
          <w:pgMar w:top="2340" w:right="2360" w:bottom="2040" w:left="2560" w:header="708" w:footer="708"/>
          <w:pgNumType w:start="20"/>
          <w:cols w:num="7" w:space="708" w:equalWidth="0">
            <w:col w:w="1849" w:space="70"/>
            <w:col w:w="3497" w:space="57"/>
            <w:col w:w="847" w:space="82"/>
            <w:col w:w="1092" w:space="42"/>
            <w:col w:w="1056" w:space="109"/>
            <w:col w:w="1865" w:space="160"/>
            <w:col w:w="2214" w:space="0"/>
          </w:cols>
        </w:sectPr>
      </w:pPr>
    </w:p>
    <w:p>
      <w:pPr>
        <w:tabs>
          <w:tab w:val="left" w:pos="1240"/>
          <w:tab w:val="left" w:pos="1802"/>
        </w:tabs>
        <w:spacing w:before="28" w:line="308" w:lineRule="exact"/>
        <w:ind w:left="426" w:right="0" w:firstLine="0"/>
        <w:jc w:val="left"/>
        <w:rPr>
          <w:rFonts w:ascii="华文中宋"/>
          <w:sz w:val="21"/>
        </w:rPr>
      </w:pPr>
      <w:r>
        <w:rPr>
          <w:rFonts w:ascii="华文中宋"/>
          <w:sz w:val="21"/>
        </w:rPr>
        <w:t>1</w:t>
        <w:tab/>
        <w:t>2</w:t>
        <w:tab/>
        <w:t>2</w:t>
      </w:r>
    </w:p>
    <w:p>
      <w:pPr>
        <w:tabs>
          <w:tab w:val="left" w:pos="1316"/>
          <w:tab w:val="left" w:pos="2464"/>
        </w:tabs>
        <w:spacing w:before="0" w:line="336" w:lineRule="exact"/>
        <w:ind w:left="426" w:right="0" w:firstLine="0"/>
        <w:jc w:val="left"/>
        <w:rPr>
          <w:rFonts w:ascii="华文中宋"/>
          <w:sz w:val="23"/>
        </w:rPr>
      </w:pPr>
      <w:r>
        <w:br w:type="column"/>
      </w:r>
      <w:r>
        <w:rPr>
          <w:rFonts w:ascii="华文中宋"/>
          <w:sz w:val="23"/>
        </w:rPr>
        <w:t>1</w:t>
        <w:tab/>
        <w:t>2</w:t>
        <w:tab/>
        <w:t>1</w:t>
      </w:r>
    </w:p>
    <w:p>
      <w:pPr>
        <w:tabs>
          <w:tab w:val="left" w:pos="1506"/>
          <w:tab w:val="left" w:pos="2439"/>
        </w:tabs>
        <w:spacing w:before="0" w:line="336" w:lineRule="exact"/>
        <w:ind w:left="426" w:right="0" w:firstLine="0"/>
        <w:jc w:val="left"/>
        <w:rPr>
          <w:rFonts w:ascii="华文中宋"/>
          <w:sz w:val="23"/>
        </w:rPr>
      </w:pPr>
      <w:r>
        <w:br w:type="column"/>
      </w:r>
      <w:r>
        <w:rPr>
          <w:rFonts w:ascii="华文中宋"/>
          <w:sz w:val="23"/>
        </w:rPr>
        <w:t>2</w:t>
        <w:tab/>
        <w:t>1</w:t>
        <w:tab/>
        <w:t>2</w:t>
      </w:r>
    </w:p>
    <w:p>
      <w:pPr>
        <w:spacing w:after="0" w:line="336" w:lineRule="exact"/>
        <w:jc w:val="left"/>
        <w:rPr>
          <w:rFonts w:ascii="华文中宋"/>
          <w:sz w:val="23"/>
        </w:rPr>
        <w:sectPr>
          <w:footerReference w:type="default" r:id="rId32"/>
          <w:type w:val="continuous"/>
          <w:pgSz w:w="17860" w:h="25260"/>
          <w:pgMar w:top="2340" w:right="2360" w:bottom="2040" w:left="2560" w:header="708" w:footer="708"/>
          <w:pgNumType w:start="21"/>
          <w:cols w:num="3" w:space="708" w:equalWidth="0">
            <w:col w:w="1973" w:space="2894"/>
            <w:col w:w="2651" w:space="550"/>
            <w:col w:w="4872" w:space="0"/>
          </w:cols>
        </w:sectPr>
      </w:pPr>
    </w:p>
    <w:p>
      <w:pPr>
        <w:spacing w:before="61" w:line="544" w:lineRule="exact"/>
        <w:ind w:left="140" w:right="0" w:firstLine="0"/>
        <w:jc w:val="left"/>
        <w:rPr>
          <w:rFonts w:ascii="华文中宋" w:hAnsi="华文中宋"/>
          <w:sz w:val="42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9321800</wp:posOffset>
            </wp:positionH>
            <wp:positionV relativeFrom="paragraph">
              <wp:posOffset>-396785</wp:posOffset>
            </wp:positionV>
            <wp:extent cx="127000" cy="3175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72"/>
          <w:position w:val="-11"/>
          <w:sz w:val="36"/>
        </w:rPr>
        <w:t>而</w:t>
      </w:r>
      <w:r>
        <w:rPr>
          <w:rFonts w:ascii="华文中宋" w:hAnsi="华文中宋"/>
          <w:spacing w:val="9"/>
          <w:sz w:val="42"/>
        </w:rPr>
        <w:t>O</w:t>
      </w:r>
      <w:r>
        <w:rPr>
          <w:rFonts w:ascii="Symbol" w:hAnsi="Symbol"/>
          <w:spacing w:val="9"/>
          <w:sz w:val="39"/>
        </w:rPr>
        <w:sym w:font="Symbol" w:char="F0A2"/>
      </w:r>
      <w:r>
        <w:rPr>
          <w:rFonts w:ascii="Times New Roman" w:hAnsi="Times New Roman"/>
          <w:spacing w:val="9"/>
          <w:sz w:val="39"/>
        </w:rPr>
        <w:t xml:space="preserve"> </w:t>
      </w:r>
      <w:r>
        <w:rPr>
          <w:rFonts w:ascii="Symbol" w:hAnsi="Symbol"/>
          <w:position w:val="-1"/>
          <w:sz w:val="39"/>
        </w:rPr>
        <w:sym w:font="Symbol" w:char="F03D"/>
      </w:r>
      <w:r>
        <w:rPr>
          <w:rFonts w:ascii="Times New Roman" w:hAnsi="Times New Roman"/>
          <w:position w:val="-1"/>
          <w:sz w:val="39"/>
        </w:rPr>
        <w:t xml:space="preserve"> </w:t>
      </w:r>
      <w:r>
        <w:rPr>
          <w:rFonts w:ascii="华文中宋" w:hAnsi="华文中宋"/>
          <w:sz w:val="42"/>
        </w:rPr>
        <w:t xml:space="preserve">L </w:t>
      </w:r>
      <w:r>
        <w:rPr>
          <w:rFonts w:ascii="Symbol" w:hAnsi="Symbol"/>
          <w:spacing w:val="17"/>
          <w:position w:val="-1"/>
          <w:sz w:val="39"/>
        </w:rPr>
        <w:sym w:font="Symbol" w:char="F02D"/>
      </w:r>
      <w:r>
        <w:rPr>
          <w:rFonts w:ascii="华文中宋" w:hAnsi="华文中宋"/>
          <w:spacing w:val="17"/>
          <w:sz w:val="42"/>
        </w:rPr>
        <w:t>O</w:t>
      </w:r>
    </w:p>
    <w:p>
      <w:pPr>
        <w:spacing w:before="1" w:line="604" w:lineRule="exact"/>
        <w:ind w:left="140" w:right="0" w:firstLine="0"/>
        <w:jc w:val="left"/>
        <w:rPr>
          <w:sz w:val="36"/>
        </w:rPr>
      </w:pPr>
      <w:r>
        <w:br w:type="column"/>
      </w:r>
      <w:r>
        <w:rPr>
          <w:rFonts w:ascii="Symbol" w:eastAsia="Symbol" w:hAnsi="Symbol"/>
          <w:position w:val="4"/>
          <w:sz w:val="39"/>
        </w:rPr>
        <w:sym w:font="Symbol" w:char="F03D"/>
      </w:r>
      <w:r>
        <w:rPr>
          <w:rFonts w:ascii="Times New Roman" w:eastAsia="Times New Roman" w:hAnsi="Times New Roman"/>
          <w:position w:val="4"/>
          <w:sz w:val="39"/>
        </w:rPr>
        <w:t xml:space="preserve"> </w:t>
      </w:r>
      <w:r>
        <w:rPr>
          <w:rFonts w:ascii="华文中宋" w:eastAsia="华文中宋" w:hAnsi="华文中宋" w:hint="eastAsia"/>
          <w:position w:val="7"/>
          <w:sz w:val="42"/>
        </w:rPr>
        <w:t xml:space="preserve">L </w:t>
      </w:r>
      <w:r>
        <w:rPr>
          <w:rFonts w:ascii="Symbol" w:eastAsia="Symbol" w:hAnsi="Symbol"/>
          <w:position w:val="4"/>
          <w:sz w:val="39"/>
        </w:rPr>
        <w:sym w:font="Symbol" w:char="F02D"/>
      </w:r>
      <w:r>
        <w:rPr>
          <w:rFonts w:ascii="Times New Roman" w:eastAsia="Times New Roman" w:hAnsi="Times New Roman"/>
          <w:position w:val="4"/>
          <w:sz w:val="39"/>
        </w:rPr>
        <w:t xml:space="preserve"> </w:t>
      </w:r>
      <w:r>
        <w:rPr>
          <w:rFonts w:ascii="Symbol" w:eastAsia="Symbol" w:hAnsi="Symbol"/>
          <w:spacing w:val="-17"/>
          <w:position w:val="7"/>
          <w:sz w:val="53"/>
        </w:rPr>
        <w:sym w:font="Symbol" w:char="F028"/>
      </w:r>
      <w:r>
        <w:rPr>
          <w:rFonts w:ascii="华文中宋" w:eastAsia="华文中宋" w:hAnsi="华文中宋" w:hint="eastAsia"/>
          <w:spacing w:val="-17"/>
          <w:position w:val="7"/>
          <w:sz w:val="42"/>
        </w:rPr>
        <w:t xml:space="preserve">L </w:t>
      </w:r>
      <w:r>
        <w:rPr>
          <w:rFonts w:ascii="Symbol" w:eastAsia="Symbol" w:hAnsi="Symbol"/>
          <w:spacing w:val="18"/>
          <w:position w:val="4"/>
          <w:sz w:val="39"/>
        </w:rPr>
        <w:sym w:font="Symbol" w:char="F02D"/>
      </w:r>
      <w:r>
        <w:rPr>
          <w:rFonts w:ascii="华文中宋" w:eastAsia="华文中宋" w:hAnsi="华文中宋" w:hint="eastAsia"/>
          <w:spacing w:val="18"/>
          <w:position w:val="7"/>
          <w:sz w:val="42"/>
        </w:rPr>
        <w:t>e</w:t>
      </w:r>
      <w:r>
        <w:rPr>
          <w:rFonts w:ascii="华文中宋" w:eastAsia="华文中宋" w:hAnsi="华文中宋" w:hint="eastAsia"/>
          <w:spacing w:val="-79"/>
          <w:position w:val="7"/>
          <w:sz w:val="42"/>
        </w:rPr>
        <w:t xml:space="preserve"> </w:t>
      </w:r>
      <w:r>
        <w:rPr>
          <w:rFonts w:ascii="Symbol" w:eastAsia="Symbol" w:hAnsi="Symbol"/>
          <w:position w:val="7"/>
          <w:sz w:val="53"/>
        </w:rPr>
        <w:sym w:font="Symbol" w:char="F029"/>
      </w:r>
      <w:r>
        <w:rPr>
          <w:rFonts w:ascii="Times New Roman" w:eastAsia="Times New Roman" w:hAnsi="Times New Roman"/>
          <w:position w:val="7"/>
          <w:sz w:val="53"/>
        </w:rPr>
        <w:t xml:space="preserve"> </w:t>
      </w:r>
      <w:r>
        <w:rPr>
          <w:rFonts w:ascii="华文中宋" w:eastAsia="华文中宋" w:hAnsi="华文中宋" w:hint="eastAsia"/>
          <w:position w:val="4"/>
          <w:sz w:val="39"/>
        </w:rPr>
        <w:t xml:space="preserve">2 </w:t>
      </w:r>
      <w:r>
        <w:rPr>
          <w:rFonts w:ascii="Symbol" w:eastAsia="Symbol" w:hAnsi="Symbol"/>
          <w:position w:val="4"/>
          <w:sz w:val="39"/>
        </w:rPr>
        <w:sym w:font="Symbol" w:char="F03D"/>
      </w:r>
      <w:r>
        <w:rPr>
          <w:rFonts w:ascii="Times New Roman" w:eastAsia="Times New Roman" w:hAnsi="Times New Roman"/>
          <w:position w:val="4"/>
          <w:sz w:val="39"/>
        </w:rPr>
        <w:t xml:space="preserve"> </w:t>
      </w:r>
      <w:r>
        <w:rPr>
          <w:rFonts w:ascii="Symbol" w:eastAsia="Symbol" w:hAnsi="Symbol"/>
          <w:spacing w:val="-17"/>
          <w:position w:val="7"/>
          <w:sz w:val="53"/>
        </w:rPr>
        <w:sym w:font="Symbol" w:char="F028"/>
      </w:r>
      <w:r>
        <w:rPr>
          <w:rFonts w:ascii="华文中宋" w:eastAsia="华文中宋" w:hAnsi="华文中宋" w:hint="eastAsia"/>
          <w:spacing w:val="-17"/>
          <w:position w:val="7"/>
          <w:sz w:val="42"/>
        </w:rPr>
        <w:t xml:space="preserve">L </w:t>
      </w:r>
      <w:r>
        <w:rPr>
          <w:rFonts w:ascii="Symbol" w:eastAsia="Symbol" w:hAnsi="Symbol"/>
          <w:spacing w:val="21"/>
          <w:position w:val="4"/>
          <w:sz w:val="39"/>
        </w:rPr>
        <w:sym w:font="Symbol" w:char="F02B"/>
      </w:r>
      <w:r>
        <w:rPr>
          <w:rFonts w:ascii="华文中宋" w:eastAsia="华文中宋" w:hAnsi="华文中宋" w:hint="eastAsia"/>
          <w:spacing w:val="21"/>
          <w:position w:val="7"/>
          <w:sz w:val="42"/>
        </w:rPr>
        <w:t>e</w:t>
      </w:r>
      <w:r>
        <w:rPr>
          <w:rFonts w:ascii="华文中宋" w:eastAsia="华文中宋" w:hAnsi="华文中宋" w:hint="eastAsia"/>
          <w:spacing w:val="-79"/>
          <w:position w:val="7"/>
          <w:sz w:val="42"/>
        </w:rPr>
        <w:t xml:space="preserve"> </w:t>
      </w:r>
      <w:r>
        <w:rPr>
          <w:rFonts w:ascii="Symbol" w:eastAsia="Symbol" w:hAnsi="Symbol"/>
          <w:position w:val="7"/>
          <w:sz w:val="53"/>
        </w:rPr>
        <w:sym w:font="Symbol" w:char="F029"/>
      </w:r>
      <w:r>
        <w:rPr>
          <w:rFonts w:ascii="Times New Roman" w:eastAsia="Times New Roman" w:hAnsi="Times New Roman"/>
          <w:position w:val="7"/>
          <w:sz w:val="53"/>
        </w:rPr>
        <w:t xml:space="preserve"> </w:t>
      </w:r>
      <w:r>
        <w:rPr>
          <w:rFonts w:ascii="华文中宋" w:eastAsia="华文中宋" w:hAnsi="华文中宋" w:hint="eastAsia"/>
          <w:position w:val="4"/>
          <w:sz w:val="39"/>
        </w:rPr>
        <w:t>2</w:t>
      </w:r>
      <w:r>
        <w:rPr>
          <w:rFonts w:ascii="华文中宋" w:eastAsia="华文中宋" w:hAnsi="华文中宋" w:hint="eastAsia"/>
          <w:spacing w:val="-64"/>
          <w:position w:val="4"/>
          <w:sz w:val="39"/>
        </w:rPr>
        <w:t xml:space="preserve"> </w:t>
      </w:r>
      <w:r>
        <w:rPr>
          <w:spacing w:val="36"/>
          <w:sz w:val="36"/>
        </w:rPr>
        <w:t>， 把结果代入透镜的牛顿公式</w:t>
      </w:r>
    </w:p>
    <w:p>
      <w:pPr>
        <w:spacing w:after="0" w:line="604" w:lineRule="exact"/>
        <w:jc w:val="left"/>
        <w:rPr>
          <w:sz w:val="36"/>
        </w:rPr>
        <w:sectPr>
          <w:footerReference w:type="default" r:id="rId34"/>
          <w:type w:val="continuous"/>
          <w:pgSz w:w="17860" w:h="25260"/>
          <w:pgMar w:top="2340" w:right="2360" w:bottom="2040" w:left="2560" w:header="708" w:footer="708"/>
          <w:pgNumType w:start="22"/>
          <w:cols w:num="2" w:space="708" w:equalWidth="0">
            <w:col w:w="2420" w:space="42"/>
            <w:col w:w="10478" w:space="0"/>
          </w:cols>
        </w:sectPr>
      </w:pPr>
    </w:p>
    <w:p>
      <w:pPr>
        <w:tabs>
          <w:tab w:val="left" w:pos="2334"/>
        </w:tabs>
        <w:spacing w:before="0" w:line="335" w:lineRule="exact"/>
        <w:ind w:left="864" w:right="0" w:firstLine="0"/>
        <w:jc w:val="left"/>
        <w:rPr>
          <w:rFonts w:ascii="华文中宋"/>
          <w:sz w:val="23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4610100</wp:posOffset>
            </wp:positionH>
            <wp:positionV relativeFrom="paragraph">
              <wp:posOffset>-183382</wp:posOffset>
            </wp:positionV>
            <wp:extent cx="127000" cy="3175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5867400</wp:posOffset>
            </wp:positionH>
            <wp:positionV relativeFrom="paragraph">
              <wp:posOffset>-183382</wp:posOffset>
            </wp:positionV>
            <wp:extent cx="127000" cy="3175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/>
          <w:sz w:val="23"/>
        </w:rPr>
        <w:t>1</w:t>
        <w:tab/>
        <w:t>1</w:t>
      </w:r>
    </w:p>
    <w:p>
      <w:pPr>
        <w:spacing w:before="0" w:line="843" w:lineRule="exact"/>
        <w:ind w:left="138" w:right="0" w:firstLine="0"/>
        <w:jc w:val="left"/>
        <w:rPr>
          <w:sz w:val="36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1854200</wp:posOffset>
            </wp:positionH>
            <wp:positionV relativeFrom="paragraph">
              <wp:posOffset>201104</wp:posOffset>
            </wp:positionV>
            <wp:extent cx="114300" cy="3048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2527300</wp:posOffset>
            </wp:positionH>
            <wp:positionV relativeFrom="paragraph">
              <wp:posOffset>201104</wp:posOffset>
            </wp:positionV>
            <wp:extent cx="114300" cy="3048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3289300</wp:posOffset>
            </wp:positionH>
            <wp:positionV relativeFrom="paragraph">
              <wp:posOffset>201104</wp:posOffset>
            </wp:positionV>
            <wp:extent cx="114300" cy="3048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eastAsia="华文中宋" w:hAnsi="华文中宋" w:hint="eastAsia"/>
          <w:position w:val="19"/>
          <w:sz w:val="45"/>
        </w:rPr>
        <w:t xml:space="preserve">1 </w:t>
      </w:r>
      <w:r>
        <w:rPr>
          <w:rFonts w:ascii="华文中宋" w:eastAsia="华文中宋" w:hAnsi="华文中宋" w:hint="eastAsia"/>
          <w:position w:val="22"/>
          <w:sz w:val="48"/>
        </w:rPr>
        <w:t xml:space="preserve">s </w:t>
      </w:r>
      <w:r>
        <w:rPr>
          <w:rFonts w:ascii="Symbol" w:eastAsia="Symbol" w:hAnsi="Symbol"/>
          <w:spacing w:val="19"/>
          <w:position w:val="19"/>
          <w:sz w:val="45"/>
        </w:rPr>
        <w:sym w:font="Symbol" w:char="F02B"/>
      </w:r>
      <w:r>
        <w:rPr>
          <w:rFonts w:ascii="华文中宋" w:eastAsia="华文中宋" w:hAnsi="华文中宋" w:hint="eastAsia"/>
          <w:spacing w:val="19"/>
          <w:position w:val="19"/>
          <w:sz w:val="45"/>
        </w:rPr>
        <w:t>1</w:t>
      </w:r>
      <w:r>
        <w:rPr>
          <w:rFonts w:ascii="华文中宋" w:eastAsia="华文中宋" w:hAnsi="华文中宋" w:hint="eastAsia"/>
          <w:spacing w:val="-44"/>
          <w:position w:val="19"/>
          <w:sz w:val="45"/>
        </w:rPr>
        <w:t xml:space="preserve"> </w:t>
      </w:r>
      <w:r>
        <w:rPr>
          <w:rFonts w:ascii="华文中宋" w:eastAsia="华文中宋" w:hAnsi="华文中宋" w:hint="eastAsia"/>
          <w:spacing w:val="8"/>
          <w:position w:val="22"/>
          <w:sz w:val="48"/>
        </w:rPr>
        <w:t>s</w:t>
      </w:r>
      <w:r>
        <w:rPr>
          <w:rFonts w:ascii="Symbol" w:eastAsia="Symbol" w:hAnsi="Symbol"/>
          <w:spacing w:val="8"/>
          <w:position w:val="22"/>
          <w:sz w:val="45"/>
        </w:rPr>
        <w:sym w:font="Symbol" w:char="F0A2"/>
      </w:r>
      <w:r>
        <w:rPr>
          <w:rFonts w:ascii="Times New Roman" w:eastAsia="Times New Roman" w:hAnsi="Times New Roman"/>
          <w:spacing w:val="8"/>
          <w:position w:val="22"/>
          <w:sz w:val="45"/>
        </w:rPr>
        <w:t xml:space="preserve"> </w:t>
      </w:r>
      <w:r>
        <w:rPr>
          <w:rFonts w:ascii="Symbol" w:eastAsia="Symbol" w:hAnsi="Symbol"/>
          <w:position w:val="19"/>
          <w:sz w:val="45"/>
        </w:rPr>
        <w:sym w:font="Symbol" w:char="F03D"/>
      </w:r>
      <w:r>
        <w:rPr>
          <w:rFonts w:ascii="Times New Roman" w:eastAsia="Times New Roman" w:hAnsi="Times New Roman"/>
          <w:spacing w:val="-54"/>
          <w:position w:val="19"/>
          <w:sz w:val="45"/>
        </w:rPr>
        <w:t xml:space="preserve"> </w:t>
      </w:r>
      <w:r>
        <w:rPr>
          <w:rFonts w:ascii="华文中宋" w:eastAsia="华文中宋" w:hAnsi="华文中宋" w:hint="eastAsia"/>
          <w:position w:val="19"/>
          <w:sz w:val="45"/>
        </w:rPr>
        <w:t xml:space="preserve">1 </w:t>
      </w:r>
      <w:r>
        <w:rPr>
          <w:rFonts w:ascii="华文中宋" w:eastAsia="华文中宋" w:hAnsi="华文中宋" w:hint="eastAsia"/>
          <w:position w:val="22"/>
          <w:sz w:val="48"/>
        </w:rPr>
        <w:t xml:space="preserve">f </w:t>
      </w:r>
      <w:r>
        <w:rPr>
          <w:position w:val="-3"/>
          <w:sz w:val="31"/>
        </w:rPr>
        <w:t>，</w:t>
      </w:r>
      <w:r>
        <w:rPr>
          <w:sz w:val="36"/>
        </w:rPr>
        <w:t>得到透镜的焦距为：</w:t>
      </w:r>
    </w:p>
    <w:p>
      <w:pPr>
        <w:spacing w:before="27"/>
        <w:ind w:left="410" w:right="655" w:firstLine="0"/>
        <w:jc w:val="center"/>
        <w:rPr>
          <w:rFonts w:ascii="华文中宋" w:hAnsi="华文中宋"/>
          <w:sz w:val="37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6096000</wp:posOffset>
            </wp:positionH>
            <wp:positionV relativeFrom="paragraph">
              <wp:posOffset>237113</wp:posOffset>
            </wp:positionV>
            <wp:extent cx="127000" cy="3429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hAnsi="华文中宋"/>
          <w:w w:val="100"/>
          <w:position w:val="2"/>
          <w:sz w:val="37"/>
        </w:rPr>
        <w:t>f</w:t>
      </w:r>
      <w:r>
        <w:rPr>
          <w:rFonts w:ascii="华文中宋" w:hAnsi="华文中宋"/>
          <w:position w:val="2"/>
          <w:sz w:val="37"/>
        </w:rPr>
        <w:t xml:space="preserve"> </w:t>
      </w:r>
      <w:r>
        <w:rPr>
          <w:rFonts w:ascii="华文中宋" w:hAnsi="华文中宋"/>
          <w:spacing w:val="-38"/>
          <w:position w:val="2"/>
          <w:sz w:val="37"/>
        </w:rPr>
        <w:t xml:space="preserve"> </w:t>
      </w:r>
      <w:r>
        <w:rPr>
          <w:rFonts w:ascii="Symbol" w:hAnsi="Symbol"/>
          <w:w w:val="100"/>
          <w:sz w:val="35"/>
        </w:rPr>
        <w:sym w:font="Symbol" w:char="F03D"/>
      </w:r>
      <w:r>
        <w:rPr>
          <w:rFonts w:ascii="Times New Roman" w:hAnsi="Times New Roman"/>
          <w:spacing w:val="10"/>
          <w:sz w:val="35"/>
        </w:rPr>
        <w:t xml:space="preserve"> </w:t>
      </w:r>
      <w:r>
        <w:rPr>
          <w:rFonts w:ascii="Symbol" w:hAnsi="Symbol"/>
          <w:spacing w:val="-52"/>
          <w:w w:val="100"/>
          <w:position w:val="8"/>
          <w:sz w:val="56"/>
        </w:rPr>
        <w:sym w:font="Symbol" w:char="F028"/>
      </w:r>
      <w:r>
        <w:rPr>
          <w:rFonts w:ascii="华文中宋" w:hAnsi="华文中宋"/>
          <w:spacing w:val="-20"/>
          <w:w w:val="100"/>
          <w:position w:val="2"/>
          <w:sz w:val="37"/>
        </w:rPr>
        <w:t>L</w:t>
      </w:r>
      <w:r>
        <w:rPr>
          <w:rFonts w:ascii="华文中宋" w:hAnsi="华文中宋"/>
          <w:w w:val="101"/>
          <w:position w:val="1"/>
          <w:sz w:val="20"/>
        </w:rPr>
        <w:t>2</w:t>
      </w:r>
      <w:r>
        <w:rPr>
          <w:rFonts w:ascii="华文中宋" w:hAnsi="华文中宋"/>
          <w:position w:val="1"/>
          <w:sz w:val="20"/>
        </w:rPr>
        <w:t xml:space="preserve"> </w:t>
      </w:r>
      <w:r>
        <w:rPr>
          <w:rFonts w:ascii="华文中宋" w:hAnsi="华文中宋"/>
          <w:spacing w:val="-13"/>
          <w:position w:val="1"/>
          <w:sz w:val="20"/>
        </w:rPr>
        <w:t xml:space="preserve"> </w:t>
      </w:r>
      <w:r>
        <w:rPr>
          <w:rFonts w:ascii="Symbol" w:hAnsi="Symbol"/>
          <w:spacing w:val="41"/>
          <w:w w:val="100"/>
          <w:sz w:val="35"/>
        </w:rPr>
        <w:sym w:font="Symbol" w:char="F02D"/>
      </w:r>
      <w:r>
        <w:rPr>
          <w:rFonts w:ascii="华文中宋" w:hAnsi="华文中宋"/>
          <w:w w:val="100"/>
          <w:position w:val="2"/>
          <w:sz w:val="37"/>
        </w:rPr>
        <w:t>e</w:t>
      </w:r>
      <w:r>
        <w:rPr>
          <w:rFonts w:ascii="华文中宋" w:hAnsi="华文中宋"/>
          <w:spacing w:val="-74"/>
          <w:position w:val="2"/>
          <w:sz w:val="37"/>
        </w:rPr>
        <w:t xml:space="preserve"> </w:t>
      </w:r>
      <w:r>
        <w:rPr>
          <w:rFonts w:ascii="华文中宋" w:hAnsi="华文中宋"/>
          <w:w w:val="101"/>
          <w:position w:val="1"/>
          <w:sz w:val="20"/>
        </w:rPr>
        <w:t>2</w:t>
      </w:r>
      <w:r>
        <w:rPr>
          <w:rFonts w:ascii="华文中宋" w:hAnsi="华文中宋"/>
          <w:spacing w:val="-8"/>
          <w:position w:val="1"/>
          <w:sz w:val="20"/>
        </w:rPr>
        <w:t xml:space="preserve"> </w:t>
      </w:r>
      <w:r>
        <w:rPr>
          <w:rFonts w:ascii="Symbol" w:hAnsi="Symbol"/>
          <w:w w:val="100"/>
          <w:position w:val="8"/>
          <w:sz w:val="56"/>
        </w:rPr>
        <w:sym w:font="Symbol" w:char="F029"/>
      </w:r>
      <w:r>
        <w:rPr>
          <w:rFonts w:ascii="Times New Roman" w:hAnsi="Times New Roman"/>
          <w:spacing w:val="-42"/>
          <w:position w:val="8"/>
          <w:sz w:val="56"/>
        </w:rPr>
        <w:t xml:space="preserve"> </w:t>
      </w:r>
      <w:r>
        <w:rPr>
          <w:rFonts w:ascii="华文中宋" w:hAnsi="华文中宋"/>
          <w:spacing w:val="-7"/>
          <w:w w:val="100"/>
          <w:sz w:val="35"/>
        </w:rPr>
        <w:t>4</w:t>
      </w:r>
      <w:r>
        <w:rPr>
          <w:rFonts w:ascii="华文中宋" w:hAnsi="华文中宋"/>
          <w:w w:val="100"/>
          <w:position w:val="2"/>
          <w:sz w:val="37"/>
        </w:rPr>
        <w:t>L</w:t>
      </w:r>
    </w:p>
    <w:p>
      <w:pPr>
        <w:pStyle w:val="BodyText"/>
        <w:tabs>
          <w:tab w:val="left" w:pos="3827"/>
          <w:tab w:val="left" w:pos="8184"/>
          <w:tab w:val="left" w:pos="9066"/>
        </w:tabs>
        <w:spacing w:before="396" w:line="364" w:lineRule="auto"/>
        <w:ind w:right="553"/>
      </w:pPr>
      <w:r>
        <w:t>由此便可算得透镜的焦距，这个方法的优点是</w:t>
        <w:tab/>
        <w:t>：把焦距的测量归结为对于可以精确测定的量</w:t>
        <w:tab/>
        <w:t>L</w:t>
      </w:r>
      <w:r>
        <w:rPr>
          <w:spacing w:val="-40"/>
        </w:rPr>
        <w:t xml:space="preserve"> </w:t>
      </w:r>
      <w:r>
        <w:t>和</w:t>
      </w:r>
      <w:r>
        <w:rPr>
          <w:spacing w:val="-22"/>
        </w:rPr>
        <w:t xml:space="preserve"> </w:t>
      </w:r>
      <w:r>
        <w:t>e</w:t>
      </w:r>
      <w:r>
        <w:rPr>
          <w:spacing w:val="-40"/>
        </w:rPr>
        <w:t xml:space="preserve"> </w:t>
      </w:r>
      <w:r>
        <w:t>的测量，避免了在测量</w:t>
        <w:tab/>
        <w:t>u</w:t>
      </w:r>
      <w:r>
        <w:rPr>
          <w:spacing w:val="-40"/>
        </w:rPr>
        <w:t xml:space="preserve"> </w:t>
      </w:r>
      <w:r>
        <w:t>和</w:t>
      </w:r>
      <w:r>
        <w:rPr>
          <w:spacing w:val="-22"/>
        </w:rPr>
        <w:t xml:space="preserve"> </w:t>
      </w:r>
      <w:r>
        <w:t>v</w:t>
      </w:r>
      <w:r>
        <w:rPr>
          <w:spacing w:val="-40"/>
        </w:rPr>
        <w:t xml:space="preserve"> </w:t>
      </w:r>
      <w:r>
        <w:t>时，由于估</w:t>
      </w:r>
      <w:r>
        <w:rPr>
          <w:spacing w:val="-18"/>
        </w:rPr>
        <w:t>计</w:t>
      </w:r>
      <w:r>
        <w:t>透镜中心位置不准确所带来的误差。</w:t>
      </w:r>
    </w:p>
    <w:p>
      <w:pPr>
        <w:pStyle w:val="Heading3"/>
        <w:spacing w:before="30"/>
      </w:pPr>
      <w:r>
        <w:t>三、实验仪器</w:t>
      </w:r>
    </w:p>
    <w:p>
      <w:pPr>
        <w:pStyle w:val="ListParagraph"/>
        <w:numPr>
          <w:ilvl w:val="0"/>
          <w:numId w:val="3"/>
        </w:numPr>
        <w:tabs>
          <w:tab w:val="left" w:pos="1203"/>
          <w:tab w:val="left" w:pos="6056"/>
        </w:tabs>
        <w:spacing w:before="370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、带有毛玻璃的白炽灯光源</w:t>
        <w:tab/>
        <w:t>S</w:t>
      </w:r>
    </w:p>
    <w:p>
      <w:pPr>
        <w:pStyle w:val="ListParagraph"/>
        <w:numPr>
          <w:ilvl w:val="0"/>
          <w:numId w:val="3"/>
        </w:numPr>
        <w:tabs>
          <w:tab w:val="left" w:pos="1203"/>
          <w:tab w:val="left" w:pos="4076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、品字形物象屏</w:t>
        <w:tab/>
      </w:r>
      <w:r>
        <w:rPr>
          <w:spacing w:val="9"/>
          <w:sz w:val="36"/>
        </w:rPr>
        <w:t>P：</w:t>
      </w:r>
      <w:r>
        <w:rPr>
          <w:spacing w:val="-144"/>
          <w:sz w:val="36"/>
        </w:rPr>
        <w:t xml:space="preserve"> </w:t>
      </w:r>
      <w:r>
        <w:rPr>
          <w:sz w:val="36"/>
        </w:rPr>
        <w:t>SZ-14</w:t>
      </w:r>
    </w:p>
    <w:p>
      <w:pPr>
        <w:pStyle w:val="ListParagraph"/>
        <w:numPr>
          <w:ilvl w:val="0"/>
          <w:numId w:val="3"/>
        </w:numPr>
        <w:tabs>
          <w:tab w:val="left" w:pos="1203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pacing w:val="12"/>
          <w:sz w:val="36"/>
        </w:rPr>
        <w:t xml:space="preserve">、凸透镜 </w:t>
      </w:r>
      <w:r>
        <w:rPr>
          <w:spacing w:val="9"/>
          <w:sz w:val="36"/>
        </w:rPr>
        <w:t>L</w:t>
      </w:r>
      <w:r>
        <w:rPr>
          <w:spacing w:val="-68"/>
          <w:sz w:val="36"/>
        </w:rPr>
        <w:t xml:space="preserve">： </w:t>
      </w:r>
      <w:r>
        <w:rPr>
          <w:sz w:val="36"/>
        </w:rPr>
        <w:t>f=190mm(f=150mm)</w:t>
      </w:r>
    </w:p>
    <w:p>
      <w:pPr>
        <w:pStyle w:val="ListParagraph"/>
        <w:numPr>
          <w:ilvl w:val="0"/>
          <w:numId w:val="3"/>
        </w:numPr>
        <w:tabs>
          <w:tab w:val="left" w:pos="1203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pacing w:val="9"/>
          <w:sz w:val="36"/>
        </w:rPr>
        <w:t xml:space="preserve">、二维调整架： </w:t>
      </w:r>
      <w:r>
        <w:rPr>
          <w:sz w:val="36"/>
        </w:rPr>
        <w:t>SZ-07</w:t>
      </w:r>
    </w:p>
    <w:p>
      <w:pPr>
        <w:pStyle w:val="ListParagraph"/>
        <w:numPr>
          <w:ilvl w:val="0"/>
          <w:numId w:val="3"/>
        </w:numPr>
        <w:tabs>
          <w:tab w:val="left" w:pos="1203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pacing w:val="7"/>
          <w:sz w:val="36"/>
        </w:rPr>
        <w:t xml:space="preserve">、白屏 </w:t>
      </w:r>
      <w:r>
        <w:rPr>
          <w:sz w:val="36"/>
        </w:rPr>
        <w:t>H</w:t>
      </w:r>
    </w:p>
    <w:p>
      <w:pPr>
        <w:pStyle w:val="ListParagraph"/>
        <w:numPr>
          <w:ilvl w:val="0"/>
          <w:numId w:val="3"/>
        </w:numPr>
        <w:tabs>
          <w:tab w:val="left" w:pos="1203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pacing w:val="5"/>
          <w:sz w:val="36"/>
        </w:rPr>
        <w:t xml:space="preserve">、通用底座： </w:t>
      </w:r>
      <w:r>
        <w:rPr>
          <w:sz w:val="36"/>
        </w:rPr>
        <w:t>SZ-04</w:t>
      </w:r>
      <w:r>
        <w:rPr>
          <w:spacing w:val="-90"/>
          <w:sz w:val="36"/>
        </w:rPr>
        <w:t xml:space="preserve"> </w:t>
      </w:r>
      <w:r>
        <w:rPr>
          <w:sz w:val="36"/>
        </w:rPr>
        <w:t>（三个）</w:t>
      </w:r>
    </w:p>
    <w:p>
      <w:pPr>
        <w:pStyle w:val="ListParagraph"/>
        <w:numPr>
          <w:ilvl w:val="0"/>
          <w:numId w:val="3"/>
        </w:numPr>
        <w:tabs>
          <w:tab w:val="left" w:pos="1203"/>
        </w:tabs>
        <w:spacing w:before="241" w:after="0" w:line="240" w:lineRule="auto"/>
        <w:ind w:left="1202" w:right="0" w:hanging="343"/>
        <w:jc w:val="left"/>
        <w:rPr>
          <w:sz w:val="36"/>
        </w:rPr>
      </w:pPr>
      <w:r>
        <w:rPr>
          <w:spacing w:val="5"/>
          <w:sz w:val="36"/>
        </w:rPr>
        <w:t xml:space="preserve">、二维底座： </w:t>
      </w:r>
      <w:r>
        <w:rPr>
          <w:sz w:val="36"/>
        </w:rPr>
        <w:t>SZ-02</w:t>
      </w:r>
    </w:p>
    <w:p>
      <w:pPr>
        <w:pStyle w:val="Heading3"/>
        <w:tabs>
          <w:tab w:val="left" w:pos="6642"/>
        </w:tabs>
        <w:spacing w:line="417" w:lineRule="auto"/>
        <w:ind w:right="5646"/>
      </w:pPr>
      <w:r>
        <w:t>四、仪器实物图及原理图（见图</w:t>
        <w:tab/>
        <w:t>5） 五、实验步骤</w:t>
      </w:r>
    </w:p>
    <w:p>
      <w:pPr>
        <w:spacing w:after="0" w:line="417" w:lineRule="auto"/>
        <w:sectPr>
          <w:footerReference w:type="default" r:id="rId41"/>
          <w:type w:val="continuous"/>
          <w:pgSz w:w="17860" w:h="25260"/>
          <w:pgMar w:top="2340" w:right="2360" w:bottom="2040" w:left="2560" w:header="708" w:footer="708"/>
          <w:pgNumType w:start="23"/>
          <w:cols w:space="708"/>
        </w:sectPr>
      </w:pPr>
    </w:p>
    <w:p>
      <w:pPr>
        <w:pStyle w:val="ListParagraph"/>
        <w:numPr>
          <w:ilvl w:val="0"/>
          <w:numId w:val="11"/>
        </w:numPr>
        <w:tabs>
          <w:tab w:val="left" w:pos="1203"/>
          <w:tab w:val="left" w:pos="2617"/>
          <w:tab w:val="left" w:pos="4472"/>
          <w:tab w:val="left" w:pos="6578"/>
        </w:tabs>
        <w:spacing w:before="32" w:after="0" w:line="364" w:lineRule="auto"/>
        <w:ind w:left="140" w:right="966" w:firstLine="720"/>
        <w:jc w:val="left"/>
        <w:rPr>
          <w:sz w:val="36"/>
        </w:rPr>
      </w:pPr>
      <w:r>
        <w:rPr>
          <w:sz w:val="36"/>
        </w:rPr>
        <w:t>、把全部元件按图</w:t>
        <w:tab/>
        <w:t>5</w:t>
      </w:r>
      <w:r>
        <w:rPr>
          <w:spacing w:val="-62"/>
          <w:sz w:val="36"/>
        </w:rPr>
        <w:t xml:space="preserve"> </w:t>
      </w:r>
      <w:r>
        <w:rPr>
          <w:sz w:val="36"/>
        </w:rPr>
        <w:t>的顺序摆放在平台上，靠拢后目测调至共轴</w:t>
      </w:r>
      <w:r>
        <w:rPr>
          <w:spacing w:val="-17"/>
          <w:sz w:val="36"/>
        </w:rPr>
        <w:t xml:space="preserve">， </w:t>
      </w:r>
      <w:r>
        <w:rPr>
          <w:sz w:val="36"/>
        </w:rPr>
        <w:t>而后再使物屏</w:t>
        <w:tab/>
        <w:t>P</w:t>
      </w:r>
      <w:r>
        <w:rPr>
          <w:spacing w:val="-62"/>
          <w:sz w:val="36"/>
        </w:rPr>
        <w:t xml:space="preserve"> </w:t>
      </w:r>
      <w:r>
        <w:rPr>
          <w:sz w:val="36"/>
        </w:rPr>
        <w:t>和像屏</w:t>
      </w:r>
      <w:r>
        <w:rPr>
          <w:spacing w:val="26"/>
          <w:sz w:val="36"/>
        </w:rPr>
        <w:t xml:space="preserve"> </w:t>
      </w:r>
      <w:r>
        <w:rPr>
          <w:sz w:val="36"/>
        </w:rPr>
        <w:t>H</w:t>
      </w:r>
      <w:r>
        <w:rPr>
          <w:spacing w:val="-62"/>
          <w:sz w:val="36"/>
        </w:rPr>
        <w:t xml:space="preserve"> </w:t>
      </w:r>
      <w:r>
        <w:rPr>
          <w:sz w:val="36"/>
        </w:rPr>
        <w:t>之间的距离</w:t>
        <w:tab/>
        <w:t>l</w:t>
      </w:r>
      <w:r>
        <w:rPr>
          <w:spacing w:val="-62"/>
          <w:sz w:val="36"/>
        </w:rPr>
        <w:t xml:space="preserve"> </w:t>
      </w:r>
      <w:r>
        <w:rPr>
          <w:sz w:val="36"/>
        </w:rPr>
        <w:t>大于</w:t>
      </w:r>
      <w:r>
        <w:rPr>
          <w:spacing w:val="-11"/>
          <w:sz w:val="36"/>
        </w:rPr>
        <w:t xml:space="preserve"> </w:t>
      </w:r>
      <w:r>
        <w:rPr>
          <w:sz w:val="36"/>
        </w:rPr>
        <w:t>4</w:t>
      </w:r>
      <w:r>
        <w:rPr>
          <w:spacing w:val="-62"/>
          <w:sz w:val="36"/>
        </w:rPr>
        <w:t xml:space="preserve"> </w:t>
      </w:r>
      <w:r>
        <w:rPr>
          <w:sz w:val="36"/>
        </w:rPr>
        <w:t>倍焦距。</w:t>
      </w:r>
    </w:p>
    <w:p>
      <w:pPr>
        <w:pStyle w:val="ListParagraph"/>
        <w:numPr>
          <w:ilvl w:val="0"/>
          <w:numId w:val="11"/>
        </w:numPr>
        <w:tabs>
          <w:tab w:val="left" w:pos="1203"/>
          <w:tab w:val="left" w:pos="5663"/>
          <w:tab w:val="left" w:pos="9530"/>
        </w:tabs>
        <w:spacing w:before="2" w:after="0" w:line="240" w:lineRule="auto"/>
        <w:ind w:left="1202" w:right="0" w:hanging="343"/>
        <w:jc w:val="left"/>
        <w:rPr>
          <w:sz w:val="36"/>
        </w:rPr>
      </w:pPr>
      <w:r>
        <w:rPr>
          <w:sz w:val="36"/>
        </w:rPr>
        <w:t>、沿标尺前后移动凸透镜</w:t>
        <w:tab/>
      </w:r>
      <w:r>
        <w:rPr>
          <w:spacing w:val="8"/>
          <w:sz w:val="36"/>
        </w:rPr>
        <w:t>L，</w:t>
      </w:r>
      <w:r>
        <w:rPr>
          <w:sz w:val="36"/>
        </w:rPr>
        <w:t>使品字形物在像屏</w:t>
        <w:tab/>
        <w:t>H</w:t>
      </w:r>
      <w:r>
        <w:rPr>
          <w:spacing w:val="-58"/>
          <w:sz w:val="36"/>
        </w:rPr>
        <w:t xml:space="preserve"> </w:t>
      </w:r>
      <w:r>
        <w:rPr>
          <w:sz w:val="36"/>
        </w:rPr>
        <w:t>上成一清晰的放</w:t>
      </w:r>
    </w:p>
    <w:p>
      <w:pPr>
        <w:pStyle w:val="BodyText"/>
        <w:spacing w:before="12"/>
        <w:ind w:left="0"/>
        <w:rPr>
          <w:sz w:val="14"/>
        </w:rPr>
      </w:pPr>
    </w:p>
    <w:p>
      <w:pPr>
        <w:pStyle w:val="BodyText"/>
        <w:tabs>
          <w:tab w:val="left" w:pos="2221"/>
        </w:tabs>
        <w:spacing w:before="49" w:line="412" w:lineRule="exact"/>
      </w:pPr>
      <w:r>
        <w:t>大像，记下</w:t>
        <w:tab/>
        <w:t>L</w:t>
      </w:r>
      <w:r>
        <w:rPr>
          <w:spacing w:val="-62"/>
        </w:rPr>
        <w:t xml:space="preserve"> </w:t>
      </w:r>
      <w:r>
        <w:t>的位置</w:t>
      </w:r>
      <w:r>
        <w:rPr>
          <w:spacing w:val="26"/>
        </w:rPr>
        <w:t xml:space="preserve"> </w:t>
      </w:r>
      <w:r>
        <w:t>a</w:t>
      </w:r>
      <w:r>
        <w:rPr>
          <w:spacing w:val="-54"/>
        </w:rPr>
        <w:t xml:space="preserve"> </w:t>
      </w:r>
      <w:r>
        <w:t>。</w:t>
      </w:r>
    </w:p>
    <w:p>
      <w:pPr>
        <w:spacing w:before="0" w:line="182" w:lineRule="exact"/>
        <w:ind w:left="4004" w:right="0" w:firstLine="0"/>
        <w:jc w:val="left"/>
        <w:rPr>
          <w:sz w:val="18"/>
        </w:rPr>
      </w:pPr>
      <w:r>
        <w:rPr>
          <w:sz w:val="18"/>
        </w:rPr>
        <w:t>1</w:t>
      </w:r>
    </w:p>
    <w:p>
      <w:pPr>
        <w:pStyle w:val="ListParagraph"/>
        <w:numPr>
          <w:ilvl w:val="0"/>
          <w:numId w:val="11"/>
        </w:numPr>
        <w:tabs>
          <w:tab w:val="left" w:pos="1203"/>
          <w:tab w:val="left" w:pos="4774"/>
          <w:tab w:val="left" w:pos="7647"/>
        </w:tabs>
        <w:spacing w:before="108" w:after="0" w:line="240" w:lineRule="auto"/>
        <w:ind w:left="1202" w:right="0" w:hanging="343"/>
        <w:jc w:val="left"/>
        <w:rPr>
          <w:sz w:val="36"/>
        </w:rPr>
      </w:pPr>
      <w:r>
        <w:rPr>
          <w:spacing w:val="-58"/>
          <w:sz w:val="36"/>
        </w:rPr>
        <w:t>、</w:t>
      </w:r>
      <w:r>
        <w:rPr>
          <w:sz w:val="36"/>
        </w:rPr>
        <w:t>再沿标尺向后移动</w:t>
        <w:tab/>
        <w:t>L,</w:t>
      </w:r>
      <w:r>
        <w:rPr>
          <w:spacing w:val="-144"/>
          <w:sz w:val="36"/>
        </w:rPr>
        <w:t xml:space="preserve"> </w:t>
      </w:r>
      <w:r>
        <w:rPr>
          <w:sz w:val="36"/>
        </w:rPr>
        <w:t>使物再在像屏</w:t>
        <w:tab/>
        <w:t>H</w:t>
      </w:r>
      <w:r>
        <w:rPr>
          <w:spacing w:val="-62"/>
          <w:sz w:val="36"/>
        </w:rPr>
        <w:t xml:space="preserve"> </w:t>
      </w:r>
      <w:r>
        <w:rPr>
          <w:sz w:val="36"/>
        </w:rPr>
        <w:t>上成一缩小像，</w:t>
      </w:r>
      <w:r>
        <w:rPr>
          <w:spacing w:val="-27"/>
          <w:sz w:val="36"/>
        </w:rPr>
        <w:t xml:space="preserve"> </w:t>
      </w:r>
      <w:r>
        <w:rPr>
          <w:sz w:val="36"/>
        </w:rPr>
        <w:t>记下</w:t>
      </w:r>
      <w:r>
        <w:rPr>
          <w:spacing w:val="-5"/>
          <w:sz w:val="36"/>
        </w:rPr>
        <w:t xml:space="preserve"> </w:t>
      </w:r>
      <w:r>
        <w:rPr>
          <w:sz w:val="36"/>
        </w:rPr>
        <w:t>L</w:t>
      </w:r>
      <w:r>
        <w:rPr>
          <w:spacing w:val="-62"/>
          <w:sz w:val="36"/>
        </w:rPr>
        <w:t xml:space="preserve"> </w:t>
      </w:r>
      <w:r>
        <w:rPr>
          <w:sz w:val="36"/>
        </w:rPr>
        <w:t>的位</w:t>
      </w:r>
    </w:p>
    <w:p>
      <w:pPr>
        <w:pStyle w:val="BodyText"/>
        <w:spacing w:before="241" w:line="412" w:lineRule="exact"/>
      </w:pPr>
      <w:r>
        <w:t>置 a 。</w:t>
      </w:r>
    </w:p>
    <w:p>
      <w:pPr>
        <w:spacing w:before="0" w:line="182" w:lineRule="exact"/>
        <w:ind w:left="835" w:right="0" w:firstLine="0"/>
        <w:jc w:val="left"/>
        <w:rPr>
          <w:sz w:val="18"/>
        </w:rPr>
      </w:pPr>
      <w:r>
        <w:rPr>
          <w:sz w:val="18"/>
        </w:rPr>
        <w:t>2</w:t>
      </w:r>
    </w:p>
    <w:p>
      <w:pPr>
        <w:pStyle w:val="ListParagraph"/>
        <w:numPr>
          <w:ilvl w:val="0"/>
          <w:numId w:val="11"/>
        </w:numPr>
        <w:tabs>
          <w:tab w:val="left" w:pos="1203"/>
          <w:tab w:val="left" w:pos="11598"/>
        </w:tabs>
        <w:spacing w:before="108" w:after="0" w:line="412" w:lineRule="exact"/>
        <w:ind w:left="1202" w:right="0" w:hanging="343"/>
        <w:jc w:val="left"/>
        <w:rPr>
          <w:sz w:val="36"/>
        </w:rPr>
      </w:pPr>
      <w:r>
        <w:rPr>
          <w:spacing w:val="-123"/>
          <w:sz w:val="36"/>
        </w:rPr>
        <w:t>、</w:t>
      </w:r>
      <w:r>
        <w:rPr>
          <w:sz w:val="36"/>
        </w:rPr>
        <w:t>将</w:t>
      </w:r>
      <w:r>
        <w:rPr>
          <w:spacing w:val="-44"/>
          <w:sz w:val="36"/>
        </w:rPr>
        <w:t xml:space="preserve"> </w:t>
      </w:r>
      <w:r>
        <w:rPr>
          <w:spacing w:val="18"/>
          <w:sz w:val="36"/>
        </w:rPr>
        <w:t>P</w:t>
      </w:r>
      <w:r>
        <w:rPr>
          <w:spacing w:val="-123"/>
          <w:sz w:val="36"/>
        </w:rPr>
        <w:t>、</w:t>
      </w:r>
      <w:r>
        <w:rPr>
          <w:spacing w:val="18"/>
          <w:sz w:val="36"/>
        </w:rPr>
        <w:t>L</w:t>
      </w:r>
      <w:r>
        <w:rPr>
          <w:spacing w:val="-126"/>
          <w:sz w:val="36"/>
        </w:rPr>
        <w:t>、</w:t>
      </w:r>
      <w:r>
        <w:rPr>
          <w:sz w:val="36"/>
        </w:rPr>
        <w:t>H</w:t>
      </w:r>
      <w:r>
        <w:rPr>
          <w:spacing w:val="-62"/>
          <w:sz w:val="36"/>
        </w:rPr>
        <w:t xml:space="preserve"> </w:t>
      </w:r>
      <w:r>
        <w:rPr>
          <w:sz w:val="36"/>
        </w:rPr>
        <w:t>都转</w:t>
      </w:r>
      <w:r>
        <w:rPr>
          <w:spacing w:val="-10"/>
          <w:sz w:val="36"/>
        </w:rPr>
        <w:t xml:space="preserve"> </w:t>
      </w:r>
      <w:r>
        <w:rPr>
          <w:sz w:val="36"/>
        </w:rPr>
        <w:t>180</w:t>
      </w:r>
      <w:r>
        <w:rPr>
          <w:spacing w:val="-26"/>
          <w:sz w:val="36"/>
        </w:rPr>
        <w:t xml:space="preserve"> </w:t>
      </w:r>
      <w:r>
        <w:rPr>
          <w:sz w:val="36"/>
        </w:rPr>
        <w:t>度</w:t>
      </w:r>
      <w:r>
        <w:rPr>
          <w:spacing w:val="-87"/>
          <w:sz w:val="36"/>
        </w:rPr>
        <w:t>，</w:t>
      </w:r>
      <w:r>
        <w:rPr>
          <w:sz w:val="36"/>
        </w:rPr>
        <w:t>重复做前三步，</w:t>
      </w:r>
      <w:r>
        <w:rPr>
          <w:spacing w:val="-89"/>
          <w:sz w:val="36"/>
        </w:rPr>
        <w:t xml:space="preserve"> </w:t>
      </w:r>
      <w:r>
        <w:rPr>
          <w:sz w:val="36"/>
        </w:rPr>
        <w:t>又得到</w:t>
      </w:r>
      <w:r>
        <w:rPr>
          <w:spacing w:val="28"/>
          <w:sz w:val="36"/>
        </w:rPr>
        <w:t xml:space="preserve"> </w:t>
      </w:r>
      <w:r>
        <w:rPr>
          <w:sz w:val="36"/>
        </w:rPr>
        <w:t>L</w:t>
      </w:r>
      <w:r>
        <w:rPr>
          <w:spacing w:val="-61"/>
          <w:sz w:val="36"/>
        </w:rPr>
        <w:t xml:space="preserve"> </w:t>
      </w:r>
      <w:r>
        <w:rPr>
          <w:sz w:val="36"/>
        </w:rPr>
        <w:t>的两个位置</w:t>
        <w:tab/>
        <w:t>b ,b</w:t>
      </w:r>
      <w:r>
        <w:rPr>
          <w:spacing w:val="-90"/>
          <w:sz w:val="36"/>
        </w:rPr>
        <w:t xml:space="preserve"> </w:t>
      </w:r>
      <w:r>
        <w:rPr>
          <w:sz w:val="36"/>
        </w:rPr>
        <w:t>。</w:t>
      </w:r>
    </w:p>
    <w:p>
      <w:pPr>
        <w:tabs>
          <w:tab w:val="left" w:pos="503"/>
        </w:tabs>
        <w:spacing w:before="0" w:line="182" w:lineRule="exact"/>
        <w:ind w:left="0" w:right="547" w:firstLine="0"/>
        <w:jc w:val="right"/>
        <w:rPr>
          <w:sz w:val="18"/>
        </w:rPr>
      </w:pPr>
      <w:r>
        <w:rPr>
          <w:sz w:val="18"/>
        </w:rPr>
        <w:t>1</w:t>
        <w:tab/>
        <w:t>2</w:t>
      </w:r>
    </w:p>
    <w:p>
      <w:pPr>
        <w:pStyle w:val="ListParagraph"/>
        <w:numPr>
          <w:ilvl w:val="0"/>
          <w:numId w:val="11"/>
        </w:numPr>
        <w:tabs>
          <w:tab w:val="left" w:pos="1203"/>
        </w:tabs>
        <w:spacing w:before="108" w:after="0" w:line="364" w:lineRule="auto"/>
        <w:ind w:left="140" w:right="865" w:firstLine="720"/>
        <w:jc w:val="left"/>
        <w:rPr>
          <w:sz w:val="36"/>
        </w:rPr>
      </w:pPr>
      <w:r>
        <w:rPr>
          <w:spacing w:val="4"/>
          <w:sz w:val="36"/>
        </w:rPr>
        <w:t xml:space="preserve">、分别把 </w:t>
      </w:r>
      <w:r>
        <w:rPr>
          <w:sz w:val="36"/>
        </w:rPr>
        <w:t>f=150mm 和 f=190mm</w:t>
      </w:r>
      <w:r>
        <w:rPr>
          <w:spacing w:val="-1"/>
          <w:sz w:val="36"/>
        </w:rPr>
        <w:t xml:space="preserve"> 的透镜各做一遍，比较实验值和真实</w:t>
      </w:r>
      <w:r>
        <w:rPr>
          <w:sz w:val="36"/>
        </w:rPr>
        <w:t>值的差异，并分析其原因。</w:t>
      </w:r>
    </w:p>
    <w:p>
      <w:pPr>
        <w:pStyle w:val="BodyText"/>
        <w:spacing w:before="3"/>
        <w:ind w:left="1018"/>
      </w:pPr>
      <w:r>
        <w:t>6、可选择更多规格的透镜进行实验。</w:t>
      </w:r>
    </w:p>
    <w:p>
      <w:pPr>
        <w:pStyle w:val="BodyText"/>
        <w:spacing w:before="11"/>
        <w:ind w:left="0"/>
        <w:rPr>
          <w:sz w:val="7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2367914</wp:posOffset>
            </wp:positionH>
            <wp:positionV relativeFrom="paragraph">
              <wp:posOffset>89027</wp:posOffset>
            </wp:positionV>
            <wp:extent cx="7141791" cy="3540252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791" cy="3540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2518348</wp:posOffset>
            </wp:positionH>
            <wp:positionV relativeFrom="paragraph">
              <wp:posOffset>3851387</wp:posOffset>
            </wp:positionV>
            <wp:extent cx="6328354" cy="4494847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354" cy="4494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"/>
        <w:ind w:left="0"/>
        <w:rPr>
          <w:sz w:val="21"/>
        </w:rPr>
      </w:pPr>
    </w:p>
    <w:p>
      <w:pPr>
        <w:tabs>
          <w:tab w:val="left" w:pos="1484"/>
        </w:tabs>
        <w:spacing w:before="246"/>
        <w:ind w:left="480" w:right="0" w:firstLine="0"/>
        <w:jc w:val="center"/>
        <w:rPr>
          <w:sz w:val="31"/>
        </w:rPr>
      </w:pPr>
      <w:r>
        <w:rPr>
          <w:sz w:val="31"/>
        </w:rPr>
        <w:t>图</w:t>
      </w:r>
      <w:r>
        <w:rPr>
          <w:spacing w:val="-30"/>
          <w:sz w:val="31"/>
        </w:rPr>
        <w:t xml:space="preserve"> </w:t>
      </w:r>
      <w:r>
        <w:rPr>
          <w:sz w:val="31"/>
        </w:rPr>
        <w:t>5</w:t>
        <w:tab/>
        <w:t>实物及原理图</w:t>
      </w:r>
    </w:p>
    <w:p>
      <w:pPr>
        <w:spacing w:after="0"/>
        <w:jc w:val="center"/>
        <w:rPr>
          <w:sz w:val="31"/>
        </w:rPr>
        <w:sectPr>
          <w:footerReference w:type="default" r:id="rId44"/>
          <w:pgSz w:w="17860" w:h="25260"/>
          <w:pgMar w:top="1920" w:right="2360" w:bottom="2040" w:left="2560" w:header="0" w:footer="1844"/>
          <w:pgNumType w:start="24"/>
          <w:cols w:space="708"/>
        </w:sectPr>
      </w:pPr>
    </w:p>
    <w:p>
      <w:pPr>
        <w:pStyle w:val="Heading3"/>
        <w:spacing w:before="0"/>
        <w:rPr>
          <w:rFonts w:ascii="幼圆" w:eastAsia="幼圆" w:hint="eastAsia"/>
        </w:rPr>
      </w:pPr>
      <w:r>
        <w:rPr>
          <w:rFonts w:ascii="幼圆" w:eastAsia="幼圆" w:hint="eastAsia"/>
        </w:rPr>
        <w:t>六、数据处理</w:t>
      </w:r>
    </w:p>
    <w:p>
      <w:pPr>
        <w:tabs>
          <w:tab w:val="left" w:pos="1465"/>
          <w:tab w:val="left" w:pos="2626"/>
          <w:tab w:val="left" w:pos="3717"/>
          <w:tab w:val="left" w:pos="4174"/>
          <w:tab w:val="left" w:pos="6452"/>
          <w:tab w:val="left" w:pos="6786"/>
          <w:tab w:val="left" w:pos="7670"/>
          <w:tab w:val="left" w:pos="8942"/>
          <w:tab w:val="left" w:pos="9692"/>
          <w:tab w:val="left" w:pos="12229"/>
        </w:tabs>
        <w:spacing w:before="111" w:line="659" w:lineRule="exact"/>
        <w:ind w:left="986" w:right="0" w:firstLine="0"/>
        <w:jc w:val="left"/>
        <w:rPr>
          <w:rFonts w:ascii="华文中宋" w:hAnsi="华文中宋"/>
          <w:sz w:val="35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6883400</wp:posOffset>
            </wp:positionH>
            <wp:positionV relativeFrom="paragraph">
              <wp:posOffset>281690</wp:posOffset>
            </wp:positionV>
            <wp:extent cx="127000" cy="3429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8851900</wp:posOffset>
            </wp:positionH>
            <wp:positionV relativeFrom="paragraph">
              <wp:posOffset>281690</wp:posOffset>
            </wp:positionV>
            <wp:extent cx="139700" cy="3429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hAnsi="华文中宋"/>
          <w:w w:val="100"/>
          <w:sz w:val="37"/>
        </w:rPr>
        <w:t>e</w:t>
      </w:r>
      <w:r>
        <w:rPr>
          <w:rFonts w:ascii="华文中宋" w:hAnsi="华文中宋"/>
          <w:sz w:val="37"/>
        </w:rPr>
        <w:tab/>
      </w:r>
      <w:r>
        <w:rPr>
          <w:rFonts w:ascii="Symbol" w:hAnsi="Symbol"/>
          <w:w w:val="100"/>
          <w:position w:val="-1"/>
          <w:sz w:val="35"/>
        </w:rPr>
        <w:sym w:font="Symbol" w:char="F03D"/>
      </w:r>
      <w:r>
        <w:rPr>
          <w:rFonts w:ascii="Times New Roman" w:hAnsi="Times New Roman"/>
          <w:spacing w:val="36"/>
          <w:position w:val="-1"/>
          <w:sz w:val="35"/>
        </w:rPr>
        <w:t xml:space="preserve"> </w:t>
      </w:r>
      <w:r>
        <w:rPr>
          <w:rFonts w:ascii="华文中宋" w:hAnsi="华文中宋"/>
          <w:w w:val="100"/>
          <w:sz w:val="37"/>
        </w:rPr>
        <w:t>a</w:t>
      </w:r>
      <w:r>
        <w:rPr>
          <w:rFonts w:ascii="华文中宋" w:hAnsi="华文中宋"/>
          <w:sz w:val="37"/>
        </w:rPr>
        <w:t xml:space="preserve"> </w:t>
      </w:r>
      <w:r>
        <w:rPr>
          <w:rFonts w:ascii="华文中宋" w:hAnsi="华文中宋"/>
          <w:spacing w:val="-44"/>
          <w:sz w:val="37"/>
        </w:rPr>
        <w:t xml:space="preserve"> </w:t>
      </w:r>
      <w:r>
        <w:rPr>
          <w:rFonts w:ascii="Symbol" w:hAnsi="Symbol"/>
          <w:w w:val="100"/>
          <w:position w:val="-1"/>
          <w:sz w:val="35"/>
        </w:rPr>
        <w:sym w:font="Symbol" w:char="F02D"/>
      </w:r>
      <w:r>
        <w:rPr>
          <w:rFonts w:ascii="Times New Roman" w:hAnsi="Times New Roman"/>
          <w:position w:val="-1"/>
          <w:sz w:val="35"/>
        </w:rPr>
        <w:tab/>
      </w:r>
      <w:r>
        <w:rPr>
          <w:rFonts w:ascii="华文中宋" w:hAnsi="华文中宋"/>
          <w:w w:val="100"/>
          <w:sz w:val="37"/>
        </w:rPr>
        <w:t>a</w:t>
      </w:r>
      <w:r>
        <w:rPr>
          <w:rFonts w:ascii="华文中宋" w:hAnsi="华文中宋"/>
          <w:sz w:val="37"/>
        </w:rPr>
        <w:tab/>
      </w:r>
      <w:r>
        <w:rPr>
          <w:rFonts w:ascii="华文中宋" w:hAnsi="华文中宋"/>
          <w:w w:val="100"/>
          <w:sz w:val="37"/>
        </w:rPr>
        <w:t>e</w:t>
      </w:r>
      <w:r>
        <w:rPr>
          <w:rFonts w:ascii="华文中宋" w:hAnsi="华文中宋"/>
          <w:sz w:val="37"/>
        </w:rPr>
        <w:tab/>
      </w:r>
      <w:r>
        <w:rPr>
          <w:rFonts w:ascii="Symbol" w:hAnsi="Symbol"/>
          <w:w w:val="100"/>
          <w:position w:val="-1"/>
          <w:sz w:val="35"/>
        </w:rPr>
        <w:sym w:font="Symbol" w:char="F03D"/>
      </w:r>
      <w:r>
        <w:rPr>
          <w:rFonts w:ascii="Times New Roman" w:hAnsi="Times New Roman"/>
          <w:position w:val="-1"/>
          <w:sz w:val="35"/>
        </w:rPr>
        <w:t xml:space="preserve"> </w:t>
      </w:r>
      <w:r>
        <w:rPr>
          <w:rFonts w:ascii="Times New Roman" w:hAnsi="Times New Roman"/>
          <w:spacing w:val="-27"/>
          <w:position w:val="-1"/>
          <w:sz w:val="35"/>
        </w:rPr>
        <w:t xml:space="preserve"> </w:t>
      </w:r>
      <w:r>
        <w:rPr>
          <w:rFonts w:ascii="华文中宋" w:hAnsi="华文中宋"/>
          <w:w w:val="100"/>
          <w:sz w:val="37"/>
        </w:rPr>
        <w:t>b</w:t>
      </w:r>
      <w:r>
        <w:rPr>
          <w:rFonts w:ascii="华文中宋" w:hAnsi="华文中宋"/>
          <w:spacing w:val="45"/>
          <w:sz w:val="37"/>
        </w:rPr>
        <w:t xml:space="preserve"> </w:t>
      </w:r>
      <w:r>
        <w:rPr>
          <w:rFonts w:ascii="Symbol" w:hAnsi="Symbol"/>
          <w:w w:val="100"/>
          <w:position w:val="-1"/>
          <w:sz w:val="35"/>
        </w:rPr>
        <w:sym w:font="Symbol" w:char="F02D"/>
      </w:r>
      <w:r>
        <w:rPr>
          <w:rFonts w:ascii="Times New Roman" w:hAnsi="Times New Roman"/>
          <w:spacing w:val="37"/>
          <w:position w:val="-1"/>
          <w:sz w:val="35"/>
        </w:rPr>
        <w:t xml:space="preserve"> </w:t>
      </w:r>
      <w:r>
        <w:rPr>
          <w:rFonts w:ascii="华文中宋" w:hAnsi="华文中宋"/>
          <w:w w:val="100"/>
          <w:sz w:val="37"/>
        </w:rPr>
        <w:t>b</w:t>
      </w:r>
      <w:r>
        <w:rPr>
          <w:rFonts w:ascii="华文中宋" w:hAnsi="华文中宋"/>
          <w:sz w:val="37"/>
        </w:rPr>
        <w:tab/>
      </w:r>
      <w:r>
        <w:rPr>
          <w:rFonts w:ascii="华文中宋" w:hAnsi="华文中宋"/>
          <w:w w:val="100"/>
          <w:sz w:val="37"/>
        </w:rPr>
        <w:t>f</w:t>
      </w:r>
      <w:r>
        <w:rPr>
          <w:rFonts w:ascii="华文中宋" w:hAnsi="华文中宋"/>
          <w:sz w:val="37"/>
        </w:rPr>
        <w:tab/>
      </w:r>
      <w:r>
        <w:rPr>
          <w:rFonts w:ascii="Symbol" w:hAnsi="Symbol"/>
          <w:spacing w:val="-44"/>
          <w:w w:val="100"/>
          <w:position w:val="-1"/>
          <w:sz w:val="35"/>
        </w:rPr>
        <w:sym w:font="Symbol" w:char="F03D"/>
      </w:r>
      <w:r>
        <w:rPr>
          <w:rFonts w:ascii="Symbol" w:hAnsi="Symbol"/>
          <w:w w:val="100"/>
          <w:position w:val="6"/>
          <w:sz w:val="56"/>
        </w:rPr>
        <w:sym w:font="Symbol" w:char="F028"/>
      </w:r>
      <w:r>
        <w:rPr>
          <w:rFonts w:ascii="Times New Roman" w:hAnsi="Times New Roman"/>
          <w:spacing w:val="-15"/>
          <w:position w:val="6"/>
          <w:sz w:val="56"/>
        </w:rPr>
        <w:t xml:space="preserve"> </w:t>
      </w:r>
      <w:r>
        <w:rPr>
          <w:rFonts w:ascii="华文中宋" w:hAnsi="华文中宋"/>
          <w:spacing w:val="-48"/>
          <w:w w:val="101"/>
          <w:position w:val="0"/>
          <w:sz w:val="20"/>
        </w:rPr>
        <w:t>2</w:t>
      </w:r>
      <w:r>
        <w:rPr>
          <w:rFonts w:ascii="华文中宋" w:hAnsi="华文中宋"/>
          <w:w w:val="100"/>
          <w:sz w:val="37"/>
        </w:rPr>
        <w:t>l</w:t>
      </w:r>
      <w:r>
        <w:rPr>
          <w:rFonts w:ascii="华文中宋" w:hAnsi="华文中宋"/>
          <w:sz w:val="37"/>
        </w:rPr>
        <w:tab/>
      </w:r>
      <w:r>
        <w:rPr>
          <w:rFonts w:ascii="Symbol" w:hAnsi="Symbol"/>
          <w:w w:val="100"/>
          <w:position w:val="-1"/>
          <w:sz w:val="35"/>
        </w:rPr>
        <w:sym w:font="Symbol" w:char="F02D"/>
      </w:r>
      <w:r>
        <w:rPr>
          <w:rFonts w:ascii="Times New Roman" w:hAnsi="Times New Roman"/>
          <w:position w:val="-1"/>
          <w:sz w:val="35"/>
        </w:rPr>
        <w:t xml:space="preserve"> </w:t>
      </w:r>
      <w:r>
        <w:rPr>
          <w:rFonts w:ascii="Times New Roman" w:hAnsi="Times New Roman"/>
          <w:spacing w:val="-37"/>
          <w:position w:val="-1"/>
          <w:sz w:val="35"/>
        </w:rPr>
        <w:t xml:space="preserve"> </w:t>
      </w:r>
      <w:r>
        <w:rPr>
          <w:rFonts w:ascii="华文中宋" w:hAnsi="华文中宋"/>
          <w:spacing w:val="-116"/>
          <w:w w:val="101"/>
          <w:position w:val="0"/>
          <w:sz w:val="20"/>
        </w:rPr>
        <w:t>2</w:t>
      </w:r>
      <w:r>
        <w:rPr>
          <w:rFonts w:ascii="华文中宋" w:hAnsi="华文中宋"/>
          <w:spacing w:val="-57"/>
          <w:w w:val="100"/>
          <w:sz w:val="37"/>
        </w:rPr>
        <w:t>e</w:t>
      </w:r>
      <w:r>
        <w:rPr>
          <w:rFonts w:ascii="Symbol" w:hAnsi="Symbol"/>
          <w:w w:val="100"/>
          <w:position w:val="6"/>
          <w:sz w:val="56"/>
        </w:rPr>
        <w:sym w:font="Symbol" w:char="F029"/>
      </w:r>
      <w:r>
        <w:rPr>
          <w:rFonts w:ascii="Times New Roman" w:hAnsi="Times New Roman"/>
          <w:position w:val="6"/>
          <w:sz w:val="56"/>
        </w:rPr>
        <w:tab/>
      </w:r>
      <w:r>
        <w:rPr>
          <w:rFonts w:ascii="华文中宋" w:hAnsi="华文中宋"/>
          <w:spacing w:val="-185"/>
          <w:w w:val="100"/>
          <w:position w:val="-1"/>
          <w:sz w:val="35"/>
        </w:rPr>
        <w:t>4</w:t>
      </w:r>
      <w:r>
        <w:rPr>
          <w:rFonts w:ascii="华文中宋" w:hAnsi="华文中宋"/>
          <w:w w:val="100"/>
          <w:sz w:val="37"/>
        </w:rPr>
        <w:t>l</w:t>
      </w:r>
      <w:r>
        <w:rPr>
          <w:rFonts w:ascii="华文中宋" w:hAnsi="华文中宋"/>
          <w:sz w:val="37"/>
        </w:rPr>
        <w:tab/>
      </w:r>
      <w:r>
        <w:rPr>
          <w:rFonts w:ascii="华文中宋" w:hAnsi="华文中宋"/>
          <w:w w:val="100"/>
          <w:sz w:val="37"/>
        </w:rPr>
        <w:t>f</w:t>
      </w:r>
      <w:r>
        <w:rPr>
          <w:rFonts w:ascii="华文中宋" w:hAnsi="华文中宋"/>
          <w:spacing w:val="39"/>
          <w:sz w:val="37"/>
        </w:rPr>
        <w:t xml:space="preserve"> </w:t>
      </w:r>
      <w:r>
        <w:rPr>
          <w:rFonts w:ascii="Symbol" w:hAnsi="Symbol"/>
          <w:spacing w:val="-115"/>
          <w:w w:val="100"/>
          <w:position w:val="-1"/>
          <w:sz w:val="35"/>
        </w:rPr>
        <w:sym w:font="Symbol" w:char="F03D"/>
      </w:r>
      <w:r>
        <w:rPr>
          <w:rFonts w:ascii="Symbol" w:hAnsi="Symbol"/>
          <w:w w:val="100"/>
          <w:position w:val="6"/>
          <w:sz w:val="56"/>
        </w:rPr>
        <w:sym w:font="Symbol" w:char="F028"/>
      </w:r>
      <w:r>
        <w:rPr>
          <w:rFonts w:ascii="Times New Roman" w:hAnsi="Times New Roman"/>
          <w:spacing w:val="56"/>
          <w:position w:val="6"/>
          <w:sz w:val="56"/>
        </w:rPr>
        <w:t xml:space="preserve"> </w:t>
      </w:r>
      <w:r>
        <w:rPr>
          <w:rFonts w:ascii="华文中宋" w:hAnsi="华文中宋"/>
          <w:w w:val="101"/>
          <w:position w:val="0"/>
          <w:sz w:val="20"/>
        </w:rPr>
        <w:t>2</w:t>
      </w:r>
      <w:r>
        <w:rPr>
          <w:rFonts w:ascii="华文中宋" w:hAnsi="华文中宋"/>
          <w:spacing w:val="-43"/>
          <w:position w:val="0"/>
          <w:sz w:val="20"/>
        </w:rPr>
        <w:t xml:space="preserve"> </w:t>
      </w:r>
      <w:r>
        <w:rPr>
          <w:rFonts w:ascii="华文中宋" w:hAnsi="华文中宋"/>
          <w:w w:val="100"/>
          <w:sz w:val="37"/>
        </w:rPr>
        <w:t>l</w:t>
      </w:r>
      <w:r>
        <w:rPr>
          <w:rFonts w:ascii="华文中宋" w:hAnsi="华文中宋"/>
          <w:spacing w:val="43"/>
          <w:sz w:val="37"/>
        </w:rPr>
        <w:t xml:space="preserve"> </w:t>
      </w:r>
      <w:r>
        <w:rPr>
          <w:rFonts w:ascii="Symbol" w:hAnsi="Symbol"/>
          <w:w w:val="100"/>
          <w:position w:val="-1"/>
          <w:sz w:val="35"/>
        </w:rPr>
        <w:sym w:font="Symbol" w:char="F02D"/>
      </w:r>
      <w:r>
        <w:rPr>
          <w:rFonts w:ascii="Times New Roman" w:hAnsi="Times New Roman"/>
          <w:position w:val="-1"/>
          <w:sz w:val="35"/>
        </w:rPr>
        <w:t xml:space="preserve"> </w:t>
      </w:r>
      <w:r>
        <w:rPr>
          <w:rFonts w:ascii="Times New Roman" w:hAnsi="Times New Roman"/>
          <w:spacing w:val="-36"/>
          <w:position w:val="-1"/>
          <w:sz w:val="35"/>
        </w:rPr>
        <w:t xml:space="preserve"> </w:t>
      </w:r>
      <w:r>
        <w:rPr>
          <w:rFonts w:ascii="华文中宋" w:hAnsi="华文中宋"/>
          <w:spacing w:val="-51"/>
          <w:w w:val="101"/>
          <w:position w:val="0"/>
          <w:sz w:val="20"/>
        </w:rPr>
        <w:t>2</w:t>
      </w:r>
      <w:r>
        <w:rPr>
          <w:rFonts w:ascii="Symbol" w:hAnsi="Symbol"/>
          <w:spacing w:val="-184"/>
          <w:w w:val="100"/>
          <w:position w:val="6"/>
          <w:sz w:val="56"/>
        </w:rPr>
        <w:sym w:font="Symbol" w:char="F029"/>
      </w:r>
      <w:r>
        <w:rPr>
          <w:rFonts w:ascii="华文中宋" w:hAnsi="华文中宋"/>
          <w:w w:val="100"/>
          <w:sz w:val="37"/>
        </w:rPr>
        <w:t>e</w:t>
      </w:r>
      <w:r>
        <w:rPr>
          <w:rFonts w:ascii="华文中宋" w:hAnsi="华文中宋"/>
          <w:sz w:val="37"/>
        </w:rPr>
        <w:tab/>
      </w:r>
      <w:r>
        <w:rPr>
          <w:rFonts w:ascii="华文中宋" w:hAnsi="华文中宋"/>
          <w:spacing w:val="-108"/>
          <w:w w:val="100"/>
          <w:sz w:val="37"/>
        </w:rPr>
        <w:t>l</w:t>
      </w:r>
      <w:r>
        <w:rPr>
          <w:rFonts w:ascii="华文中宋" w:hAnsi="华文中宋"/>
          <w:w w:val="100"/>
          <w:position w:val="-1"/>
          <w:sz w:val="35"/>
        </w:rPr>
        <w:t>4</w:t>
      </w:r>
    </w:p>
    <w:p>
      <w:pPr>
        <w:tabs>
          <w:tab w:val="left" w:pos="1926"/>
          <w:tab w:val="left" w:pos="2796"/>
          <w:tab w:val="left" w:pos="3844"/>
          <w:tab w:val="left" w:pos="4644"/>
          <w:tab w:val="left" w:pos="5384"/>
          <w:tab w:val="left" w:pos="6440"/>
          <w:tab w:val="left" w:pos="8039"/>
          <w:tab w:val="left" w:pos="9603"/>
          <w:tab w:val="left" w:pos="11216"/>
        </w:tabs>
        <w:spacing w:before="0" w:line="319" w:lineRule="exact"/>
        <w:ind w:left="1191" w:right="0" w:firstLine="0"/>
        <w:jc w:val="left"/>
        <w:rPr>
          <w:rFonts w:ascii="华文中宋"/>
          <w:sz w:val="21"/>
        </w:rPr>
      </w:pPr>
      <w:r>
        <w:rPr>
          <w:rFonts w:ascii="华文中宋"/>
          <w:position w:val="1"/>
          <w:sz w:val="21"/>
        </w:rPr>
        <w:t>a</w:t>
        <w:tab/>
      </w:r>
      <w:r>
        <w:rPr>
          <w:rFonts w:ascii="华文中宋"/>
          <w:sz w:val="20"/>
        </w:rPr>
        <w:t>1</w:t>
        <w:tab/>
        <w:t>2</w:t>
        <w:tab/>
      </w:r>
      <w:r>
        <w:rPr>
          <w:rFonts w:ascii="华文中宋"/>
          <w:position w:val="1"/>
          <w:sz w:val="21"/>
        </w:rPr>
        <w:t>b</w:t>
        <w:tab/>
      </w:r>
      <w:r>
        <w:rPr>
          <w:rFonts w:ascii="华文中宋"/>
          <w:sz w:val="20"/>
        </w:rPr>
        <w:t>1</w:t>
        <w:tab/>
        <w:t>2</w:t>
        <w:tab/>
      </w:r>
      <w:r>
        <w:rPr>
          <w:rFonts w:ascii="华文中宋"/>
          <w:position w:val="1"/>
          <w:sz w:val="21"/>
        </w:rPr>
        <w:t>a</w:t>
        <w:tab/>
        <w:t>a</w:t>
        <w:tab/>
        <w:t>b</w:t>
        <w:tab/>
        <w:t>b</w:t>
      </w:r>
    </w:p>
    <w:p>
      <w:pPr>
        <w:tabs>
          <w:tab w:val="left" w:pos="5728"/>
        </w:tabs>
        <w:spacing w:before="84"/>
        <w:ind w:left="1004" w:right="0" w:firstLine="0"/>
        <w:jc w:val="left"/>
        <w:rPr>
          <w:rFonts w:ascii="华文中宋" w:hAnsi="华文中宋"/>
          <w:sz w:val="37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225572</wp:posOffset>
            </wp:positionV>
            <wp:extent cx="114300" cy="2921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hAnsi="幼圆"/>
          <w:sz w:val="36"/>
        </w:rPr>
        <w:t>被测透镜焦距为：</w:t>
        <w:tab/>
      </w:r>
      <w:r>
        <w:rPr>
          <w:rFonts w:ascii="华文中宋" w:hAnsi="华文中宋"/>
          <w:w w:val="100"/>
          <w:position w:val="8"/>
          <w:sz w:val="39"/>
        </w:rPr>
        <w:t>f</w:t>
      </w:r>
      <w:r>
        <w:rPr>
          <w:rFonts w:ascii="华文中宋" w:hAnsi="华文中宋"/>
          <w:position w:val="8"/>
          <w:sz w:val="39"/>
        </w:rPr>
        <w:t xml:space="preserve"> </w:t>
      </w:r>
      <w:r>
        <w:rPr>
          <w:rFonts w:ascii="华文中宋" w:hAnsi="华文中宋"/>
          <w:spacing w:val="-55"/>
          <w:position w:val="8"/>
          <w:sz w:val="39"/>
        </w:rPr>
        <w:t xml:space="preserve"> </w:t>
      </w:r>
      <w:r>
        <w:rPr>
          <w:rFonts w:ascii="Symbol" w:hAnsi="Symbol"/>
          <w:w w:val="99"/>
          <w:position w:val="5"/>
          <w:sz w:val="37"/>
        </w:rPr>
        <w:sym w:font="Symbol" w:char="F03D"/>
      </w:r>
      <w:r>
        <w:rPr>
          <w:rFonts w:ascii="Times New Roman" w:hAnsi="Times New Roman"/>
          <w:spacing w:val="-3"/>
          <w:position w:val="5"/>
          <w:sz w:val="37"/>
        </w:rPr>
        <w:t xml:space="preserve"> </w:t>
      </w:r>
      <w:r>
        <w:rPr>
          <w:rFonts w:ascii="Symbol" w:hAnsi="Symbol"/>
          <w:spacing w:val="-29"/>
          <w:w w:val="101"/>
          <w:position w:val="8"/>
          <w:sz w:val="49"/>
        </w:rPr>
        <w:sym w:font="Symbol" w:char="F028"/>
      </w:r>
      <w:r>
        <w:rPr>
          <w:rFonts w:ascii="华文中宋" w:hAnsi="华文中宋"/>
          <w:spacing w:val="4"/>
          <w:w w:val="100"/>
          <w:position w:val="8"/>
          <w:sz w:val="39"/>
        </w:rPr>
        <w:t>f</w:t>
      </w:r>
      <w:r>
        <w:rPr>
          <w:rFonts w:ascii="华文中宋" w:hAnsi="华文中宋"/>
          <w:w w:val="102"/>
          <w:position w:val="-18"/>
          <w:sz w:val="22"/>
        </w:rPr>
        <w:t>a</w:t>
      </w:r>
      <w:r>
        <w:rPr>
          <w:rFonts w:ascii="华文中宋" w:hAnsi="华文中宋"/>
          <w:position w:val="-18"/>
          <w:sz w:val="22"/>
        </w:rPr>
        <w:t xml:space="preserve"> </w:t>
      </w:r>
      <w:r>
        <w:rPr>
          <w:rFonts w:ascii="华文中宋" w:hAnsi="华文中宋"/>
          <w:spacing w:val="-20"/>
          <w:position w:val="-18"/>
          <w:sz w:val="22"/>
        </w:rPr>
        <w:t xml:space="preserve"> </w:t>
      </w:r>
      <w:r>
        <w:rPr>
          <w:rFonts w:ascii="Symbol" w:hAnsi="Symbol"/>
          <w:w w:val="99"/>
          <w:position w:val="5"/>
          <w:sz w:val="37"/>
        </w:rPr>
        <w:sym w:font="Symbol" w:char="F02B"/>
      </w:r>
      <w:r>
        <w:rPr>
          <w:rFonts w:ascii="Times New Roman" w:hAnsi="Times New Roman"/>
          <w:spacing w:val="-21"/>
          <w:position w:val="5"/>
          <w:sz w:val="37"/>
        </w:rPr>
        <w:t xml:space="preserve"> </w:t>
      </w:r>
      <w:r>
        <w:rPr>
          <w:rFonts w:ascii="华文中宋" w:hAnsi="华文中宋"/>
          <w:spacing w:val="-3"/>
          <w:w w:val="100"/>
          <w:position w:val="8"/>
          <w:sz w:val="39"/>
        </w:rPr>
        <w:t>f</w:t>
      </w:r>
      <w:r>
        <w:rPr>
          <w:rFonts w:ascii="华文中宋" w:hAnsi="华文中宋"/>
          <w:w w:val="102"/>
          <w:position w:val="-18"/>
          <w:sz w:val="22"/>
        </w:rPr>
        <w:t>b</w:t>
      </w:r>
      <w:r>
        <w:rPr>
          <w:rFonts w:ascii="华文中宋" w:hAnsi="华文中宋"/>
          <w:position w:val="-18"/>
          <w:sz w:val="22"/>
        </w:rPr>
        <w:t xml:space="preserve"> </w:t>
      </w:r>
      <w:r>
        <w:rPr>
          <w:rFonts w:ascii="Symbol" w:hAnsi="Symbol"/>
          <w:w w:val="101"/>
          <w:position w:val="8"/>
          <w:sz w:val="49"/>
        </w:rPr>
        <w:sym w:font="Symbol" w:char="F029"/>
      </w:r>
      <w:r>
        <w:rPr>
          <w:rFonts w:ascii="Times New Roman" w:hAnsi="Times New Roman"/>
          <w:spacing w:val="2"/>
          <w:position w:val="8"/>
          <w:sz w:val="49"/>
        </w:rPr>
        <w:t xml:space="preserve"> </w:t>
      </w:r>
      <w:r>
        <w:rPr>
          <w:rFonts w:ascii="华文中宋" w:hAnsi="华文中宋"/>
          <w:w w:val="99"/>
          <w:sz w:val="37"/>
        </w:rPr>
        <w:t>2</w:t>
      </w:r>
    </w:p>
    <w:p>
      <w:pPr>
        <w:spacing w:after="0"/>
        <w:jc w:val="left"/>
        <w:rPr>
          <w:rFonts w:ascii="华文中宋" w:hAnsi="华文中宋"/>
          <w:sz w:val="37"/>
        </w:rPr>
      </w:pPr>
      <w:r>
        <w:rPr>
          <w:rFonts w:ascii="华文中宋" w:hAnsi="华文中宋"/>
          <w:sz w:val="37"/>
        </w:rPr>
        <w:br/>
      </w:r>
      <w:r>
        <w:rPr>
          <w:rFonts w:ascii="华文中宋" w:hAnsi="华文中宋"/>
          <w:sz w:val="3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https://d.book118.com/988010063022006035</w:t>
        </w:r>
      </w:hyperlink>
    </w:p>
    <w:p>
      <w:pPr>
        <w:spacing w:after="0"/>
        <w:jc w:val="left"/>
        <w:rPr>
          <w:rFonts w:ascii="华文中宋" w:hAnsi="华文中宋"/>
          <w:sz w:val="37"/>
        </w:rPr>
      </w:pPr>
    </w:p>
    <w:sectPr>
      <w:footerReference w:type="default" r:id="rId49"/>
      <w:pgSz w:w="17860" w:h="25260"/>
      <w:pgMar w:top="1980" w:right="2360" w:bottom="2040" w:left="2560" w:header="0" w:footer="1844"/>
      <w:pgNumType w:start="2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华文中宋">
    <w:altName w:val="华文中宋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0.7pt;height:15.85pt;margin-top:1159.35pt;margin-left:739.1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0.7pt;height:15.85pt;margin-top:1159.35pt;margin-left:739.11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0.7pt;height:15.85pt;margin-top:1159.35pt;margin-left:739.11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0.7pt;height:15.85pt;margin-top:1159.35pt;margin-left:739.11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0.7pt;height:15.85pt;margin-top:1159.35pt;margin-left:739.11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0.7pt;height:15.85pt;margin-top:1159.35pt;margin-left:739.11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0.7pt;height:15.85pt;margin-top:1159.35pt;margin-left:739.11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0.7pt;height:15.85pt;margin-top:1159.35pt;margin-left:739.11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0.7pt;height:15.85pt;margin-top:1159.35pt;margin-left:739.11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17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0.7pt;height:15.85pt;margin-top:1159.35pt;margin-left:739.11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20.7pt;height:15.85pt;margin-top:1159.35pt;margin-left:739.11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0.7pt;height:15.85pt;margin-top:1159.35pt;margin-left:739.1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20.7pt;height:15.85pt;margin-top:1159.35pt;margin-left:739.11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20.7pt;height:15.85pt;margin-top:1159.35pt;margin-left:739.11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0.7pt;height:15.85pt;margin-top:1159.35pt;margin-left:739.11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20.7pt;height:15.85pt;margin-top:1159.35pt;margin-left:739.11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0.7pt;height:15.85pt;margin-top:1159.35pt;margin-left:739.11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20.7pt;height:15.85pt;margin-top:1159.35pt;margin-left:739.11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25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0.7pt;height:15.85pt;margin-top:1159.35pt;margin-left:739.11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0.7pt;height:15.85pt;margin-top:1159.35pt;margin-left:739.11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0.7pt;height:15.85pt;margin-top:1159.35pt;margin-left:739.11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0.7pt;height:15.85pt;margin-top:1159.35pt;margin-left:739.11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0.7pt;height:15.85pt;margin-top:1159.35pt;margin-left:739.11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0.7pt;height:15.85pt;margin-top:1159.35pt;margin-left:739.11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22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0.7pt;height:15.85pt;margin-top:1159.35pt;margin-left:739.11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6" w:line="280" w:lineRule="exact"/>
                  <w:ind w:left="60" w:right="0" w:firstLine="0"/>
                  <w:jc w:val="left"/>
                  <w:rPr>
                    <w:rFonts w:ascii="Arial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7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27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182F1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19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342"/>
      </w:pPr>
      <w:rPr>
        <w:rFonts w:hint="default"/>
      </w:rPr>
    </w:lvl>
  </w:abstractNum>
  <w:abstractNum w:abstractNumId="1">
    <w:nsid w:val="0D2EC500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19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342"/>
      </w:pPr>
      <w:rPr>
        <w:rFonts w:hint="default"/>
      </w:rPr>
    </w:lvl>
  </w:abstractNum>
  <w:abstractNum w:abstractNumId="2">
    <w:nsid w:val="1200C33A"/>
    <w:multiLevelType w:val="hybridMultilevel"/>
    <w:tmpl w:val="00000000"/>
    <w:lvl w:ilvl="0">
      <w:start w:val="0"/>
      <w:numFmt w:val="bullet"/>
      <w:lvlText w:val=""/>
      <w:lvlJc w:val="left"/>
      <w:pPr>
        <w:ind w:left="458" w:hanging="307"/>
      </w:pPr>
      <w:rPr>
        <w:rFonts w:hint="default"/>
        <w:w w:val="101"/>
        <w:position w:val="-1"/>
      </w:rPr>
    </w:lvl>
    <w:lvl w:ilvl="1">
      <w:start w:val="0"/>
      <w:numFmt w:val="bullet"/>
      <w:lvlText w:val="•"/>
      <w:lvlJc w:val="left"/>
      <w:pPr>
        <w:ind w:left="498" w:hanging="3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" w:hanging="3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6" w:hanging="3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4" w:hanging="3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" w:hanging="3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92" w:hanging="3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0" w:hanging="3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9" w:hanging="307"/>
      </w:pPr>
      <w:rPr>
        <w:rFonts w:hint="default"/>
      </w:rPr>
    </w:lvl>
  </w:abstractNum>
  <w:abstractNum w:abstractNumId="3">
    <w:nsid w:val="1465B9B3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4">
    <w:nsid w:val="1A6E9691"/>
    <w:multiLevelType w:val="hybridMultilevel"/>
    <w:tmpl w:val="00000000"/>
    <w:lvl w:ilvl="0">
      <w:start w:val="1"/>
      <w:numFmt w:val="decimal"/>
      <w:lvlText w:val="（%1）"/>
      <w:lvlJc w:val="left"/>
      <w:pPr>
        <w:ind w:left="1095" w:hanging="955"/>
        <w:jc w:val="left"/>
      </w:pPr>
      <w:rPr>
        <w:rFonts w:ascii="宋体" w:eastAsia="宋体" w:hAnsi="宋体" w:cs="宋体" w:hint="default"/>
        <w:spacing w:val="-145"/>
        <w:w w:val="100"/>
        <w:sz w:val="34"/>
        <w:szCs w:val="34"/>
      </w:rPr>
    </w:lvl>
    <w:lvl w:ilvl="1">
      <w:start w:val="1"/>
      <w:numFmt w:val="decimal"/>
      <w:lvlText w:val="%2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504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8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3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7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22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26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30" w:hanging="342"/>
      </w:pPr>
      <w:rPr>
        <w:rFonts w:hint="default"/>
      </w:rPr>
    </w:lvl>
  </w:abstractNum>
  <w:abstractNum w:abstractNumId="5">
    <w:nsid w:val="1E501E94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19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9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9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9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3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19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9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79" w:hanging="342"/>
      </w:pPr>
      <w:rPr>
        <w:rFonts w:hint="default"/>
      </w:rPr>
    </w:lvl>
  </w:abstractNum>
  <w:abstractNum w:abstractNumId="6">
    <w:nsid w:val="369EB57B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7">
    <w:nsid w:val="3837B4ED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8">
    <w:nsid w:val="388F1798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9">
    <w:nsid w:val="44D73EB1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920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44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8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3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7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2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6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90" w:hanging="342"/>
      </w:pPr>
      <w:rPr>
        <w:rFonts w:hint="default"/>
      </w:rPr>
    </w:lvl>
  </w:abstractNum>
  <w:abstractNum w:abstractNumId="10">
    <w:nsid w:val="5AA1EE43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11">
    <w:nsid w:val="5ACC74B6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12">
    <w:nsid w:val="6C6169FB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13">
    <w:nsid w:val="703EB709"/>
    <w:multiLevelType w:val="hybridMultilevel"/>
    <w:tmpl w:val="00000000"/>
    <w:lvl w:ilvl="0">
      <w:start w:val="0"/>
      <w:numFmt w:val="bullet"/>
      <w:lvlText w:val=""/>
      <w:lvlJc w:val="left"/>
      <w:pPr>
        <w:ind w:left="406" w:hanging="315"/>
      </w:pPr>
      <w:rPr>
        <w:rFonts w:ascii="Symbol" w:eastAsia="Symbol" w:hAnsi="Symbol" w:cs="Symbol" w:hint="default"/>
        <w:w w:val="99"/>
        <w:position w:val="-1"/>
        <w:sz w:val="37"/>
        <w:szCs w:val="37"/>
      </w:rPr>
    </w:lvl>
    <w:lvl w:ilvl="1">
      <w:start w:val="0"/>
      <w:numFmt w:val="bullet"/>
      <w:lvlText w:val="•"/>
      <w:lvlJc w:val="left"/>
      <w:pPr>
        <w:ind w:left="739" w:hanging="31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79" w:hanging="3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18" w:hanging="3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58" w:hanging="3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97" w:hanging="3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37" w:hanging="3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76" w:hanging="3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16" w:hanging="315"/>
      </w:pPr>
      <w:rPr>
        <w:rFonts w:hint="default"/>
      </w:rPr>
    </w:lvl>
  </w:abstractNum>
  <w:abstractNum w:abstractNumId="14">
    <w:nsid w:val="71D87D20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73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7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21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5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3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17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91" w:hanging="342"/>
      </w:pPr>
      <w:rPr>
        <w:rFonts w:hint="default"/>
      </w:rPr>
    </w:lvl>
  </w:abstractNum>
  <w:abstractNum w:abstractNumId="15">
    <w:nsid w:val="72130FBE"/>
    <w:multiLevelType w:val="hybridMultilevel"/>
    <w:tmpl w:val="00000000"/>
    <w:lvl w:ilvl="0">
      <w:start w:val="1"/>
      <w:numFmt w:val="decimal"/>
      <w:lvlText w:val="%1"/>
      <w:lvlJc w:val="left"/>
      <w:pPr>
        <w:ind w:left="1202" w:hanging="342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780" w:hanging="34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89" w:hanging="3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9" w:hanging="3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9" w:hanging="3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19" w:hanging="3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29" w:hanging="3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8" w:hanging="3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48" w:hanging="342"/>
      </w:pPr>
      <w:rPr>
        <w:rFonts w:hint="default"/>
      </w:rPr>
    </w:lvl>
  </w:abstractNum>
  <w:abstractNum w:abstractNumId="16">
    <w:nsid w:val="7CF79C5A"/>
    <w:multiLevelType w:val="hybridMultilevel"/>
    <w:tmpl w:val="00000000"/>
    <w:lvl w:ilvl="0">
      <w:start w:val="0"/>
      <w:numFmt w:val="bullet"/>
      <w:lvlText w:val=""/>
      <w:lvlJc w:val="left"/>
      <w:pPr>
        <w:ind w:left="271" w:hanging="193"/>
      </w:pPr>
      <w:rPr>
        <w:rFonts w:ascii="Symbol" w:eastAsia="Symbol" w:hAnsi="Symbol" w:cs="Symbol" w:hint="default"/>
        <w:w w:val="102"/>
        <w:position w:val="7"/>
        <w:sz w:val="35"/>
        <w:szCs w:val="35"/>
      </w:rPr>
    </w:lvl>
    <w:lvl w:ilvl="1">
      <w:start w:val="0"/>
      <w:numFmt w:val="bullet"/>
      <w:lvlText w:val="•"/>
      <w:lvlJc w:val="left"/>
      <w:pPr>
        <w:ind w:left="1009" w:hanging="1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8" w:hanging="1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67" w:hanging="1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96" w:hanging="1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25" w:hanging="1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54" w:hanging="1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83" w:hanging="1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12" w:hanging="193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2"/>
  </w:num>
  <w:num w:numId="5">
    <w:abstractNumId w:val="16"/>
  </w:num>
  <w:num w:numId="6">
    <w:abstractNumId w:val="5"/>
  </w:num>
  <w:num w:numId="7">
    <w:abstractNumId w:val="14"/>
  </w:num>
  <w:num w:numId="8">
    <w:abstractNumId w:val="13"/>
  </w:num>
  <w:num w:numId="9">
    <w:abstractNumId w:val="15"/>
  </w:num>
  <w:num w:numId="10">
    <w:abstractNumId w:val="3"/>
  </w:num>
  <w:num w:numId="11">
    <w:abstractNumId w:val="9"/>
  </w:num>
  <w:num w:numId="12">
    <w:abstractNumId w:val="2"/>
  </w:num>
  <w:num w:numId="13">
    <w:abstractNumId w:val="4"/>
  </w:num>
  <w:num w:numId="14">
    <w:abstractNumId w:val="1"/>
  </w:num>
  <w:num w:numId="15">
    <w:abstractNumId w:val="6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before="9"/>
      <w:ind w:left="223"/>
      <w:jc w:val="center"/>
      <w:outlineLvl w:val="0"/>
    </w:pPr>
    <w:rPr>
      <w:rFonts w:ascii="宋体" w:eastAsia="宋体" w:hAnsi="宋体" w:cs="宋体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line="164" w:lineRule="exact"/>
      <w:outlineLvl w:val="1"/>
    </w:pPr>
    <w:rPr>
      <w:rFonts w:ascii="华文中宋" w:eastAsia="华文中宋" w:hAnsi="华文中宋" w:cs="华文中宋"/>
      <w:sz w:val="44"/>
      <w:szCs w:val="44"/>
    </w:rPr>
  </w:style>
  <w:style w:type="paragraph" w:styleId="Heading3">
    <w:name w:val="heading 3"/>
    <w:basedOn w:val="Normal"/>
    <w:uiPriority w:val="1"/>
    <w:qFormat/>
    <w:pPr>
      <w:spacing w:before="268"/>
      <w:ind w:left="140"/>
      <w:outlineLvl w:val="2"/>
    </w:pPr>
    <w:rPr>
      <w:rFonts w:ascii="黑体" w:eastAsia="黑体" w:hAnsi="黑体" w:cs="黑体"/>
      <w:sz w:val="42"/>
      <w:szCs w:val="42"/>
    </w:rPr>
  </w:style>
  <w:style w:type="paragraph" w:styleId="Heading4">
    <w:name w:val="heading 4"/>
    <w:basedOn w:val="Normal"/>
    <w:uiPriority w:val="1"/>
    <w:qFormat/>
    <w:pPr>
      <w:spacing w:line="466" w:lineRule="exact"/>
      <w:outlineLvl w:val="3"/>
    </w:pPr>
    <w:rPr>
      <w:rFonts w:ascii="华文中宋" w:eastAsia="华文中宋" w:hAnsi="华文中宋" w:cs="华文中宋"/>
      <w:sz w:val="37"/>
      <w:szCs w:val="37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40"/>
    </w:pPr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41"/>
      <w:ind w:left="1202" w:hanging="343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image" Target="media/image3.png" /><Relationship Id="rId14" Type="http://schemas.openxmlformats.org/officeDocument/2006/relationships/footer" Target="footer8.xml" /><Relationship Id="rId15" Type="http://schemas.openxmlformats.org/officeDocument/2006/relationships/footer" Target="footer9.xml" /><Relationship Id="rId16" Type="http://schemas.openxmlformats.org/officeDocument/2006/relationships/footer" Target="footer10.xml" /><Relationship Id="rId17" Type="http://schemas.openxmlformats.org/officeDocument/2006/relationships/image" Target="media/image4.jpeg" /><Relationship Id="rId18" Type="http://schemas.openxmlformats.org/officeDocument/2006/relationships/footer" Target="footer11.xml" /><Relationship Id="rId19" Type="http://schemas.openxmlformats.org/officeDocument/2006/relationships/image" Target="media/image5.png" /><Relationship Id="rId2" Type="http://schemas.openxmlformats.org/officeDocument/2006/relationships/webSettings" Target="webSettings.xml" /><Relationship Id="rId20" Type="http://schemas.openxmlformats.org/officeDocument/2006/relationships/footer" Target="footer12.xml" /><Relationship Id="rId21" Type="http://schemas.openxmlformats.org/officeDocument/2006/relationships/footer" Target="footer13.xml" /><Relationship Id="rId22" Type="http://schemas.openxmlformats.org/officeDocument/2006/relationships/footer" Target="footer14.xml" /><Relationship Id="rId23" Type="http://schemas.openxmlformats.org/officeDocument/2006/relationships/footer" Target="footer15.xml" /><Relationship Id="rId24" Type="http://schemas.openxmlformats.org/officeDocument/2006/relationships/image" Target="media/image6.png" /><Relationship Id="rId25" Type="http://schemas.openxmlformats.org/officeDocument/2006/relationships/footer" Target="footer16.xml" /><Relationship Id="rId26" Type="http://schemas.openxmlformats.org/officeDocument/2006/relationships/footer" Target="footer17.xml" /><Relationship Id="rId27" Type="http://schemas.openxmlformats.org/officeDocument/2006/relationships/image" Target="media/image7.png" /><Relationship Id="rId28" Type="http://schemas.openxmlformats.org/officeDocument/2006/relationships/image" Target="media/image8.png" /><Relationship Id="rId29" Type="http://schemas.openxmlformats.org/officeDocument/2006/relationships/footer" Target="footer18.xml" /><Relationship Id="rId3" Type="http://schemas.openxmlformats.org/officeDocument/2006/relationships/fontTable" Target="fontTable.xml" /><Relationship Id="rId30" Type="http://schemas.openxmlformats.org/officeDocument/2006/relationships/footer" Target="footer19.xml" /><Relationship Id="rId31" Type="http://schemas.openxmlformats.org/officeDocument/2006/relationships/footer" Target="footer20.xml" /><Relationship Id="rId32" Type="http://schemas.openxmlformats.org/officeDocument/2006/relationships/footer" Target="footer21.xml" /><Relationship Id="rId33" Type="http://schemas.openxmlformats.org/officeDocument/2006/relationships/image" Target="media/image9.png" /><Relationship Id="rId34" Type="http://schemas.openxmlformats.org/officeDocument/2006/relationships/footer" Target="footer22.xml" /><Relationship Id="rId35" Type="http://schemas.openxmlformats.org/officeDocument/2006/relationships/image" Target="media/image10.png" /><Relationship Id="rId36" Type="http://schemas.openxmlformats.org/officeDocument/2006/relationships/image" Target="media/image11.png" /><Relationship Id="rId37" Type="http://schemas.openxmlformats.org/officeDocument/2006/relationships/image" Target="media/image12.png" /><Relationship Id="rId38" Type="http://schemas.openxmlformats.org/officeDocument/2006/relationships/image" Target="media/image13.png" /><Relationship Id="rId39" Type="http://schemas.openxmlformats.org/officeDocument/2006/relationships/image" Target="media/image14.png" /><Relationship Id="rId4" Type="http://schemas.openxmlformats.org/officeDocument/2006/relationships/image" Target="media/image1.png" /><Relationship Id="rId40" Type="http://schemas.openxmlformats.org/officeDocument/2006/relationships/image" Target="media/image15.png" /><Relationship Id="rId41" Type="http://schemas.openxmlformats.org/officeDocument/2006/relationships/footer" Target="footer23.xml" /><Relationship Id="rId42" Type="http://schemas.openxmlformats.org/officeDocument/2006/relationships/image" Target="media/image16.jpeg" /><Relationship Id="rId43" Type="http://schemas.openxmlformats.org/officeDocument/2006/relationships/image" Target="media/image17.png" /><Relationship Id="rId44" Type="http://schemas.openxmlformats.org/officeDocument/2006/relationships/footer" Target="footer24.xml" /><Relationship Id="rId45" Type="http://schemas.openxmlformats.org/officeDocument/2006/relationships/image" Target="media/image18.png" /><Relationship Id="rId46" Type="http://schemas.openxmlformats.org/officeDocument/2006/relationships/image" Target="media/image19.png" /><Relationship Id="rId47" Type="http://schemas.openxmlformats.org/officeDocument/2006/relationships/image" Target="media/image20.png" /><Relationship Id="rId48" Type="http://schemas.openxmlformats.org/officeDocument/2006/relationships/hyperlink" Target="https://d.book118.com/988010063022006035" TargetMode="External" /><Relationship Id="rId49" Type="http://schemas.openxmlformats.org/officeDocument/2006/relationships/footer" Target="footer25.xml" /><Relationship Id="rId5" Type="http://schemas.openxmlformats.org/officeDocument/2006/relationships/footer" Target="footer1.xml" /><Relationship Id="rId50" Type="http://schemas.openxmlformats.org/officeDocument/2006/relationships/theme" Target="theme/theme1.xml" /><Relationship Id="rId51" Type="http://schemas.openxmlformats.org/officeDocument/2006/relationships/numbering" Target="numbering.xml" /><Relationship Id="rId52" Type="http://schemas.openxmlformats.org/officeDocument/2006/relationships/styles" Target="styles.xml" /><Relationship Id="rId6" Type="http://schemas.openxmlformats.org/officeDocument/2006/relationships/image" Target="media/image2.jpe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2024-01-29T13:00:03Z</dcterms:created>
  <dcterms:modified xsi:type="dcterms:W3CDTF">2024-01-29T13:00:03Z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LastSaved">
    <vt:filetime>2024-01-29T00:00:00Z</vt:filetime>
  </property>
</Properties>
</file>