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0" w:history="1">
        <w:r>
          <w:rPr>
            <w:rFonts w:ascii="仿宋" w:eastAsia="仿宋" w:hAnsi="仿宋" w:cs="仿宋" w:hint="eastAsia"/>
            <w:lang w:eastAsia="zh-CN"/>
          </w:rPr>
          <w:t>前言</w:t>
        </w:r>
        <w:r>
          <w:tab/>
        </w:r>
        <w:r>
          <w:fldChar w:fldCharType="begin"/>
        </w:r>
        <w:r>
          <w:instrText xml:space="preserve"> PAGEREF _Toc7110 \h </w:instrText>
        </w:r>
        <w:r>
          <w:fldChar w:fldCharType="separate"/>
        </w:r>
        <w:r>
          <w:t>3</w:t>
        </w:r>
        <w:r>
          <w:fldChar w:fldCharType="end"/>
        </w:r>
      </w:hyperlink>
    </w:p>
    <w:p>
      <w:pPr>
        <w:pStyle w:val="TOC1"/>
        <w:tabs>
          <w:tab w:val="right" w:leader="dot" w:pos="8306"/>
        </w:tabs>
      </w:pPr>
      <w:hyperlink w:anchor="_Toc23040" w:history="1">
        <w:r>
          <w:rPr>
            <w:rFonts w:ascii="仿宋" w:eastAsia="仿宋" w:hAnsi="仿宋" w:cs="仿宋" w:hint="eastAsia"/>
            <w:lang w:eastAsia="zh-CN"/>
          </w:rPr>
          <w:t>一、项目监理与质量保证</w:t>
        </w:r>
        <w:r>
          <w:tab/>
        </w:r>
        <w:r>
          <w:fldChar w:fldCharType="begin"/>
        </w:r>
        <w:r>
          <w:instrText xml:space="preserve"> PAGEREF _Toc23040 \h </w:instrText>
        </w:r>
        <w:r>
          <w:fldChar w:fldCharType="separate"/>
        </w:r>
        <w:r>
          <w:t>3</w:t>
        </w:r>
        <w:r>
          <w:fldChar w:fldCharType="end"/>
        </w:r>
      </w:hyperlink>
    </w:p>
    <w:p>
      <w:pPr>
        <w:pStyle w:val="TOC2"/>
        <w:tabs>
          <w:tab w:val="right" w:leader="dot" w:pos="8306"/>
        </w:tabs>
      </w:pPr>
      <w:hyperlink w:anchor="_Toc3939" w:history="1">
        <w:r>
          <w:rPr>
            <w:rFonts w:ascii="仿宋" w:eastAsia="仿宋" w:hAnsi="仿宋" w:cs="仿宋" w:hint="eastAsia"/>
            <w:lang w:eastAsia="zh-CN"/>
          </w:rPr>
          <w:t>(一)、监理体系构建</w:t>
        </w:r>
        <w:r>
          <w:tab/>
        </w:r>
        <w:r>
          <w:fldChar w:fldCharType="begin"/>
        </w:r>
        <w:r>
          <w:instrText xml:space="preserve"> PAGEREF _Toc3939 \h </w:instrText>
        </w:r>
        <w:r>
          <w:fldChar w:fldCharType="separate"/>
        </w:r>
        <w:r>
          <w:t>3</w:t>
        </w:r>
        <w:r>
          <w:fldChar w:fldCharType="end"/>
        </w:r>
      </w:hyperlink>
    </w:p>
    <w:p>
      <w:pPr>
        <w:pStyle w:val="TOC2"/>
        <w:tabs>
          <w:tab w:val="right" w:leader="dot" w:pos="8306"/>
        </w:tabs>
      </w:pPr>
      <w:hyperlink w:anchor="_Toc12282" w:history="1">
        <w:r>
          <w:rPr>
            <w:rFonts w:ascii="仿宋" w:eastAsia="仿宋" w:hAnsi="仿宋" w:cs="仿宋" w:hint="eastAsia"/>
            <w:lang w:eastAsia="zh-CN"/>
          </w:rPr>
          <w:t>(二)、质量保证体系实施</w:t>
        </w:r>
        <w:r>
          <w:tab/>
        </w:r>
        <w:r>
          <w:fldChar w:fldCharType="begin"/>
        </w:r>
        <w:r>
          <w:instrText xml:space="preserve"> PAGEREF _Toc12282 \h </w:instrText>
        </w:r>
        <w:r>
          <w:fldChar w:fldCharType="separate"/>
        </w:r>
        <w:r>
          <w:t>4</w:t>
        </w:r>
        <w:r>
          <w:fldChar w:fldCharType="end"/>
        </w:r>
      </w:hyperlink>
    </w:p>
    <w:p>
      <w:pPr>
        <w:pStyle w:val="TOC2"/>
        <w:tabs>
          <w:tab w:val="right" w:leader="dot" w:pos="8306"/>
        </w:tabs>
      </w:pPr>
      <w:hyperlink w:anchor="_Toc6431" w:history="1">
        <w:r>
          <w:rPr>
            <w:rFonts w:ascii="仿宋" w:eastAsia="仿宋" w:hAnsi="仿宋" w:cs="仿宋" w:hint="eastAsia"/>
            <w:lang w:eastAsia="zh-CN"/>
          </w:rPr>
          <w:t>(三)、监理与质量控制流程</w:t>
        </w:r>
        <w:r>
          <w:tab/>
        </w:r>
        <w:r>
          <w:fldChar w:fldCharType="begin"/>
        </w:r>
        <w:r>
          <w:instrText xml:space="preserve"> PAGEREF _Toc6431 \h </w:instrText>
        </w:r>
        <w:r>
          <w:fldChar w:fldCharType="separate"/>
        </w:r>
        <w:r>
          <w:t>4</w:t>
        </w:r>
        <w:r>
          <w:fldChar w:fldCharType="end"/>
        </w:r>
      </w:hyperlink>
    </w:p>
    <w:p>
      <w:pPr>
        <w:pStyle w:val="TOC1"/>
        <w:tabs>
          <w:tab w:val="right" w:leader="dot" w:pos="8306"/>
        </w:tabs>
      </w:pPr>
      <w:hyperlink w:anchor="_Toc5472" w:history="1">
        <w:r>
          <w:rPr>
            <w:rFonts w:ascii="仿宋" w:eastAsia="仿宋" w:hAnsi="仿宋" w:cs="仿宋" w:hint="eastAsia"/>
            <w:lang w:eastAsia="zh-CN"/>
          </w:rPr>
          <w:t>二、太阳能发电设备项目概论</w:t>
        </w:r>
        <w:r>
          <w:tab/>
        </w:r>
        <w:r>
          <w:fldChar w:fldCharType="begin"/>
        </w:r>
        <w:r>
          <w:instrText xml:space="preserve"> PAGEREF _Toc5472 \h </w:instrText>
        </w:r>
        <w:r>
          <w:fldChar w:fldCharType="separate"/>
        </w:r>
        <w:r>
          <w:t>5</w:t>
        </w:r>
        <w:r>
          <w:fldChar w:fldCharType="end"/>
        </w:r>
      </w:hyperlink>
    </w:p>
    <w:p>
      <w:pPr>
        <w:pStyle w:val="TOC2"/>
        <w:tabs>
          <w:tab w:val="right" w:leader="dot" w:pos="8306"/>
        </w:tabs>
      </w:pPr>
      <w:hyperlink w:anchor="_Toc28739" w:history="1">
        <w:r>
          <w:rPr>
            <w:rFonts w:ascii="仿宋" w:eastAsia="仿宋" w:hAnsi="仿宋" w:cs="仿宋" w:hint="eastAsia"/>
            <w:lang w:eastAsia="zh-CN"/>
          </w:rPr>
          <w:t>(一)、项目申报单位概况</w:t>
        </w:r>
        <w:r>
          <w:tab/>
        </w:r>
        <w:r>
          <w:fldChar w:fldCharType="begin"/>
        </w:r>
        <w:r>
          <w:instrText xml:space="preserve"> PAGEREF _Toc28739 \h </w:instrText>
        </w:r>
        <w:r>
          <w:fldChar w:fldCharType="separate"/>
        </w:r>
        <w:r>
          <w:t>5</w:t>
        </w:r>
        <w:r>
          <w:fldChar w:fldCharType="end"/>
        </w:r>
      </w:hyperlink>
    </w:p>
    <w:p>
      <w:pPr>
        <w:pStyle w:val="TOC2"/>
        <w:tabs>
          <w:tab w:val="right" w:leader="dot" w:pos="8306"/>
        </w:tabs>
      </w:pPr>
      <w:hyperlink w:anchor="_Toc19606" w:history="1">
        <w:r>
          <w:rPr>
            <w:rFonts w:ascii="仿宋" w:eastAsia="仿宋" w:hAnsi="仿宋" w:cs="仿宋" w:hint="eastAsia"/>
            <w:lang w:eastAsia="zh-CN"/>
          </w:rPr>
          <w:t>(二)、项目概况</w:t>
        </w:r>
        <w:r>
          <w:tab/>
        </w:r>
        <w:r>
          <w:fldChar w:fldCharType="begin"/>
        </w:r>
        <w:r>
          <w:instrText xml:space="preserve"> PAGEREF _Toc19606 \h </w:instrText>
        </w:r>
        <w:r>
          <w:fldChar w:fldCharType="separate"/>
        </w:r>
        <w:r>
          <w:t>6</w:t>
        </w:r>
        <w:r>
          <w:fldChar w:fldCharType="end"/>
        </w:r>
      </w:hyperlink>
    </w:p>
    <w:p>
      <w:pPr>
        <w:pStyle w:val="TOC1"/>
        <w:tabs>
          <w:tab w:val="right" w:leader="dot" w:pos="8306"/>
        </w:tabs>
      </w:pPr>
      <w:hyperlink w:anchor="_Toc7383" w:history="1">
        <w:r>
          <w:rPr>
            <w:rFonts w:ascii="仿宋" w:eastAsia="仿宋" w:hAnsi="仿宋" w:cs="仿宋" w:hint="eastAsia"/>
            <w:lang w:eastAsia="zh-CN"/>
          </w:rPr>
          <w:t>三、社会影响分析</w:t>
        </w:r>
        <w:r>
          <w:tab/>
        </w:r>
        <w:r>
          <w:fldChar w:fldCharType="begin"/>
        </w:r>
        <w:r>
          <w:instrText xml:space="preserve"> PAGEREF _Toc7383 \h </w:instrText>
        </w:r>
        <w:r>
          <w:fldChar w:fldCharType="separate"/>
        </w:r>
        <w:r>
          <w:t>9</w:t>
        </w:r>
        <w:r>
          <w:fldChar w:fldCharType="end"/>
        </w:r>
      </w:hyperlink>
    </w:p>
    <w:p>
      <w:pPr>
        <w:pStyle w:val="TOC2"/>
        <w:tabs>
          <w:tab w:val="right" w:leader="dot" w:pos="8306"/>
        </w:tabs>
      </w:pPr>
      <w:hyperlink w:anchor="_Toc14299" w:history="1">
        <w:r>
          <w:rPr>
            <w:rFonts w:ascii="仿宋" w:eastAsia="仿宋" w:hAnsi="仿宋" w:cs="仿宋" w:hint="eastAsia"/>
            <w:lang w:eastAsia="zh-CN"/>
          </w:rPr>
          <w:t>(一)、社会影响效果分析</w:t>
        </w:r>
        <w:r>
          <w:tab/>
        </w:r>
        <w:r>
          <w:fldChar w:fldCharType="begin"/>
        </w:r>
        <w:r>
          <w:instrText xml:space="preserve"> PAGEREF _Toc14299 \h </w:instrText>
        </w:r>
        <w:r>
          <w:fldChar w:fldCharType="separate"/>
        </w:r>
        <w:r>
          <w:t>9</w:t>
        </w:r>
        <w:r>
          <w:fldChar w:fldCharType="end"/>
        </w:r>
      </w:hyperlink>
    </w:p>
    <w:p>
      <w:pPr>
        <w:pStyle w:val="TOC2"/>
        <w:tabs>
          <w:tab w:val="right" w:leader="dot" w:pos="8306"/>
        </w:tabs>
      </w:pPr>
      <w:hyperlink w:anchor="_Toc20775" w:history="1">
        <w:r>
          <w:rPr>
            <w:rFonts w:ascii="仿宋" w:eastAsia="仿宋" w:hAnsi="仿宋" w:cs="仿宋" w:hint="eastAsia"/>
            <w:lang w:eastAsia="zh-CN"/>
          </w:rPr>
          <w:t>(二)、社会适应性分析</w:t>
        </w:r>
        <w:r>
          <w:tab/>
        </w:r>
        <w:r>
          <w:fldChar w:fldCharType="begin"/>
        </w:r>
        <w:r>
          <w:instrText xml:space="preserve"> PAGEREF _Toc20775 \h </w:instrText>
        </w:r>
        <w:r>
          <w:fldChar w:fldCharType="separate"/>
        </w:r>
        <w:r>
          <w:t>11</w:t>
        </w:r>
        <w:r>
          <w:fldChar w:fldCharType="end"/>
        </w:r>
      </w:hyperlink>
    </w:p>
    <w:p>
      <w:pPr>
        <w:pStyle w:val="TOC2"/>
        <w:tabs>
          <w:tab w:val="right" w:leader="dot" w:pos="8306"/>
        </w:tabs>
      </w:pPr>
      <w:hyperlink w:anchor="_Toc23849" w:history="1">
        <w:r>
          <w:rPr>
            <w:rFonts w:ascii="仿宋" w:eastAsia="仿宋" w:hAnsi="仿宋" w:cs="仿宋" w:hint="eastAsia"/>
            <w:lang w:eastAsia="zh-CN"/>
          </w:rPr>
          <w:t>(三)、社会风险及对策分析</w:t>
        </w:r>
        <w:r>
          <w:tab/>
        </w:r>
        <w:r>
          <w:fldChar w:fldCharType="begin"/>
        </w:r>
        <w:r>
          <w:instrText xml:space="preserve"> PAGEREF _Toc23849 \h </w:instrText>
        </w:r>
        <w:r>
          <w:fldChar w:fldCharType="separate"/>
        </w:r>
        <w:r>
          <w:t>13</w:t>
        </w:r>
        <w:r>
          <w:fldChar w:fldCharType="end"/>
        </w:r>
      </w:hyperlink>
    </w:p>
    <w:p>
      <w:pPr>
        <w:pStyle w:val="TOC1"/>
        <w:tabs>
          <w:tab w:val="right" w:leader="dot" w:pos="8306"/>
        </w:tabs>
      </w:pPr>
      <w:hyperlink w:anchor="_Toc11428" w:history="1">
        <w:r>
          <w:rPr>
            <w:rFonts w:ascii="仿宋" w:eastAsia="仿宋" w:hAnsi="仿宋" w:cs="仿宋" w:hint="eastAsia"/>
            <w:lang w:eastAsia="zh-CN"/>
          </w:rPr>
          <w:t>四、背景、必要性分析</w:t>
        </w:r>
        <w:r>
          <w:tab/>
        </w:r>
        <w:r>
          <w:fldChar w:fldCharType="begin"/>
        </w:r>
        <w:r>
          <w:instrText xml:space="preserve"> PAGEREF _Toc11428 \h </w:instrText>
        </w:r>
        <w:r>
          <w:fldChar w:fldCharType="separate"/>
        </w:r>
        <w:r>
          <w:t>16</w:t>
        </w:r>
        <w:r>
          <w:fldChar w:fldCharType="end"/>
        </w:r>
      </w:hyperlink>
    </w:p>
    <w:p>
      <w:pPr>
        <w:pStyle w:val="TOC2"/>
        <w:tabs>
          <w:tab w:val="right" w:leader="dot" w:pos="8306"/>
        </w:tabs>
      </w:pPr>
      <w:hyperlink w:anchor="_Toc12831" w:history="1">
        <w:r>
          <w:rPr>
            <w:rFonts w:ascii="仿宋" w:eastAsia="仿宋" w:hAnsi="仿宋" w:cs="仿宋" w:hint="eastAsia"/>
            <w:lang w:eastAsia="zh-CN"/>
          </w:rPr>
          <w:t>(一)、项目建设背景</w:t>
        </w:r>
        <w:r>
          <w:tab/>
        </w:r>
        <w:r>
          <w:fldChar w:fldCharType="begin"/>
        </w:r>
        <w:r>
          <w:instrText xml:space="preserve"> PAGEREF _Toc12831 \h </w:instrText>
        </w:r>
        <w:r>
          <w:fldChar w:fldCharType="separate"/>
        </w:r>
        <w:r>
          <w:t>16</w:t>
        </w:r>
        <w:r>
          <w:fldChar w:fldCharType="end"/>
        </w:r>
      </w:hyperlink>
    </w:p>
    <w:p>
      <w:pPr>
        <w:pStyle w:val="TOC2"/>
        <w:tabs>
          <w:tab w:val="right" w:leader="dot" w:pos="8306"/>
        </w:tabs>
      </w:pPr>
      <w:hyperlink w:anchor="_Toc6805" w:history="1">
        <w:r>
          <w:rPr>
            <w:rFonts w:ascii="仿宋" w:eastAsia="仿宋" w:hAnsi="仿宋" w:cs="仿宋" w:hint="eastAsia"/>
            <w:lang w:eastAsia="zh-CN"/>
          </w:rPr>
          <w:t>(二)、必要性分析</w:t>
        </w:r>
        <w:r>
          <w:tab/>
        </w:r>
        <w:r>
          <w:fldChar w:fldCharType="begin"/>
        </w:r>
        <w:r>
          <w:instrText xml:space="preserve"> PAGEREF _Toc6805 \h </w:instrText>
        </w:r>
        <w:r>
          <w:fldChar w:fldCharType="separate"/>
        </w:r>
        <w:r>
          <w:t>17</w:t>
        </w:r>
        <w:r>
          <w:fldChar w:fldCharType="end"/>
        </w:r>
      </w:hyperlink>
    </w:p>
    <w:p>
      <w:pPr>
        <w:pStyle w:val="TOC2"/>
        <w:tabs>
          <w:tab w:val="right" w:leader="dot" w:pos="8306"/>
        </w:tabs>
      </w:pPr>
      <w:hyperlink w:anchor="_Toc14444" w:history="1">
        <w:r>
          <w:rPr>
            <w:rFonts w:ascii="仿宋" w:eastAsia="仿宋" w:hAnsi="仿宋" w:cs="仿宋" w:hint="eastAsia"/>
            <w:lang w:eastAsia="zh-CN"/>
          </w:rPr>
          <w:t>(三)、项目建设有利条件</w:t>
        </w:r>
        <w:r>
          <w:tab/>
        </w:r>
        <w:r>
          <w:fldChar w:fldCharType="begin"/>
        </w:r>
        <w:r>
          <w:instrText xml:space="preserve"> PAGEREF _Toc14444 \h </w:instrText>
        </w:r>
        <w:r>
          <w:fldChar w:fldCharType="separate"/>
        </w:r>
        <w:r>
          <w:t>19</w:t>
        </w:r>
        <w:r>
          <w:fldChar w:fldCharType="end"/>
        </w:r>
      </w:hyperlink>
    </w:p>
    <w:p>
      <w:pPr>
        <w:pStyle w:val="TOC1"/>
        <w:tabs>
          <w:tab w:val="right" w:leader="dot" w:pos="8306"/>
        </w:tabs>
      </w:pPr>
      <w:hyperlink w:anchor="_Toc21357" w:history="1">
        <w:r>
          <w:rPr>
            <w:rFonts w:ascii="仿宋" w:eastAsia="仿宋" w:hAnsi="仿宋" w:cs="仿宋" w:hint="eastAsia"/>
            <w:lang w:eastAsia="zh-CN"/>
          </w:rPr>
          <w:t>五、财务管理与成本控制</w:t>
        </w:r>
        <w:r>
          <w:tab/>
        </w:r>
        <w:r>
          <w:fldChar w:fldCharType="begin"/>
        </w:r>
        <w:r>
          <w:instrText xml:space="preserve"> PAGEREF _Toc21357 \h </w:instrText>
        </w:r>
        <w:r>
          <w:fldChar w:fldCharType="separate"/>
        </w:r>
        <w:r>
          <w:t>20</w:t>
        </w:r>
        <w:r>
          <w:fldChar w:fldCharType="end"/>
        </w:r>
      </w:hyperlink>
    </w:p>
    <w:p>
      <w:pPr>
        <w:pStyle w:val="TOC2"/>
        <w:tabs>
          <w:tab w:val="right" w:leader="dot" w:pos="8306"/>
        </w:tabs>
      </w:pPr>
      <w:hyperlink w:anchor="_Toc30281" w:history="1">
        <w:r>
          <w:rPr>
            <w:rFonts w:ascii="仿宋" w:eastAsia="仿宋" w:hAnsi="仿宋" w:cs="仿宋" w:hint="eastAsia"/>
            <w:lang w:eastAsia="zh-CN"/>
          </w:rPr>
          <w:t>(一)、财务管理体系建设</w:t>
        </w:r>
        <w:r>
          <w:tab/>
        </w:r>
        <w:r>
          <w:fldChar w:fldCharType="begin"/>
        </w:r>
        <w:r>
          <w:instrText xml:space="preserve"> PAGEREF _Toc30281 \h </w:instrText>
        </w:r>
        <w:r>
          <w:fldChar w:fldCharType="separate"/>
        </w:r>
        <w:r>
          <w:t>20</w:t>
        </w:r>
        <w:r>
          <w:fldChar w:fldCharType="end"/>
        </w:r>
      </w:hyperlink>
    </w:p>
    <w:p>
      <w:pPr>
        <w:pStyle w:val="TOC2"/>
        <w:tabs>
          <w:tab w:val="right" w:leader="dot" w:pos="8306"/>
        </w:tabs>
      </w:pPr>
      <w:hyperlink w:anchor="_Toc32201" w:history="1">
        <w:r>
          <w:rPr>
            <w:rFonts w:ascii="仿宋" w:eastAsia="仿宋" w:hAnsi="仿宋" w:cs="仿宋" w:hint="eastAsia"/>
            <w:lang w:eastAsia="zh-CN"/>
          </w:rPr>
          <w:t>(二)、成本控制措施</w:t>
        </w:r>
        <w:r>
          <w:tab/>
        </w:r>
        <w:r>
          <w:fldChar w:fldCharType="begin"/>
        </w:r>
        <w:r>
          <w:instrText xml:space="preserve"> PAGEREF _Toc32201 \h </w:instrText>
        </w:r>
        <w:r>
          <w:fldChar w:fldCharType="separate"/>
        </w:r>
        <w:r>
          <w:t>22</w:t>
        </w:r>
        <w:r>
          <w:fldChar w:fldCharType="end"/>
        </w:r>
      </w:hyperlink>
    </w:p>
    <w:p>
      <w:pPr>
        <w:pStyle w:val="TOC1"/>
        <w:tabs>
          <w:tab w:val="right" w:leader="dot" w:pos="8306"/>
        </w:tabs>
      </w:pPr>
      <w:hyperlink w:anchor="_Toc29698" w:history="1">
        <w:r>
          <w:rPr>
            <w:rFonts w:ascii="仿宋" w:eastAsia="仿宋" w:hAnsi="仿宋" w:cs="仿宋" w:hint="eastAsia"/>
            <w:lang w:eastAsia="zh-CN"/>
          </w:rPr>
          <w:t>六、建设风险评估分析</w:t>
        </w:r>
        <w:r>
          <w:tab/>
        </w:r>
        <w:r>
          <w:fldChar w:fldCharType="begin"/>
        </w:r>
        <w:r>
          <w:instrText xml:space="preserve"> PAGEREF _Toc29698 \h </w:instrText>
        </w:r>
        <w:r>
          <w:fldChar w:fldCharType="separate"/>
        </w:r>
        <w:r>
          <w:t>23</w:t>
        </w:r>
        <w:r>
          <w:fldChar w:fldCharType="end"/>
        </w:r>
      </w:hyperlink>
    </w:p>
    <w:p>
      <w:pPr>
        <w:pStyle w:val="TOC2"/>
        <w:tabs>
          <w:tab w:val="right" w:leader="dot" w:pos="8306"/>
        </w:tabs>
      </w:pPr>
      <w:hyperlink w:anchor="_Toc5213" w:history="1">
        <w:r>
          <w:rPr>
            <w:rFonts w:ascii="仿宋" w:eastAsia="仿宋" w:hAnsi="仿宋" w:cs="仿宋" w:hint="eastAsia"/>
            <w:lang w:eastAsia="zh-CN"/>
          </w:rPr>
          <w:t>(一)、政策风险分析</w:t>
        </w:r>
        <w:r>
          <w:tab/>
        </w:r>
        <w:r>
          <w:fldChar w:fldCharType="begin"/>
        </w:r>
        <w:r>
          <w:instrText xml:space="preserve"> PAGEREF _Toc5213 \h </w:instrText>
        </w:r>
        <w:r>
          <w:fldChar w:fldCharType="separate"/>
        </w:r>
        <w:r>
          <w:t>23</w:t>
        </w:r>
        <w:r>
          <w:fldChar w:fldCharType="end"/>
        </w:r>
      </w:hyperlink>
    </w:p>
    <w:p>
      <w:pPr>
        <w:pStyle w:val="TOC2"/>
        <w:tabs>
          <w:tab w:val="right" w:leader="dot" w:pos="8306"/>
        </w:tabs>
      </w:pPr>
      <w:hyperlink w:anchor="_Toc28328" w:history="1">
        <w:r>
          <w:rPr>
            <w:rFonts w:ascii="仿宋" w:eastAsia="仿宋" w:hAnsi="仿宋" w:cs="仿宋" w:hint="eastAsia"/>
            <w:lang w:eastAsia="zh-CN"/>
          </w:rPr>
          <w:t>(二)、社会风险分析</w:t>
        </w:r>
        <w:r>
          <w:tab/>
        </w:r>
        <w:r>
          <w:fldChar w:fldCharType="begin"/>
        </w:r>
        <w:r>
          <w:instrText xml:space="preserve"> PAGEREF _Toc28328 \h </w:instrText>
        </w:r>
        <w:r>
          <w:fldChar w:fldCharType="separate"/>
        </w:r>
        <w:r>
          <w:t>24</w:t>
        </w:r>
        <w:r>
          <w:fldChar w:fldCharType="end"/>
        </w:r>
      </w:hyperlink>
    </w:p>
    <w:p>
      <w:pPr>
        <w:pStyle w:val="TOC2"/>
        <w:tabs>
          <w:tab w:val="right" w:leader="dot" w:pos="8306"/>
        </w:tabs>
      </w:pPr>
      <w:hyperlink w:anchor="_Toc8290" w:history="1">
        <w:r>
          <w:rPr>
            <w:rFonts w:ascii="仿宋" w:eastAsia="仿宋" w:hAnsi="仿宋" w:cs="仿宋" w:hint="eastAsia"/>
            <w:lang w:eastAsia="zh-CN"/>
          </w:rPr>
          <w:t>(三)、市场风险分析</w:t>
        </w:r>
        <w:r>
          <w:tab/>
        </w:r>
        <w:r>
          <w:fldChar w:fldCharType="begin"/>
        </w:r>
        <w:r>
          <w:instrText xml:space="preserve"> PAGEREF _Toc8290 \h </w:instrText>
        </w:r>
        <w:r>
          <w:fldChar w:fldCharType="separate"/>
        </w:r>
        <w:r>
          <w:t>26</w:t>
        </w:r>
        <w:r>
          <w:fldChar w:fldCharType="end"/>
        </w:r>
      </w:hyperlink>
    </w:p>
    <w:p>
      <w:pPr>
        <w:pStyle w:val="TOC2"/>
        <w:tabs>
          <w:tab w:val="right" w:leader="dot" w:pos="8306"/>
        </w:tabs>
      </w:pPr>
      <w:hyperlink w:anchor="_Toc12633" w:history="1">
        <w:r>
          <w:rPr>
            <w:rFonts w:ascii="仿宋" w:eastAsia="仿宋" w:hAnsi="仿宋" w:cs="仿宋" w:hint="eastAsia"/>
            <w:lang w:eastAsia="zh-CN"/>
          </w:rPr>
          <w:t>(四)、资金风险分析</w:t>
        </w:r>
        <w:r>
          <w:tab/>
        </w:r>
        <w:r>
          <w:fldChar w:fldCharType="begin"/>
        </w:r>
        <w:r>
          <w:instrText xml:space="preserve"> PAGEREF _Toc12633 \h </w:instrText>
        </w:r>
        <w:r>
          <w:fldChar w:fldCharType="separate"/>
        </w:r>
        <w:r>
          <w:t>26</w:t>
        </w:r>
        <w:r>
          <w:fldChar w:fldCharType="end"/>
        </w:r>
      </w:hyperlink>
    </w:p>
    <w:p>
      <w:pPr>
        <w:pStyle w:val="TOC2"/>
        <w:tabs>
          <w:tab w:val="right" w:leader="dot" w:pos="8306"/>
        </w:tabs>
      </w:pPr>
      <w:hyperlink w:anchor="_Toc5175" w:history="1">
        <w:r>
          <w:rPr>
            <w:rFonts w:ascii="仿宋" w:eastAsia="仿宋" w:hAnsi="仿宋" w:cs="仿宋" w:hint="eastAsia"/>
            <w:lang w:eastAsia="zh-CN"/>
          </w:rPr>
          <w:t>(五)、技术风险分析</w:t>
        </w:r>
        <w:r>
          <w:tab/>
        </w:r>
        <w:r>
          <w:fldChar w:fldCharType="begin"/>
        </w:r>
        <w:r>
          <w:instrText xml:space="preserve"> PAGEREF _Toc5175 \h </w:instrText>
        </w:r>
        <w:r>
          <w:fldChar w:fldCharType="separate"/>
        </w:r>
        <w:r>
          <w:t>27</w:t>
        </w:r>
        <w:r>
          <w:fldChar w:fldCharType="end"/>
        </w:r>
      </w:hyperlink>
    </w:p>
    <w:p>
      <w:pPr>
        <w:pStyle w:val="TOC2"/>
        <w:tabs>
          <w:tab w:val="right" w:leader="dot" w:pos="8306"/>
        </w:tabs>
      </w:pPr>
      <w:hyperlink w:anchor="_Toc20931" w:history="1">
        <w:r>
          <w:rPr>
            <w:rFonts w:ascii="仿宋" w:eastAsia="仿宋" w:hAnsi="仿宋" w:cs="仿宋" w:hint="eastAsia"/>
            <w:lang w:eastAsia="zh-CN"/>
          </w:rPr>
          <w:t>(六)、财务风险分析</w:t>
        </w:r>
        <w:r>
          <w:tab/>
        </w:r>
        <w:r>
          <w:fldChar w:fldCharType="begin"/>
        </w:r>
        <w:r>
          <w:instrText xml:space="preserve"> PAGEREF _Toc20931 \h </w:instrText>
        </w:r>
        <w:r>
          <w:fldChar w:fldCharType="separate"/>
        </w:r>
        <w:r>
          <w:t>29</w:t>
        </w:r>
        <w:r>
          <w:fldChar w:fldCharType="end"/>
        </w:r>
      </w:hyperlink>
    </w:p>
    <w:p>
      <w:pPr>
        <w:pStyle w:val="TOC2"/>
        <w:tabs>
          <w:tab w:val="right" w:leader="dot" w:pos="8306"/>
        </w:tabs>
      </w:pPr>
      <w:hyperlink w:anchor="_Toc12378" w:history="1">
        <w:r>
          <w:rPr>
            <w:rFonts w:ascii="仿宋" w:eastAsia="仿宋" w:hAnsi="仿宋" w:cs="仿宋" w:hint="eastAsia"/>
            <w:lang w:eastAsia="zh-CN"/>
          </w:rPr>
          <w:t>(七)、管理风险分析</w:t>
        </w:r>
        <w:r>
          <w:tab/>
        </w:r>
        <w:r>
          <w:fldChar w:fldCharType="begin"/>
        </w:r>
        <w:r>
          <w:instrText xml:space="preserve"> PAGEREF _Toc12378 \h </w:instrText>
        </w:r>
        <w:r>
          <w:fldChar w:fldCharType="separate"/>
        </w:r>
        <w:r>
          <w:t>30</w:t>
        </w:r>
        <w:r>
          <w:fldChar w:fldCharType="end"/>
        </w:r>
      </w:hyperlink>
    </w:p>
    <w:p>
      <w:pPr>
        <w:pStyle w:val="TOC2"/>
        <w:tabs>
          <w:tab w:val="right" w:leader="dot" w:pos="8306"/>
        </w:tabs>
      </w:pPr>
      <w:hyperlink w:anchor="_Toc12753" w:history="1">
        <w:r>
          <w:rPr>
            <w:rFonts w:ascii="仿宋" w:eastAsia="仿宋" w:hAnsi="仿宋" w:cs="仿宋" w:hint="eastAsia"/>
            <w:lang w:eastAsia="zh-CN"/>
          </w:rPr>
          <w:t>(八)、其它风险分析</w:t>
        </w:r>
        <w:r>
          <w:tab/>
        </w:r>
        <w:r>
          <w:fldChar w:fldCharType="begin"/>
        </w:r>
        <w:r>
          <w:instrText xml:space="preserve"> PAGEREF _Toc12753 \h </w:instrText>
        </w:r>
        <w:r>
          <w:fldChar w:fldCharType="separate"/>
        </w:r>
        <w:r>
          <w:t>32</w:t>
        </w:r>
        <w:r>
          <w:fldChar w:fldCharType="end"/>
        </w:r>
      </w:hyperlink>
    </w:p>
    <w:p>
      <w:pPr>
        <w:pStyle w:val="TOC2"/>
        <w:tabs>
          <w:tab w:val="right" w:leader="dot" w:pos="8306"/>
        </w:tabs>
      </w:pPr>
      <w:hyperlink w:anchor="_Toc27881" w:history="1">
        <w:r>
          <w:rPr>
            <w:rFonts w:ascii="仿宋" w:eastAsia="仿宋" w:hAnsi="仿宋" w:cs="仿宋" w:hint="eastAsia"/>
            <w:lang w:eastAsia="zh-CN"/>
          </w:rPr>
          <w:t>(九)、社会影响评估</w:t>
        </w:r>
        <w:r>
          <w:tab/>
        </w:r>
        <w:r>
          <w:fldChar w:fldCharType="begin"/>
        </w:r>
        <w:r>
          <w:instrText xml:space="preserve"> PAGEREF _Toc27881 \h </w:instrText>
        </w:r>
        <w:r>
          <w:fldChar w:fldCharType="separate"/>
        </w:r>
        <w:r>
          <w:t>33</w:t>
        </w:r>
        <w:r>
          <w:fldChar w:fldCharType="end"/>
        </w:r>
      </w:hyperlink>
    </w:p>
    <w:p>
      <w:pPr>
        <w:pStyle w:val="TOC1"/>
        <w:tabs>
          <w:tab w:val="right" w:leader="dot" w:pos="8306"/>
        </w:tabs>
      </w:pPr>
      <w:hyperlink w:anchor="_Toc30621" w:history="1">
        <w:r>
          <w:rPr>
            <w:rFonts w:ascii="仿宋" w:eastAsia="仿宋" w:hAnsi="仿宋" w:cs="仿宋" w:hint="eastAsia"/>
            <w:lang w:eastAsia="zh-CN"/>
          </w:rPr>
          <w:t>七、经济效益与社会效益优化</w:t>
        </w:r>
        <w:r>
          <w:tab/>
        </w:r>
        <w:r>
          <w:fldChar w:fldCharType="begin"/>
        </w:r>
        <w:r>
          <w:instrText xml:space="preserve"> PAGEREF _Toc30621 \h </w:instrText>
        </w:r>
        <w:r>
          <w:fldChar w:fldCharType="separate"/>
        </w:r>
        <w:r>
          <w:t>35</w:t>
        </w:r>
        <w:r>
          <w:fldChar w:fldCharType="end"/>
        </w:r>
      </w:hyperlink>
    </w:p>
    <w:p>
      <w:pPr>
        <w:pStyle w:val="TOC2"/>
        <w:tabs>
          <w:tab w:val="right" w:leader="dot" w:pos="8306"/>
        </w:tabs>
      </w:pPr>
      <w:hyperlink w:anchor="_Toc29755" w:history="1">
        <w:r>
          <w:rPr>
            <w:rFonts w:ascii="仿宋" w:eastAsia="仿宋" w:hAnsi="仿宋" w:cs="仿宋" w:hint="eastAsia"/>
            <w:lang w:eastAsia="zh-CN"/>
          </w:rPr>
          <w:t>(一)、经济效益提升策略</w:t>
        </w:r>
        <w:r>
          <w:tab/>
        </w:r>
        <w:r>
          <w:fldChar w:fldCharType="begin"/>
        </w:r>
        <w:r>
          <w:instrText xml:space="preserve"> PAGEREF _Toc29755 \h </w:instrText>
        </w:r>
        <w:r>
          <w:fldChar w:fldCharType="separate"/>
        </w:r>
        <w:r>
          <w:t>35</w:t>
        </w:r>
        <w:r>
          <w:fldChar w:fldCharType="end"/>
        </w:r>
      </w:hyperlink>
    </w:p>
    <w:p>
      <w:pPr>
        <w:pStyle w:val="TOC2"/>
        <w:tabs>
          <w:tab w:val="right" w:leader="dot" w:pos="8306"/>
        </w:tabs>
      </w:pPr>
      <w:hyperlink w:anchor="_Toc30240" w:history="1">
        <w:r>
          <w:rPr>
            <w:rFonts w:ascii="仿宋" w:eastAsia="仿宋" w:hAnsi="仿宋" w:cs="仿宋" w:hint="eastAsia"/>
            <w:lang w:eastAsia="zh-CN"/>
          </w:rPr>
          <w:t>(二)、社会效益增强方案</w:t>
        </w:r>
        <w:r>
          <w:tab/>
        </w:r>
        <w:r>
          <w:fldChar w:fldCharType="begin"/>
        </w:r>
        <w:r>
          <w:instrText xml:space="preserve"> PAGEREF _Toc30240 \h </w:instrText>
        </w:r>
        <w:r>
          <w:fldChar w:fldCharType="separate"/>
        </w:r>
        <w:r>
          <w:t>36</w:t>
        </w:r>
        <w:r>
          <w:fldChar w:fldCharType="end"/>
        </w:r>
      </w:hyperlink>
    </w:p>
    <w:p>
      <w:pPr>
        <w:pStyle w:val="TOC1"/>
        <w:tabs>
          <w:tab w:val="right" w:leader="dot" w:pos="8306"/>
        </w:tabs>
      </w:pPr>
      <w:hyperlink w:anchor="_Toc24419" w:history="1">
        <w:r>
          <w:rPr>
            <w:rFonts w:ascii="仿宋" w:eastAsia="仿宋" w:hAnsi="仿宋" w:cs="仿宋" w:hint="eastAsia"/>
            <w:lang w:eastAsia="zh-CN"/>
          </w:rPr>
          <w:t>八、客户关系管理与市场拓展</w:t>
        </w:r>
        <w:r>
          <w:tab/>
        </w:r>
        <w:r>
          <w:fldChar w:fldCharType="begin"/>
        </w:r>
        <w:r>
          <w:instrText xml:space="preserve"> PAGEREF _Toc24419 \h </w:instrText>
        </w:r>
        <w:r>
          <w:fldChar w:fldCharType="separate"/>
        </w:r>
        <w:r>
          <w:t>37</w:t>
        </w:r>
        <w:r>
          <w:fldChar w:fldCharType="end"/>
        </w:r>
      </w:hyperlink>
    </w:p>
    <w:p>
      <w:pPr>
        <w:pStyle w:val="TOC2"/>
        <w:tabs>
          <w:tab w:val="right" w:leader="dot" w:pos="8306"/>
        </w:tabs>
      </w:pPr>
      <w:hyperlink w:anchor="_Toc11152" w:history="1">
        <w:r>
          <w:rPr>
            <w:rFonts w:ascii="仿宋" w:eastAsia="仿宋" w:hAnsi="仿宋" w:cs="仿宋" w:hint="eastAsia"/>
            <w:lang w:eastAsia="zh-CN"/>
          </w:rPr>
          <w:t>(一)、客户关系管理策略</w:t>
        </w:r>
        <w:r>
          <w:tab/>
        </w:r>
        <w:r>
          <w:fldChar w:fldCharType="begin"/>
        </w:r>
        <w:r>
          <w:instrText xml:space="preserve"> PAGEREF _Toc11152 \h </w:instrText>
        </w:r>
        <w:r>
          <w:fldChar w:fldCharType="separate"/>
        </w:r>
        <w:r>
          <w:t>37</w:t>
        </w:r>
        <w:r>
          <w:fldChar w:fldCharType="end"/>
        </w:r>
      </w:hyperlink>
    </w:p>
    <w:p>
      <w:pPr>
        <w:pStyle w:val="TOC2"/>
        <w:tabs>
          <w:tab w:val="right" w:leader="dot" w:pos="8306"/>
        </w:tabs>
      </w:pPr>
      <w:hyperlink w:anchor="_Toc27893" w:history="1">
        <w:r>
          <w:rPr>
            <w:rFonts w:ascii="仿宋" w:eastAsia="仿宋" w:hAnsi="仿宋" w:cs="仿宋" w:hint="eastAsia"/>
            <w:lang w:eastAsia="zh-CN"/>
          </w:rPr>
          <w:t>(二)、市场拓展方案</w:t>
        </w:r>
        <w:r>
          <w:tab/>
        </w:r>
        <w:r>
          <w:fldChar w:fldCharType="begin"/>
        </w:r>
        <w:r>
          <w:instrText xml:space="preserve"> PAGEREF _Toc27893 \h </w:instrText>
        </w:r>
        <w:r>
          <w:fldChar w:fldCharType="separate"/>
        </w:r>
        <w:r>
          <w:t>39</w:t>
        </w:r>
        <w:r>
          <w:fldChar w:fldCharType="end"/>
        </w:r>
      </w:hyperlink>
    </w:p>
    <w:p>
      <w:pPr>
        <w:pStyle w:val="TOC1"/>
        <w:tabs>
          <w:tab w:val="right" w:leader="dot" w:pos="8306"/>
        </w:tabs>
      </w:pPr>
      <w:hyperlink w:anchor="_Toc22441" w:history="1">
        <w:r>
          <w:rPr>
            <w:rFonts w:ascii="仿宋" w:eastAsia="仿宋" w:hAnsi="仿宋" w:cs="仿宋" w:hint="eastAsia"/>
            <w:lang w:eastAsia="zh-CN"/>
          </w:rPr>
          <w:t>九、项目进度计划</w:t>
        </w:r>
        <w:r>
          <w:tab/>
        </w:r>
        <w:r>
          <w:fldChar w:fldCharType="begin"/>
        </w:r>
        <w:r>
          <w:instrText xml:space="preserve"> PAGEREF _Toc22441 \h </w:instrText>
        </w:r>
        <w:r>
          <w:fldChar w:fldCharType="separate"/>
        </w:r>
        <w:r>
          <w:t>40</w:t>
        </w:r>
        <w:r>
          <w:fldChar w:fldCharType="end"/>
        </w:r>
      </w:hyperlink>
    </w:p>
    <w:p>
      <w:pPr>
        <w:pStyle w:val="TOC2"/>
        <w:tabs>
          <w:tab w:val="right" w:leader="dot" w:pos="8306"/>
        </w:tabs>
      </w:pPr>
      <w:hyperlink w:anchor="_Toc31575" w:history="1">
        <w:r>
          <w:rPr>
            <w:rFonts w:ascii="仿宋" w:eastAsia="仿宋" w:hAnsi="仿宋" w:cs="仿宋" w:hint="eastAsia"/>
            <w:lang w:eastAsia="zh-CN"/>
          </w:rPr>
          <w:t>(一)、建设周期</w:t>
        </w:r>
        <w:r>
          <w:tab/>
        </w:r>
        <w:r>
          <w:fldChar w:fldCharType="begin"/>
        </w:r>
        <w:r>
          <w:instrText xml:space="preserve"> PAGEREF _Toc31575 \h </w:instrText>
        </w:r>
        <w:r>
          <w:fldChar w:fldCharType="separate"/>
        </w:r>
        <w:r>
          <w:t>40</w:t>
        </w:r>
        <w:r>
          <w:fldChar w:fldCharType="end"/>
        </w:r>
      </w:hyperlink>
    </w:p>
    <w:p>
      <w:pPr>
        <w:pStyle w:val="TOC2"/>
        <w:tabs>
          <w:tab w:val="right" w:leader="dot" w:pos="8306"/>
        </w:tabs>
      </w:pPr>
      <w:hyperlink w:anchor="_Toc21402" w:history="1">
        <w:r>
          <w:rPr>
            <w:rFonts w:ascii="仿宋" w:eastAsia="仿宋" w:hAnsi="仿宋" w:cs="仿宋" w:hint="eastAsia"/>
            <w:lang w:eastAsia="zh-CN"/>
          </w:rPr>
          <w:t>(二)、建设进度</w:t>
        </w:r>
        <w:r>
          <w:tab/>
        </w:r>
        <w:r>
          <w:fldChar w:fldCharType="begin"/>
        </w:r>
        <w:r>
          <w:instrText xml:space="preserve"> PAGEREF _Toc21402 \h </w:instrText>
        </w:r>
        <w:r>
          <w:fldChar w:fldCharType="separate"/>
        </w:r>
        <w:r>
          <w:t>40</w:t>
        </w:r>
        <w:r>
          <w:fldChar w:fldCharType="end"/>
        </w:r>
      </w:hyperlink>
    </w:p>
    <w:p>
      <w:pPr>
        <w:pStyle w:val="TOC2"/>
        <w:tabs>
          <w:tab w:val="right" w:leader="dot" w:pos="8306"/>
        </w:tabs>
      </w:pPr>
      <w:hyperlink w:anchor="_Toc29915" w:history="1">
        <w:r>
          <w:rPr>
            <w:rFonts w:ascii="仿宋" w:eastAsia="仿宋" w:hAnsi="仿宋" w:cs="仿宋" w:hint="eastAsia"/>
            <w:lang w:eastAsia="zh-CN"/>
          </w:rPr>
          <w:t>(三)、进度安排注意事项</w:t>
        </w:r>
        <w:r>
          <w:tab/>
        </w:r>
        <w:r>
          <w:fldChar w:fldCharType="begin"/>
        </w:r>
        <w:r>
          <w:instrText xml:space="preserve"> PAGEREF _Toc29915 \h </w:instrText>
        </w:r>
        <w:r>
          <w:fldChar w:fldCharType="separate"/>
        </w:r>
        <w:r>
          <w:t>41</w:t>
        </w:r>
        <w:r>
          <w:fldChar w:fldCharType="end"/>
        </w:r>
      </w:hyperlink>
    </w:p>
    <w:p>
      <w:pPr>
        <w:pStyle w:val="TOC2"/>
        <w:tabs>
          <w:tab w:val="right" w:leader="dot" w:pos="8306"/>
        </w:tabs>
      </w:pPr>
      <w:hyperlink w:anchor="_Toc30503" w:history="1">
        <w:r>
          <w:rPr>
            <w:rFonts w:ascii="仿宋" w:eastAsia="仿宋" w:hAnsi="仿宋" w:cs="仿宋" w:hint="eastAsia"/>
            <w:lang w:eastAsia="zh-CN"/>
          </w:rPr>
          <w:t>(四)、人力资源配置</w:t>
        </w:r>
        <w:r>
          <w:tab/>
        </w:r>
        <w:r>
          <w:fldChar w:fldCharType="begin"/>
        </w:r>
        <w:r>
          <w:instrText xml:space="preserve"> PAGEREF _Toc30503 \h </w:instrText>
        </w:r>
        <w:r>
          <w:fldChar w:fldCharType="separate"/>
        </w:r>
        <w:r>
          <w:t>42</w:t>
        </w:r>
        <w:r>
          <w:fldChar w:fldCharType="end"/>
        </w:r>
      </w:hyperlink>
    </w:p>
    <w:p>
      <w:pPr>
        <w:pStyle w:val="TOC2"/>
        <w:tabs>
          <w:tab w:val="right" w:leader="dot" w:pos="8306"/>
        </w:tabs>
      </w:pPr>
      <w:hyperlink w:anchor="_Toc20872" w:history="1">
        <w:r>
          <w:rPr>
            <w:rFonts w:ascii="仿宋" w:eastAsia="仿宋" w:hAnsi="仿宋" w:cs="仿宋" w:hint="eastAsia"/>
            <w:lang w:eastAsia="zh-CN"/>
          </w:rPr>
          <w:t>(五)、员工培训</w:t>
        </w:r>
        <w:r>
          <w:tab/>
        </w:r>
        <w:r>
          <w:fldChar w:fldCharType="begin"/>
        </w:r>
        <w:r>
          <w:instrText xml:space="preserve"> PAGEREF _Toc20872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5" w:history="1">
        <w:r>
          <w:rPr>
            <w:rFonts w:ascii="仿宋" w:eastAsia="仿宋" w:hAnsi="仿宋" w:cs="仿宋" w:hint="eastAsia"/>
            <w:lang w:eastAsia="zh-CN"/>
          </w:rPr>
          <w:t>(六)、项目实施保障</w:t>
        </w:r>
        <w:r>
          <w:tab/>
        </w:r>
        <w:r>
          <w:fldChar w:fldCharType="begin"/>
        </w:r>
        <w:r>
          <w:instrText xml:space="preserve"> PAGEREF _Toc9285 \h </w:instrText>
        </w:r>
        <w:r>
          <w:fldChar w:fldCharType="separate"/>
        </w:r>
        <w:r>
          <w:t>45</w:t>
        </w:r>
        <w:r>
          <w:fldChar w:fldCharType="end"/>
        </w:r>
      </w:hyperlink>
    </w:p>
    <w:p>
      <w:pPr>
        <w:pStyle w:val="TOC2"/>
        <w:tabs>
          <w:tab w:val="right" w:leader="dot" w:pos="8306"/>
        </w:tabs>
      </w:pPr>
      <w:hyperlink w:anchor="_Toc13664" w:history="1">
        <w:r>
          <w:rPr>
            <w:rFonts w:ascii="仿宋" w:eastAsia="仿宋" w:hAnsi="仿宋" w:cs="仿宋" w:hint="eastAsia"/>
            <w:lang w:eastAsia="zh-CN"/>
          </w:rPr>
          <w:t>(七)、安全规范管理</w:t>
        </w:r>
        <w:r>
          <w:tab/>
        </w:r>
        <w:r>
          <w:fldChar w:fldCharType="begin"/>
        </w:r>
        <w:r>
          <w:instrText xml:space="preserve"> PAGEREF _Toc13664 \h </w:instrText>
        </w:r>
        <w:r>
          <w:fldChar w:fldCharType="separate"/>
        </w:r>
        <w:r>
          <w:t>46</w:t>
        </w:r>
        <w:r>
          <w:fldChar w:fldCharType="end"/>
        </w:r>
      </w:hyperlink>
    </w:p>
    <w:p>
      <w:pPr>
        <w:pStyle w:val="TOC1"/>
        <w:tabs>
          <w:tab w:val="right" w:leader="dot" w:pos="8306"/>
        </w:tabs>
      </w:pPr>
      <w:hyperlink w:anchor="_Toc6470" w:history="1">
        <w:r>
          <w:rPr>
            <w:rFonts w:ascii="仿宋" w:eastAsia="仿宋" w:hAnsi="仿宋" w:cs="仿宋" w:hint="eastAsia"/>
            <w:lang w:eastAsia="zh-CN"/>
          </w:rPr>
          <w:t>十、技术创新与产业升级</w:t>
        </w:r>
        <w:r>
          <w:tab/>
        </w:r>
        <w:r>
          <w:fldChar w:fldCharType="begin"/>
        </w:r>
        <w:r>
          <w:instrText xml:space="preserve"> PAGEREF _Toc6470 \h </w:instrText>
        </w:r>
        <w:r>
          <w:fldChar w:fldCharType="separate"/>
        </w:r>
        <w:r>
          <w:t>47</w:t>
        </w:r>
        <w:r>
          <w:fldChar w:fldCharType="end"/>
        </w:r>
      </w:hyperlink>
    </w:p>
    <w:p>
      <w:pPr>
        <w:pStyle w:val="TOC2"/>
        <w:tabs>
          <w:tab w:val="right" w:leader="dot" w:pos="8306"/>
        </w:tabs>
      </w:pPr>
      <w:hyperlink w:anchor="_Toc20066" w:history="1">
        <w:r>
          <w:rPr>
            <w:rFonts w:ascii="仿宋" w:eastAsia="仿宋" w:hAnsi="仿宋" w:cs="仿宋" w:hint="eastAsia"/>
            <w:lang w:eastAsia="zh-CN"/>
          </w:rPr>
          <w:t>(一)、技术创新方向与目标</w:t>
        </w:r>
        <w:r>
          <w:tab/>
        </w:r>
        <w:r>
          <w:fldChar w:fldCharType="begin"/>
        </w:r>
        <w:r>
          <w:instrText xml:space="preserve"> PAGEREF _Toc20066 \h </w:instrText>
        </w:r>
        <w:r>
          <w:fldChar w:fldCharType="separate"/>
        </w:r>
        <w:r>
          <w:t>47</w:t>
        </w:r>
        <w:r>
          <w:fldChar w:fldCharType="end"/>
        </w:r>
      </w:hyperlink>
    </w:p>
    <w:p>
      <w:pPr>
        <w:pStyle w:val="TOC2"/>
        <w:tabs>
          <w:tab w:val="right" w:leader="dot" w:pos="8306"/>
        </w:tabs>
      </w:pPr>
      <w:hyperlink w:anchor="_Toc22874" w:history="1">
        <w:r>
          <w:rPr>
            <w:rFonts w:ascii="仿宋" w:eastAsia="仿宋" w:hAnsi="仿宋" w:cs="仿宋" w:hint="eastAsia"/>
            <w:lang w:eastAsia="zh-CN"/>
          </w:rPr>
          <w:t>(二)、产业升级路径与措施</w:t>
        </w:r>
        <w:r>
          <w:tab/>
        </w:r>
        <w:r>
          <w:fldChar w:fldCharType="begin"/>
        </w:r>
        <w:r>
          <w:instrText xml:space="preserve"> PAGEREF _Toc22874 \h </w:instrText>
        </w:r>
        <w:r>
          <w:fldChar w:fldCharType="separate"/>
        </w:r>
        <w:r>
          <w:t>48</w:t>
        </w:r>
        <w:r>
          <w:fldChar w:fldCharType="end"/>
        </w:r>
      </w:hyperlink>
    </w:p>
    <w:p>
      <w:pPr>
        <w:pStyle w:val="TOC1"/>
        <w:tabs>
          <w:tab w:val="right" w:leader="dot" w:pos="8306"/>
        </w:tabs>
      </w:pPr>
      <w:hyperlink w:anchor="_Toc4983" w:history="1">
        <w:r>
          <w:rPr>
            <w:rFonts w:ascii="仿宋" w:eastAsia="仿宋" w:hAnsi="仿宋" w:cs="仿宋" w:hint="eastAsia"/>
            <w:lang w:eastAsia="zh-CN"/>
          </w:rPr>
          <w:t>十一、安全与应急管理</w:t>
        </w:r>
        <w:r>
          <w:tab/>
        </w:r>
        <w:r>
          <w:fldChar w:fldCharType="begin"/>
        </w:r>
        <w:r>
          <w:instrText xml:space="preserve"> PAGEREF _Toc4983 \h </w:instrText>
        </w:r>
        <w:r>
          <w:fldChar w:fldCharType="separate"/>
        </w:r>
        <w:r>
          <w:t>50</w:t>
        </w:r>
        <w:r>
          <w:fldChar w:fldCharType="end"/>
        </w:r>
      </w:hyperlink>
    </w:p>
    <w:p>
      <w:pPr>
        <w:pStyle w:val="TOC2"/>
        <w:tabs>
          <w:tab w:val="right" w:leader="dot" w:pos="8306"/>
        </w:tabs>
      </w:pPr>
      <w:hyperlink w:anchor="_Toc1596" w:history="1">
        <w:r>
          <w:rPr>
            <w:rFonts w:ascii="仿宋" w:eastAsia="仿宋" w:hAnsi="仿宋" w:cs="仿宋" w:hint="eastAsia"/>
            <w:lang w:eastAsia="zh-CN"/>
          </w:rPr>
          <w:t>(一)、安全生产管理</w:t>
        </w:r>
        <w:r>
          <w:tab/>
        </w:r>
        <w:r>
          <w:fldChar w:fldCharType="begin"/>
        </w:r>
        <w:r>
          <w:instrText xml:space="preserve"> PAGEREF _Toc1596 \h </w:instrText>
        </w:r>
        <w:r>
          <w:fldChar w:fldCharType="separate"/>
        </w:r>
        <w:r>
          <w:t>50</w:t>
        </w:r>
        <w:r>
          <w:fldChar w:fldCharType="end"/>
        </w:r>
      </w:hyperlink>
    </w:p>
    <w:p>
      <w:pPr>
        <w:pStyle w:val="TOC2"/>
        <w:tabs>
          <w:tab w:val="right" w:leader="dot" w:pos="8306"/>
        </w:tabs>
      </w:pPr>
      <w:hyperlink w:anchor="_Toc29707" w:history="1">
        <w:r>
          <w:rPr>
            <w:rFonts w:ascii="仿宋" w:eastAsia="仿宋" w:hAnsi="仿宋" w:cs="仿宋" w:hint="eastAsia"/>
            <w:lang w:eastAsia="zh-CN"/>
          </w:rPr>
          <w:t>(二)、应急预案与响应</w:t>
        </w:r>
        <w:r>
          <w:tab/>
        </w:r>
        <w:r>
          <w:fldChar w:fldCharType="begin"/>
        </w:r>
        <w:r>
          <w:instrText xml:space="preserve"> PAGEREF _Toc29707 \h </w:instrText>
        </w:r>
        <w:r>
          <w:fldChar w:fldCharType="separate"/>
        </w:r>
        <w:r>
          <w:t>51</w:t>
        </w:r>
        <w:r>
          <w:fldChar w:fldCharType="end"/>
        </w:r>
      </w:hyperlink>
    </w:p>
    <w:p>
      <w:pPr>
        <w:pStyle w:val="TOC1"/>
        <w:tabs>
          <w:tab w:val="right" w:leader="dot" w:pos="8306"/>
        </w:tabs>
      </w:pPr>
      <w:hyperlink w:anchor="_Toc7158" w:history="1">
        <w:r>
          <w:rPr>
            <w:rFonts w:ascii="仿宋" w:eastAsia="仿宋" w:hAnsi="仿宋" w:cs="仿宋" w:hint="eastAsia"/>
            <w:lang w:eastAsia="zh-CN"/>
          </w:rPr>
          <w:t>十二、资金管理与财务规划</w:t>
        </w:r>
        <w:r>
          <w:tab/>
        </w:r>
        <w:r>
          <w:fldChar w:fldCharType="begin"/>
        </w:r>
        <w:r>
          <w:instrText xml:space="preserve"> PAGEREF _Toc7158 \h </w:instrText>
        </w:r>
        <w:r>
          <w:fldChar w:fldCharType="separate"/>
        </w:r>
        <w:r>
          <w:t>53</w:t>
        </w:r>
        <w:r>
          <w:fldChar w:fldCharType="end"/>
        </w:r>
      </w:hyperlink>
    </w:p>
    <w:p>
      <w:pPr>
        <w:pStyle w:val="TOC2"/>
        <w:tabs>
          <w:tab w:val="right" w:leader="dot" w:pos="8306"/>
        </w:tabs>
      </w:pPr>
      <w:hyperlink w:anchor="_Toc17692" w:history="1">
        <w:r>
          <w:rPr>
            <w:rFonts w:ascii="仿宋" w:eastAsia="仿宋" w:hAnsi="仿宋" w:cs="仿宋" w:hint="eastAsia"/>
            <w:lang w:eastAsia="zh-CN"/>
          </w:rPr>
          <w:t>(一)、项目资金来源与筹措</w:t>
        </w:r>
        <w:r>
          <w:tab/>
        </w:r>
        <w:r>
          <w:fldChar w:fldCharType="begin"/>
        </w:r>
        <w:r>
          <w:instrText xml:space="preserve"> PAGEREF _Toc17692 \h </w:instrText>
        </w:r>
        <w:r>
          <w:fldChar w:fldCharType="separate"/>
        </w:r>
        <w:r>
          <w:t>53</w:t>
        </w:r>
        <w:r>
          <w:fldChar w:fldCharType="end"/>
        </w:r>
      </w:hyperlink>
    </w:p>
    <w:p>
      <w:pPr>
        <w:pStyle w:val="TOC2"/>
        <w:tabs>
          <w:tab w:val="right" w:leader="dot" w:pos="8306"/>
        </w:tabs>
      </w:pPr>
      <w:hyperlink w:anchor="_Toc18472" w:history="1">
        <w:r>
          <w:rPr>
            <w:rFonts w:ascii="仿宋" w:eastAsia="仿宋" w:hAnsi="仿宋" w:cs="仿宋" w:hint="eastAsia"/>
            <w:lang w:eastAsia="zh-CN"/>
          </w:rPr>
          <w:t>(二)、资金使用与监管</w:t>
        </w:r>
        <w:r>
          <w:tab/>
        </w:r>
        <w:r>
          <w:fldChar w:fldCharType="begin"/>
        </w:r>
        <w:r>
          <w:instrText xml:space="preserve"> PAGEREF _Toc18472 \h </w:instrText>
        </w:r>
        <w:r>
          <w:fldChar w:fldCharType="separate"/>
        </w:r>
        <w:r>
          <w:t>55</w:t>
        </w:r>
        <w:r>
          <w:fldChar w:fldCharType="end"/>
        </w:r>
      </w:hyperlink>
    </w:p>
    <w:p>
      <w:pPr>
        <w:pStyle w:val="TOC2"/>
        <w:tabs>
          <w:tab w:val="right" w:leader="dot" w:pos="8306"/>
        </w:tabs>
      </w:pPr>
      <w:hyperlink w:anchor="_Toc24574" w:history="1">
        <w:r>
          <w:rPr>
            <w:rFonts w:ascii="仿宋" w:eastAsia="仿宋" w:hAnsi="仿宋" w:cs="仿宋" w:hint="eastAsia"/>
            <w:lang w:eastAsia="zh-CN"/>
          </w:rPr>
          <w:t>(三)、财务规划与预测</w:t>
        </w:r>
        <w:r>
          <w:tab/>
        </w:r>
        <w:r>
          <w:fldChar w:fldCharType="begin"/>
        </w:r>
        <w:r>
          <w:instrText xml:space="preserve"> PAGEREF _Toc24574 \h </w:instrText>
        </w:r>
        <w:r>
          <w:fldChar w:fldCharType="separate"/>
        </w:r>
        <w:r>
          <w:t>56</w:t>
        </w:r>
        <w:r>
          <w:fldChar w:fldCharType="end"/>
        </w:r>
      </w:hyperlink>
    </w:p>
    <w:p>
      <w:pPr>
        <w:pStyle w:val="TOC1"/>
        <w:tabs>
          <w:tab w:val="right" w:leader="dot" w:pos="8306"/>
        </w:tabs>
      </w:pPr>
      <w:hyperlink w:anchor="_Toc8251" w:history="1">
        <w:r>
          <w:rPr>
            <w:rFonts w:ascii="仿宋" w:eastAsia="仿宋" w:hAnsi="仿宋" w:cs="仿宋" w:hint="eastAsia"/>
            <w:lang w:eastAsia="zh-CN"/>
          </w:rPr>
          <w:t>十三、人力资源管理与开发</w:t>
        </w:r>
        <w:r>
          <w:tab/>
        </w:r>
        <w:r>
          <w:fldChar w:fldCharType="begin"/>
        </w:r>
        <w:r>
          <w:instrText xml:space="preserve"> PAGEREF _Toc8251 \h </w:instrText>
        </w:r>
        <w:r>
          <w:fldChar w:fldCharType="separate"/>
        </w:r>
        <w:r>
          <w:t>57</w:t>
        </w:r>
        <w:r>
          <w:fldChar w:fldCharType="end"/>
        </w:r>
      </w:hyperlink>
    </w:p>
    <w:p>
      <w:pPr>
        <w:pStyle w:val="TOC2"/>
        <w:tabs>
          <w:tab w:val="right" w:leader="dot" w:pos="8306"/>
        </w:tabs>
      </w:pPr>
      <w:hyperlink w:anchor="_Toc18486" w:history="1">
        <w:r>
          <w:rPr>
            <w:rFonts w:ascii="仿宋" w:eastAsia="仿宋" w:hAnsi="仿宋" w:cs="仿宋" w:hint="eastAsia"/>
            <w:lang w:eastAsia="zh-CN"/>
          </w:rPr>
          <w:t>(一)、人力资源规划</w:t>
        </w:r>
        <w:r>
          <w:tab/>
        </w:r>
        <w:r>
          <w:fldChar w:fldCharType="begin"/>
        </w:r>
        <w:r>
          <w:instrText xml:space="preserve"> PAGEREF _Toc18486 \h </w:instrText>
        </w:r>
        <w:r>
          <w:fldChar w:fldCharType="separate"/>
        </w:r>
        <w:r>
          <w:t>57</w:t>
        </w:r>
        <w:r>
          <w:fldChar w:fldCharType="end"/>
        </w:r>
      </w:hyperlink>
    </w:p>
    <w:p>
      <w:pPr>
        <w:pStyle w:val="TOC2"/>
        <w:tabs>
          <w:tab w:val="right" w:leader="dot" w:pos="8306"/>
        </w:tabs>
      </w:pPr>
      <w:hyperlink w:anchor="_Toc22110" w:history="1">
        <w:r>
          <w:rPr>
            <w:rFonts w:ascii="仿宋" w:eastAsia="仿宋" w:hAnsi="仿宋" w:cs="仿宋" w:hint="eastAsia"/>
            <w:lang w:eastAsia="zh-CN"/>
          </w:rPr>
          <w:t>(二)、人力资源开发与培训</w:t>
        </w:r>
        <w:r>
          <w:tab/>
        </w:r>
        <w:r>
          <w:fldChar w:fldCharType="begin"/>
        </w:r>
        <w:r>
          <w:instrText xml:space="preserve"> PAGEREF _Toc22110 \h </w:instrText>
        </w:r>
        <w:r>
          <w:fldChar w:fldCharType="separate"/>
        </w:r>
        <w:r>
          <w:t>59</w:t>
        </w:r>
        <w:r>
          <w:fldChar w:fldCharType="end"/>
        </w:r>
      </w:hyperlink>
    </w:p>
    <w:p>
      <w:pPr>
        <w:pStyle w:val="TOC1"/>
        <w:tabs>
          <w:tab w:val="right" w:leader="dot" w:pos="8306"/>
        </w:tabs>
      </w:pPr>
      <w:hyperlink w:anchor="_Toc6411" w:history="1">
        <w:r>
          <w:rPr>
            <w:rFonts w:ascii="仿宋" w:eastAsia="仿宋" w:hAnsi="仿宋" w:cs="仿宋" w:hint="eastAsia"/>
            <w:lang w:eastAsia="zh-CN"/>
          </w:rPr>
          <w:t>十四、企业合规与伦理</w:t>
        </w:r>
        <w:r>
          <w:tab/>
        </w:r>
        <w:r>
          <w:fldChar w:fldCharType="begin"/>
        </w:r>
        <w:r>
          <w:instrText xml:space="preserve"> PAGEREF _Toc6411 \h </w:instrText>
        </w:r>
        <w:r>
          <w:fldChar w:fldCharType="separate"/>
        </w:r>
        <w:r>
          <w:t>61</w:t>
        </w:r>
        <w:r>
          <w:fldChar w:fldCharType="end"/>
        </w:r>
      </w:hyperlink>
    </w:p>
    <w:p>
      <w:pPr>
        <w:pStyle w:val="TOC2"/>
        <w:tabs>
          <w:tab w:val="right" w:leader="dot" w:pos="8306"/>
        </w:tabs>
      </w:pPr>
      <w:hyperlink w:anchor="_Toc19269" w:history="1">
        <w:r>
          <w:rPr>
            <w:rFonts w:ascii="仿宋" w:eastAsia="仿宋" w:hAnsi="仿宋" w:cs="仿宋" w:hint="eastAsia"/>
            <w:lang w:eastAsia="zh-CN"/>
          </w:rPr>
          <w:t>(一)、合规政策与程序</w:t>
        </w:r>
        <w:r>
          <w:tab/>
        </w:r>
        <w:r>
          <w:fldChar w:fldCharType="begin"/>
        </w:r>
        <w:r>
          <w:instrText xml:space="preserve"> PAGEREF _Toc19269 \h </w:instrText>
        </w:r>
        <w:r>
          <w:fldChar w:fldCharType="separate"/>
        </w:r>
        <w:r>
          <w:t>61</w:t>
        </w:r>
        <w:r>
          <w:fldChar w:fldCharType="end"/>
        </w:r>
      </w:hyperlink>
    </w:p>
    <w:p>
      <w:pPr>
        <w:pStyle w:val="TOC2"/>
        <w:tabs>
          <w:tab w:val="right" w:leader="dot" w:pos="8306"/>
        </w:tabs>
      </w:pPr>
      <w:hyperlink w:anchor="_Toc16577" w:history="1">
        <w:r>
          <w:rPr>
            <w:rFonts w:ascii="仿宋" w:eastAsia="仿宋" w:hAnsi="仿宋" w:cs="仿宋" w:hint="eastAsia"/>
            <w:lang w:eastAsia="zh-CN"/>
          </w:rPr>
          <w:t>(二)、伦理规范与培训</w:t>
        </w:r>
        <w:r>
          <w:tab/>
        </w:r>
        <w:r>
          <w:fldChar w:fldCharType="begin"/>
        </w:r>
        <w:r>
          <w:instrText xml:space="preserve"> PAGEREF _Toc16577 \h </w:instrText>
        </w:r>
        <w:r>
          <w:fldChar w:fldCharType="separate"/>
        </w:r>
        <w:r>
          <w:t>62</w:t>
        </w:r>
        <w:r>
          <w:fldChar w:fldCharType="end"/>
        </w:r>
      </w:hyperlink>
    </w:p>
    <w:p>
      <w:pPr>
        <w:pStyle w:val="TOC2"/>
        <w:tabs>
          <w:tab w:val="right" w:leader="dot" w:pos="8306"/>
        </w:tabs>
      </w:pPr>
      <w:hyperlink w:anchor="_Toc2815" w:history="1">
        <w:r>
          <w:rPr>
            <w:rFonts w:ascii="仿宋" w:eastAsia="仿宋" w:hAnsi="仿宋" w:cs="仿宋" w:hint="eastAsia"/>
            <w:lang w:eastAsia="zh-CN"/>
          </w:rPr>
          <w:t>(三)、合规风险评估</w:t>
        </w:r>
        <w:r>
          <w:tab/>
        </w:r>
        <w:r>
          <w:fldChar w:fldCharType="begin"/>
        </w:r>
        <w:r>
          <w:instrText xml:space="preserve"> PAGEREF _Toc2815 \h </w:instrText>
        </w:r>
        <w:r>
          <w:fldChar w:fldCharType="separate"/>
        </w:r>
        <w:r>
          <w:t>63</w:t>
        </w:r>
        <w:r>
          <w:fldChar w:fldCharType="end"/>
        </w:r>
      </w:hyperlink>
    </w:p>
    <w:p>
      <w:pPr>
        <w:pStyle w:val="TOC2"/>
        <w:tabs>
          <w:tab w:val="right" w:leader="dot" w:pos="8306"/>
        </w:tabs>
      </w:pPr>
      <w:hyperlink w:anchor="_Toc32415" w:history="1">
        <w:r>
          <w:rPr>
            <w:rFonts w:ascii="仿宋" w:eastAsia="仿宋" w:hAnsi="仿宋" w:cs="仿宋" w:hint="eastAsia"/>
            <w:lang w:eastAsia="zh-CN"/>
          </w:rPr>
          <w:t>(四)、合规监督与执行</w:t>
        </w:r>
        <w:r>
          <w:tab/>
        </w:r>
        <w:r>
          <w:fldChar w:fldCharType="begin"/>
        </w:r>
        <w:r>
          <w:instrText xml:space="preserve"> PAGEREF _Toc32415 \h </w:instrText>
        </w:r>
        <w:r>
          <w:fldChar w:fldCharType="separate"/>
        </w:r>
        <w:r>
          <w:t>64</w:t>
        </w:r>
        <w:r>
          <w:fldChar w:fldCharType="end"/>
        </w:r>
      </w:hyperlink>
    </w:p>
    <w:p>
      <w:pPr>
        <w:pStyle w:val="TOC1"/>
        <w:tabs>
          <w:tab w:val="right" w:leader="dot" w:pos="8306"/>
        </w:tabs>
      </w:pPr>
      <w:hyperlink w:anchor="_Toc30048" w:history="1">
        <w:r>
          <w:rPr>
            <w:rFonts w:ascii="仿宋" w:eastAsia="仿宋" w:hAnsi="仿宋" w:cs="仿宋" w:hint="eastAsia"/>
            <w:lang w:eastAsia="zh-CN"/>
          </w:rPr>
          <w:t>十五、创新驱动与持续发展</w:t>
        </w:r>
        <w:r>
          <w:tab/>
        </w:r>
        <w:r>
          <w:fldChar w:fldCharType="begin"/>
        </w:r>
        <w:r>
          <w:instrText xml:space="preserve"> PAGEREF _Toc30048 \h </w:instrText>
        </w:r>
        <w:r>
          <w:fldChar w:fldCharType="separate"/>
        </w:r>
        <w:r>
          <w:t>65</w:t>
        </w:r>
        <w:r>
          <w:fldChar w:fldCharType="end"/>
        </w:r>
      </w:hyperlink>
    </w:p>
    <w:p>
      <w:pPr>
        <w:pStyle w:val="TOC2"/>
        <w:tabs>
          <w:tab w:val="right" w:leader="dot" w:pos="8306"/>
        </w:tabs>
      </w:pPr>
      <w:hyperlink w:anchor="_Toc556" w:history="1">
        <w:r>
          <w:rPr>
            <w:rFonts w:ascii="仿宋" w:eastAsia="仿宋" w:hAnsi="仿宋" w:cs="仿宋" w:hint="eastAsia"/>
            <w:lang w:eastAsia="zh-CN"/>
          </w:rPr>
          <w:t>(一)、创新驱动战略实施</w:t>
        </w:r>
        <w:r>
          <w:tab/>
        </w:r>
        <w:r>
          <w:fldChar w:fldCharType="begin"/>
        </w:r>
        <w:r>
          <w:instrText xml:space="preserve"> PAGEREF _Toc556 \h </w:instrText>
        </w:r>
        <w:r>
          <w:fldChar w:fldCharType="separate"/>
        </w:r>
        <w:r>
          <w:t>65</w:t>
        </w:r>
        <w:r>
          <w:fldChar w:fldCharType="end"/>
        </w:r>
      </w:hyperlink>
    </w:p>
    <w:p>
      <w:pPr>
        <w:pStyle w:val="TOC2"/>
        <w:tabs>
          <w:tab w:val="right" w:leader="dot" w:pos="8306"/>
        </w:tabs>
      </w:pPr>
      <w:hyperlink w:anchor="_Toc5838" w:history="1">
        <w:r>
          <w:rPr>
            <w:rFonts w:ascii="仿宋" w:eastAsia="仿宋" w:hAnsi="仿宋" w:cs="仿宋" w:hint="eastAsia"/>
            <w:lang w:eastAsia="zh-CN"/>
          </w:rPr>
          <w:t>(二)、持续发展路径探索</w:t>
        </w:r>
        <w:r>
          <w:tab/>
        </w:r>
        <w:r>
          <w:fldChar w:fldCharType="begin"/>
        </w:r>
        <w:r>
          <w:instrText xml:space="preserve"> PAGEREF _Toc5838 \h </w:instrText>
        </w:r>
        <w:r>
          <w:fldChar w:fldCharType="separate"/>
        </w:r>
        <w:r>
          <w:t>67</w:t>
        </w:r>
        <w:r>
          <w:fldChar w:fldCharType="end"/>
        </w:r>
      </w:hyperlink>
    </w:p>
    <w:p>
      <w:pPr>
        <w:pStyle w:val="TOC1"/>
        <w:tabs>
          <w:tab w:val="right" w:leader="dot" w:pos="8306"/>
        </w:tabs>
      </w:pPr>
      <w:hyperlink w:anchor="_Toc15686" w:history="1">
        <w:r>
          <w:rPr>
            <w:rFonts w:ascii="仿宋" w:eastAsia="仿宋" w:hAnsi="仿宋" w:cs="仿宋" w:hint="eastAsia"/>
            <w:lang w:eastAsia="zh-CN"/>
          </w:rPr>
          <w:t>十六、质量管理与控制</w:t>
        </w:r>
        <w:r>
          <w:tab/>
        </w:r>
        <w:r>
          <w:fldChar w:fldCharType="begin"/>
        </w:r>
        <w:r>
          <w:instrText xml:space="preserve"> PAGEREF _Toc15686 \h </w:instrText>
        </w:r>
        <w:r>
          <w:fldChar w:fldCharType="separate"/>
        </w:r>
        <w:r>
          <w:t>71</w:t>
        </w:r>
        <w:r>
          <w:fldChar w:fldCharType="end"/>
        </w:r>
      </w:hyperlink>
    </w:p>
    <w:p>
      <w:pPr>
        <w:pStyle w:val="TOC2"/>
        <w:tabs>
          <w:tab w:val="right" w:leader="dot" w:pos="8306"/>
        </w:tabs>
      </w:pPr>
      <w:hyperlink w:anchor="_Toc7288" w:history="1">
        <w:r>
          <w:rPr>
            <w:rFonts w:ascii="仿宋" w:eastAsia="仿宋" w:hAnsi="仿宋" w:cs="仿宋" w:hint="eastAsia"/>
            <w:lang w:eastAsia="zh-CN"/>
          </w:rPr>
          <w:t>(一)、质量管理体系建设</w:t>
        </w:r>
        <w:r>
          <w:tab/>
        </w:r>
        <w:r>
          <w:fldChar w:fldCharType="begin"/>
        </w:r>
        <w:r>
          <w:instrText xml:space="preserve"> PAGEREF _Toc7288 \h </w:instrText>
        </w:r>
        <w:r>
          <w:fldChar w:fldCharType="separate"/>
        </w:r>
        <w:r>
          <w:t>71</w:t>
        </w:r>
        <w:r>
          <w:fldChar w:fldCharType="end"/>
        </w:r>
      </w:hyperlink>
    </w:p>
    <w:p>
      <w:pPr>
        <w:pStyle w:val="TOC2"/>
        <w:tabs>
          <w:tab w:val="right" w:leader="dot" w:pos="8306"/>
        </w:tabs>
      </w:pPr>
      <w:hyperlink w:anchor="_Toc18432" w:history="1">
        <w:r>
          <w:rPr>
            <w:rFonts w:ascii="仿宋" w:eastAsia="仿宋" w:hAnsi="仿宋" w:cs="仿宋" w:hint="eastAsia"/>
            <w:lang w:eastAsia="zh-CN"/>
          </w:rPr>
          <w:t>(二)、质量控制措施</w:t>
        </w:r>
        <w:r>
          <w:tab/>
        </w:r>
        <w:r>
          <w:fldChar w:fldCharType="begin"/>
        </w:r>
        <w:r>
          <w:instrText xml:space="preserve"> PAGEREF _Toc18432 \h </w:instrText>
        </w:r>
        <w:r>
          <w:fldChar w:fldCharType="separate"/>
        </w:r>
        <w:r>
          <w:t>72</w:t>
        </w:r>
        <w:r>
          <w:fldChar w:fldCharType="end"/>
        </w:r>
      </w:hyperlink>
    </w:p>
    <w:p>
      <w:pPr>
        <w:pStyle w:val="TOC1"/>
        <w:tabs>
          <w:tab w:val="right" w:leader="dot" w:pos="8306"/>
        </w:tabs>
      </w:pPr>
      <w:hyperlink w:anchor="_Toc26430" w:history="1">
        <w:r>
          <w:rPr>
            <w:rFonts w:ascii="仿宋" w:eastAsia="仿宋" w:hAnsi="仿宋" w:cs="仿宋" w:hint="eastAsia"/>
            <w:lang w:eastAsia="zh-CN"/>
          </w:rPr>
          <w:t>十七、知识产权管理与保护</w:t>
        </w:r>
        <w:r>
          <w:tab/>
        </w:r>
        <w:r>
          <w:fldChar w:fldCharType="begin"/>
        </w:r>
        <w:r>
          <w:instrText xml:space="preserve"> PAGEREF _Toc26430 \h </w:instrText>
        </w:r>
        <w:r>
          <w:fldChar w:fldCharType="separate"/>
        </w:r>
        <w:r>
          <w:t>73</w:t>
        </w:r>
        <w:r>
          <w:fldChar w:fldCharType="end"/>
        </w:r>
      </w:hyperlink>
    </w:p>
    <w:p>
      <w:pPr>
        <w:pStyle w:val="TOC2"/>
        <w:tabs>
          <w:tab w:val="right" w:leader="dot" w:pos="8306"/>
        </w:tabs>
      </w:pPr>
      <w:hyperlink w:anchor="_Toc27758" w:history="1">
        <w:r>
          <w:rPr>
            <w:rFonts w:ascii="仿宋" w:eastAsia="仿宋" w:hAnsi="仿宋" w:cs="仿宋" w:hint="eastAsia"/>
            <w:lang w:eastAsia="zh-CN"/>
          </w:rPr>
          <w:t>(一)、知识产权管理体系建设</w:t>
        </w:r>
        <w:r>
          <w:tab/>
        </w:r>
        <w:r>
          <w:fldChar w:fldCharType="begin"/>
        </w:r>
        <w:r>
          <w:instrText xml:space="preserve"> PAGEREF _Toc27758 \h </w:instrText>
        </w:r>
        <w:r>
          <w:fldChar w:fldCharType="separate"/>
        </w:r>
        <w:r>
          <w:t>73</w:t>
        </w:r>
        <w:r>
          <w:fldChar w:fldCharType="end"/>
        </w:r>
      </w:hyperlink>
    </w:p>
    <w:p>
      <w:pPr>
        <w:pStyle w:val="TOC2"/>
        <w:tabs>
          <w:tab w:val="right" w:leader="dot" w:pos="8306"/>
        </w:tabs>
      </w:pPr>
      <w:hyperlink w:anchor="_Toc6865" w:history="1">
        <w:r>
          <w:rPr>
            <w:rFonts w:ascii="仿宋" w:eastAsia="仿宋" w:hAnsi="仿宋" w:cs="仿宋" w:hint="eastAsia"/>
            <w:lang w:eastAsia="zh-CN"/>
          </w:rPr>
          <w:t>(二)、知识产权保护措施</w:t>
        </w:r>
        <w:r>
          <w:tab/>
        </w:r>
        <w:r>
          <w:fldChar w:fldCharType="begin"/>
        </w:r>
        <w:r>
          <w:instrText xml:space="preserve"> PAGEREF _Toc6865 \h </w:instrText>
        </w:r>
        <w:r>
          <w:fldChar w:fldCharType="separate"/>
        </w:r>
        <w:r>
          <w:t>74</w:t>
        </w:r>
        <w:r>
          <w:fldChar w:fldCharType="end"/>
        </w:r>
      </w:hyperlink>
    </w:p>
    <w:p>
      <w:pPr>
        <w:pStyle w:val="TOC1"/>
        <w:tabs>
          <w:tab w:val="right" w:leader="dot" w:pos="8306"/>
        </w:tabs>
      </w:pPr>
      <w:hyperlink w:anchor="_Toc25027" w:history="1">
        <w:r>
          <w:rPr>
            <w:rFonts w:ascii="仿宋" w:eastAsia="仿宋" w:hAnsi="仿宋" w:cs="仿宋" w:hint="eastAsia"/>
            <w:lang w:eastAsia="zh-CN"/>
          </w:rPr>
          <w:t>十八、成果转化与推广应用</w:t>
        </w:r>
        <w:r>
          <w:tab/>
        </w:r>
        <w:r>
          <w:fldChar w:fldCharType="begin"/>
        </w:r>
        <w:r>
          <w:instrText xml:space="preserve"> PAGEREF _Toc25027 \h </w:instrText>
        </w:r>
        <w:r>
          <w:fldChar w:fldCharType="separate"/>
        </w:r>
        <w:r>
          <w:t>76</w:t>
        </w:r>
        <w:r>
          <w:fldChar w:fldCharType="end"/>
        </w:r>
      </w:hyperlink>
    </w:p>
    <w:p>
      <w:pPr>
        <w:pStyle w:val="TOC2"/>
        <w:tabs>
          <w:tab w:val="right" w:leader="dot" w:pos="8306"/>
        </w:tabs>
      </w:pPr>
      <w:hyperlink w:anchor="_Toc13008" w:history="1">
        <w:r>
          <w:rPr>
            <w:rFonts w:ascii="仿宋" w:eastAsia="仿宋" w:hAnsi="仿宋" w:cs="仿宋" w:hint="eastAsia"/>
            <w:lang w:eastAsia="zh-CN"/>
          </w:rPr>
          <w:t>(一)、成果转化策略制定</w:t>
        </w:r>
        <w:r>
          <w:tab/>
        </w:r>
        <w:r>
          <w:fldChar w:fldCharType="begin"/>
        </w:r>
        <w:r>
          <w:instrText xml:space="preserve"> PAGEREF _Toc13008 \h </w:instrText>
        </w:r>
        <w:r>
          <w:fldChar w:fldCharType="separate"/>
        </w:r>
        <w:r>
          <w:t>76</w:t>
        </w:r>
        <w:r>
          <w:fldChar w:fldCharType="end"/>
        </w:r>
      </w:hyperlink>
    </w:p>
    <w:p>
      <w:pPr>
        <w:pStyle w:val="TOC2"/>
        <w:tabs>
          <w:tab w:val="right" w:leader="dot" w:pos="8306"/>
        </w:tabs>
      </w:pPr>
      <w:hyperlink w:anchor="_Toc14702" w:history="1">
        <w:r>
          <w:rPr>
            <w:rFonts w:ascii="仿宋" w:eastAsia="仿宋" w:hAnsi="仿宋" w:cs="仿宋" w:hint="eastAsia"/>
            <w:lang w:eastAsia="zh-CN"/>
          </w:rPr>
          <w:t>(二)、成果推广应用方案</w:t>
        </w:r>
        <w:r>
          <w:tab/>
        </w:r>
        <w:r>
          <w:fldChar w:fldCharType="begin"/>
        </w:r>
        <w:r>
          <w:instrText xml:space="preserve"> PAGEREF _Toc14702 \h </w:instrText>
        </w:r>
        <w:r>
          <w:fldChar w:fldCharType="separate"/>
        </w:r>
        <w:r>
          <w:t>77</w:t>
        </w:r>
        <w:r>
          <w:fldChar w:fldCharType="end"/>
        </w:r>
      </w:hyperlink>
    </w:p>
    <w:p>
      <w:pPr>
        <w:pStyle w:val="TOC1"/>
        <w:tabs>
          <w:tab w:val="right" w:leader="dot" w:pos="8306"/>
        </w:tabs>
      </w:pPr>
      <w:hyperlink w:anchor="_Toc13816" w:history="1">
        <w:r>
          <w:rPr>
            <w:rFonts w:ascii="仿宋" w:eastAsia="仿宋" w:hAnsi="仿宋" w:cs="仿宋" w:hint="eastAsia"/>
            <w:lang w:eastAsia="zh-CN"/>
          </w:rPr>
          <w:t>十九、产业协同与集群发展</w:t>
        </w:r>
        <w:r>
          <w:tab/>
        </w:r>
        <w:r>
          <w:fldChar w:fldCharType="begin"/>
        </w:r>
        <w:r>
          <w:instrText xml:space="preserve"> PAGEREF _Toc13816 \h </w:instrText>
        </w:r>
        <w:r>
          <w:fldChar w:fldCharType="separate"/>
        </w:r>
        <w:r>
          <w:t>79</w:t>
        </w:r>
        <w:r>
          <w:fldChar w:fldCharType="end"/>
        </w:r>
      </w:hyperlink>
    </w:p>
    <w:p>
      <w:pPr>
        <w:pStyle w:val="TOC2"/>
        <w:tabs>
          <w:tab w:val="right" w:leader="dot" w:pos="8306"/>
        </w:tabs>
      </w:pPr>
      <w:hyperlink w:anchor="_Toc22044" w:history="1">
        <w:r>
          <w:rPr>
            <w:rFonts w:ascii="仿宋" w:eastAsia="仿宋" w:hAnsi="仿宋" w:cs="仿宋" w:hint="eastAsia"/>
            <w:lang w:eastAsia="zh-CN"/>
          </w:rPr>
          <w:t>(一)、产业协同机制建设</w:t>
        </w:r>
        <w:r>
          <w:tab/>
        </w:r>
        <w:r>
          <w:fldChar w:fldCharType="begin"/>
        </w:r>
        <w:r>
          <w:instrText xml:space="preserve"> PAGEREF _Toc22044 \h </w:instrText>
        </w:r>
        <w:r>
          <w:fldChar w:fldCharType="separate"/>
        </w:r>
        <w:r>
          <w:t>79</w:t>
        </w:r>
        <w:r>
          <w:fldChar w:fldCharType="end"/>
        </w:r>
      </w:hyperlink>
    </w:p>
    <w:p>
      <w:pPr>
        <w:pStyle w:val="TOC2"/>
        <w:tabs>
          <w:tab w:val="right" w:leader="dot" w:pos="8306"/>
        </w:tabs>
      </w:pPr>
      <w:hyperlink w:anchor="_Toc8091" w:history="1">
        <w:r>
          <w:rPr>
            <w:rFonts w:ascii="仿宋" w:eastAsia="仿宋" w:hAnsi="仿宋" w:cs="仿宋" w:hint="eastAsia"/>
            <w:lang w:eastAsia="zh-CN"/>
          </w:rPr>
          <w:t>(二)、产业集群培育与发展</w:t>
        </w:r>
        <w:r>
          <w:tab/>
        </w:r>
        <w:r>
          <w:fldChar w:fldCharType="begin"/>
        </w:r>
        <w:r>
          <w:instrText xml:space="preserve"> PAGEREF _Toc8091 \h </w:instrText>
        </w:r>
        <w:r>
          <w:fldChar w:fldCharType="separate"/>
        </w:r>
        <w:r>
          <w:t>80</w:t>
        </w:r>
        <w:r>
          <w:fldChar w:fldCharType="end"/>
        </w:r>
      </w:hyperlink>
    </w:p>
    <w:p>
      <w:pPr>
        <w:pStyle w:val="TOC1"/>
        <w:tabs>
          <w:tab w:val="right" w:leader="dot" w:pos="8306"/>
        </w:tabs>
      </w:pPr>
      <w:hyperlink w:anchor="_Toc17351" w:history="1">
        <w:r>
          <w:rPr>
            <w:rFonts w:ascii="仿宋" w:eastAsia="仿宋" w:hAnsi="仿宋" w:cs="仿宋" w:hint="eastAsia"/>
            <w:lang w:eastAsia="zh-CN"/>
          </w:rPr>
          <w:t>二十、设施与设备管理</w:t>
        </w:r>
        <w:r>
          <w:tab/>
        </w:r>
        <w:r>
          <w:fldChar w:fldCharType="begin"/>
        </w:r>
        <w:r>
          <w:instrText xml:space="preserve"> PAGEREF _Toc17351 \h </w:instrText>
        </w:r>
        <w:r>
          <w:fldChar w:fldCharType="separate"/>
        </w:r>
        <w:r>
          <w:t>81</w:t>
        </w:r>
        <w:r>
          <w:fldChar w:fldCharType="end"/>
        </w:r>
      </w:hyperlink>
    </w:p>
    <w:p>
      <w:pPr>
        <w:pStyle w:val="TOC2"/>
        <w:tabs>
          <w:tab w:val="right" w:leader="dot" w:pos="8306"/>
        </w:tabs>
      </w:pPr>
      <w:hyperlink w:anchor="_Toc6649" w:history="1">
        <w:r>
          <w:rPr>
            <w:rFonts w:ascii="仿宋" w:eastAsia="仿宋" w:hAnsi="仿宋" w:cs="仿宋" w:hint="eastAsia"/>
            <w:lang w:eastAsia="zh-CN"/>
          </w:rPr>
          <w:t>(一)、设施规划与配置</w:t>
        </w:r>
        <w:r>
          <w:tab/>
        </w:r>
        <w:r>
          <w:fldChar w:fldCharType="begin"/>
        </w:r>
        <w:r>
          <w:instrText xml:space="preserve"> PAGEREF _Toc6649 \h </w:instrText>
        </w:r>
        <w:r>
          <w:fldChar w:fldCharType="separate"/>
        </w:r>
        <w:r>
          <w:t>81</w:t>
        </w:r>
        <w:r>
          <w:fldChar w:fldCharType="end"/>
        </w:r>
      </w:hyperlink>
    </w:p>
    <w:p>
      <w:pPr>
        <w:pStyle w:val="TOC2"/>
        <w:tabs>
          <w:tab w:val="right" w:leader="dot" w:pos="8306"/>
        </w:tabs>
      </w:pPr>
      <w:hyperlink w:anchor="_Toc16696" w:history="1">
        <w:r>
          <w:rPr>
            <w:rFonts w:ascii="仿宋" w:eastAsia="仿宋" w:hAnsi="仿宋" w:cs="仿宋" w:hint="eastAsia"/>
            <w:lang w:eastAsia="zh-CN"/>
          </w:rPr>
          <w:t>(二)、设备采购与维护管理</w:t>
        </w:r>
        <w:r>
          <w:tab/>
        </w:r>
        <w:r>
          <w:fldChar w:fldCharType="begin"/>
        </w:r>
        <w:r>
          <w:instrText xml:space="preserve"> PAGEREF _Toc16696 \h </w:instrText>
        </w:r>
        <w:r>
          <w:fldChar w:fldCharType="separate"/>
        </w:r>
        <w:r>
          <w:t>81</w:t>
        </w:r>
        <w:r>
          <w:fldChar w:fldCharType="end"/>
        </w:r>
      </w:hyperlink>
    </w:p>
    <w:p>
      <w:pPr>
        <w:pStyle w:val="TOC2"/>
        <w:tabs>
          <w:tab w:val="right" w:leader="dot" w:pos="8306"/>
        </w:tabs>
      </w:pPr>
      <w:hyperlink w:anchor="_Toc14380" w:history="1">
        <w:r>
          <w:rPr>
            <w:rFonts w:ascii="仿宋" w:eastAsia="仿宋" w:hAnsi="仿宋" w:cs="仿宋" w:hint="eastAsia"/>
            <w:lang w:eastAsia="zh-CN"/>
          </w:rPr>
          <w:t>(三)、设施设备升级策略</w:t>
        </w:r>
        <w:r>
          <w:tab/>
        </w:r>
        <w:r>
          <w:fldChar w:fldCharType="begin"/>
        </w:r>
        <w:r>
          <w:instrText xml:space="preserve"> PAGEREF _Toc14380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9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2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4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72"/>
      <w:r>
        <w:rPr>
          <w:rFonts w:ascii="仿宋" w:eastAsia="仿宋" w:hAnsi="仿宋" w:cs="仿宋" w:hint="eastAsia"/>
          <w:sz w:val="28"/>
          <w:lang w:eastAsia="zh-CN"/>
        </w:rPr>
        <w:t>二、太阳能发电设备项目概论</w:t>
      </w:r>
      <w:bookmarkEnd w:id="6"/>
    </w:p>
    <w:p>
      <w:pPr>
        <w:pStyle w:val="Heading2"/>
        <w:rPr>
          <w:rFonts w:ascii="仿宋" w:eastAsia="仿宋" w:hAnsi="仿宋" w:cs="仿宋" w:hint="eastAsia"/>
          <w:lang w:eastAsia="zh-CN"/>
        </w:rPr>
      </w:pPr>
      <w:bookmarkStart w:id="7" w:name="_Toc2873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申报单位是“XXX实业发展公司”，这是一家在其所处行业内备受尊敬的企业。公司自成立以来，通过其在太阳能发电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该公司的法定代表人秦XX，在太阳能发电设备项目及其他多个行业领域中都有着显著的贡献。秦XX以其出色的领导才能和敏锐的商业洞察力，带领公司在太阳能发电设备项目等多个领域实现了持续的成长和成功。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发电设备项目的重要合作伙伴。公司专注于[行业名称]领域，以创新作为驱动力，不断推动技术进步和市场扩张。在太阳能发电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发电设备项目中展现了强劲的增长和稳定的财务表现。公司通过有效的策略，在太阳能发电设备项目中扩大了其市场份额并增强了盈利能力。同时，公司积极承担社会责任，参与各类社会公益项目，增强了其在太阳能发电设备项目中的品牌形象和社会影响力。</w:t>
      </w:r>
    </w:p>
    <w:p>
      <w:pPr>
        <w:pStyle w:val="Heading2"/>
        <w:ind w:firstLine="560" w:firstLineChars="200"/>
        <w:rPr>
          <w:rFonts w:ascii="仿宋" w:eastAsia="仿宋" w:hAnsi="仿宋" w:cs="仿宋" w:hint="eastAsia"/>
          <w:sz w:val="28"/>
          <w:lang w:eastAsia="zh-CN"/>
        </w:rPr>
      </w:pPr>
      <w:bookmarkStart w:id="8" w:name="_Toc1960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太阳能发电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3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29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发电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发电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发电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发电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发电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775"/>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https://d.book118.com/988013114063006046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C0CF1"/>
    <w:rsid w:val="65FC0C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1311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2024-03-03T11:38:00Z</dcterms:created>
  <dcterms:modified xsi:type="dcterms:W3CDTF">2024-03-03T11:39:14Z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96A68F0C2A5547B8A028F404B581D978_11</vt:lpwstr>
  </property>
  <property fmtid="{D5CDD505-2E9C-101B-9397-08002B2CF9AE}" pid="3" name="KSOProductBuildVer">
    <vt:lpwstr>2052-12.1.0.16250</vt:lpwstr>
  </property>
</Properties>
</file>