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916737">
        <w:rPr>
          <w:rFonts w:ascii="微软雅黑" w:eastAsia="微软雅黑" w:hAnsi="微软雅黑"/>
          <w:b/>
          <w:sz w:val="28"/>
          <w:szCs w:val="28"/>
        </w:rPr>
        <w:t>水泥采购合同评审(十三篇)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916737">
        <w:rPr>
          <w:rFonts w:ascii="微软雅黑" w:eastAsia="微软雅黑" w:hAnsi="微软雅黑"/>
          <w:sz w:val="24"/>
          <w:szCs w:val="24"/>
        </w:rPr>
        <w:t xml:space="preserve">    水泥采购合同评审篇一</w:t>
        <w:br/>
        <w:t xml:space="preserve">    卖出方(乙方)：</w:t>
        <w:br/>
        <w:t xml:space="preserve">    因甲方向乙方购买水泥砖事宜，甲乙双方本着公平平等原则特制订本合同。 一， 质量要求要达到指定标准：标准水泥砖，需要满足砌筑的要求，水泥</w:t>
        <w:br/>
        <w:t xml:space="preserve">    砖内不含土及其他杂物。水泥砖尺寸240_15_3</w:t>
        <w:br/>
        <w:t xml:space="preserve">    二， 交货地点：瓜州北大桥第六风电场升压站施工现场。</w:t>
        <w:br/>
        <w:t xml:space="preserve">    三， 交货时间：水泥砖应在甲方要求时间内送到。</w:t>
        <w:br/>
        <w:t xml:space="preserve">    四， 运输方式及到达送货地点和费用负担：汽运，供方负担。</w:t>
        <w:br/>
        <w:t xml:space="preserve">    五， 装卸费用：由供货</w:t>
      </w:r>
      <w:r w:rsidR="00916737">
        <w:rPr>
          <w:rFonts w:ascii="微软雅黑" w:eastAsia="微软雅黑" w:hAnsi="微软雅黑"/>
          <w:sz w:val="24"/>
          <w:szCs w:val="24"/>
        </w:rPr>
        <w:t>方负担，人工卸砖，装卸工</w:t>
      </w:r>
      <w:r w:rsidR="00916737">
        <w:rPr>
          <w:rFonts w:ascii="微软雅黑" w:eastAsia="微软雅黑" w:hAnsi="微软雅黑"/>
          <w:sz w:val="24"/>
          <w:szCs w:val="24"/>
        </w:rPr>
        <w:t>程</w:t>
      </w:r>
      <w:r w:rsidR="00916737">
        <w:rPr>
          <w:rFonts w:ascii="微软雅黑" w:eastAsia="微软雅黑" w:hAnsi="微软雅黑"/>
          <w:sz w:val="24"/>
          <w:szCs w:val="24"/>
        </w:rPr>
        <w:t>应保证水泥砖不受损伤。水泥购销合同六， 水泥砖单价：0.47元/块。</w:t>
        <w:br/>
        <w:t xml:space="preserve">    七， 结算方式：水泥砖每10000块水泥砖结算一次。现金或银行汇款结算。 八， 解决合同纠纷的方式：供方当地法院起诉。</w:t>
        <w:br/>
        <w:t xml:space="preserve">    九， 供货方需提供企业资质及水泥砖合格证、检验报告。</w:t>
        <w:br/>
        <w:t xml:space="preserve">    十， 其他未定事项：甲乙双方协商解决。</w:t>
        <w:br/>
        <w:t xml:space="preserve">    供方：张建新 需方：</w:t>
        <w:br/>
        <w:t xml:space="preserve">    水泥采购合同评审篇二</w:t>
        <w:br/>
        <w:t xml:space="preserve">    甲方：</w:t>
        <w:br/>
        <w:t xml:space="preserve">    乙方：</w:t>
        <w:br/>
        <w:t xml:space="preserve">    第一条：标的、数量、价款及交(提)货</w:t>
      </w:r>
      <w:r w:rsidR="00916737">
        <w:rPr>
          <w:rFonts w:ascii="微软雅黑" w:eastAsia="微软雅黑" w:hAnsi="微软雅黑"/>
          <w:sz w:val="24"/>
          <w:szCs w:val="24"/>
        </w:rPr>
        <w:t>时间</w:t>
        <w:br/>
        <w:t xml:space="preserve">    第二条 质量标准与技术要求：乙方必须提供</w:t>
      </w:r>
      <w:r w:rsidR="00916737">
        <w:rPr>
          <w:rFonts w:ascii="微软雅黑" w:eastAsia="微软雅黑" w:hAnsi="微软雅黑"/>
          <w:sz w:val="24"/>
          <w:szCs w:val="24"/>
        </w:rPr>
        <w:t>与合同规定品牌规格相符的国标货物。质量标准必须符合国家标准。</w:t>
        <w:br/>
      </w:r>
    </w:p>
    <w:p w:rsidR="00707240" w:rsidRPr="006007CE">
      <w:pPr>
        <w:rPr>
          <w:rFonts w:ascii="微软雅黑" w:eastAsia="微软雅黑" w:hAnsi="微软雅黑"/>
          <w:sz w:val="24"/>
          <w:szCs w:val="24"/>
        </w:rPr>
      </w:pP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第三条质量保证及服务承诺：产品</w:t>
      </w:r>
      <w:r w:rsidR="00916737">
        <w:rPr>
          <w:rFonts w:ascii="微软雅黑" w:eastAsia="微软雅黑" w:hAnsi="微软雅黑"/>
          <w:sz w:val="24"/>
          <w:szCs w:val="24"/>
        </w:rPr>
        <w:t xml:space="preserve"> 两</w:t>
      </w:r>
      <w:r w:rsidR="00916737">
        <w:rPr>
          <w:rFonts w:ascii="微软雅黑" w:eastAsia="微软雅黑" w:hAnsi="微软雅黑"/>
          <w:sz w:val="24"/>
          <w:szCs w:val="24"/>
        </w:rPr>
        <w:t xml:space="preserve"> 年内免费保修。质保期内，若产品因自身或非人为损坏因素引起故障，乙方将免费予以维护/维修。</w:t>
        <w:br/>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第四条</w:t>
      </w:r>
      <w:r w:rsidR="00916737">
        <w:rPr>
          <w:rFonts w:ascii="微软雅黑" w:eastAsia="微软雅黑" w:hAnsi="微软雅黑"/>
          <w:sz w:val="24"/>
          <w:szCs w:val="24"/>
        </w:rPr>
        <w:t xml:space="preserve"> 交(提)货时间、地点：20xx年11月25号前免费发货至甲方指定地点：</w:t>
      </w:r>
      <w:r w:rsidR="00916737">
        <w:rPr>
          <w:rFonts w:ascii="微软雅黑" w:eastAsia="微软雅黑" w:hAnsi="微软雅黑"/>
          <w:sz w:val="24"/>
          <w:szCs w:val="24"/>
        </w:rPr>
        <w:t xml:space="preserve"> 泰州市十里甸宁通高速公路管理处</w:t>
      </w:r>
      <w:r w:rsidR="00916737">
        <w:rPr>
          <w:rFonts w:ascii="微软雅黑" w:eastAsia="微软雅黑" w:hAnsi="微软雅黑"/>
          <w:sz w:val="24"/>
          <w:szCs w:val="24"/>
        </w:rPr>
        <w:t xml:space="preserve"> 收货人：张志斌</w:t>
        <w:br/>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第五条</w:t>
      </w:r>
      <w:r w:rsidR="00916737">
        <w:rPr>
          <w:rFonts w:ascii="微软雅黑" w:eastAsia="微软雅黑" w:hAnsi="微软雅黑"/>
          <w:sz w:val="24"/>
          <w:szCs w:val="24"/>
        </w:rPr>
        <w:t xml:space="preserve"> 运输方式及费用负担：运输方式为</w:t>
      </w:r>
      <w:r w:rsidR="00916737">
        <w:rPr>
          <w:rFonts w:ascii="微软雅黑" w:eastAsia="微软雅黑" w:hAnsi="微软雅黑"/>
          <w:sz w:val="24"/>
          <w:szCs w:val="24"/>
        </w:rPr>
        <w:t xml:space="preserve"> 专业运输</w:t>
      </w:r>
      <w:r w:rsidR="00916737">
        <w:rPr>
          <w:rFonts w:ascii="微软雅黑" w:eastAsia="微软雅黑" w:hAnsi="微软雅黑"/>
          <w:sz w:val="24"/>
          <w:szCs w:val="24"/>
        </w:rPr>
        <w:t xml:space="preserve"> ，由</w:t>
      </w:r>
      <w:r w:rsidR="00916737">
        <w:rPr>
          <w:rFonts w:ascii="微软雅黑" w:eastAsia="微软雅黑" w:hAnsi="微软雅黑"/>
          <w:sz w:val="24"/>
          <w:szCs w:val="24"/>
        </w:rPr>
        <w:t xml:space="preserve"> 乙方</w:t>
      </w:r>
      <w:r w:rsidR="00916737">
        <w:rPr>
          <w:rFonts w:ascii="微软雅黑" w:eastAsia="微软雅黑" w:hAnsi="微软雅黑"/>
          <w:sz w:val="24"/>
          <w:szCs w:val="24"/>
        </w:rPr>
        <w:t xml:space="preserve"> 承担运输费用。</w:t>
        <w:br/>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第六条 包装标准：厂家原包装，应符合国家或专业标准规定。</w:t>
        <w:br/>
        <w:t xml:space="preserve">    第七条</w:t>
      </w:r>
      <w:r w:rsidR="00916737">
        <w:rPr>
          <w:rFonts w:ascii="微软雅黑" w:eastAsia="微软雅黑" w:hAnsi="微软雅黑"/>
          <w:sz w:val="24"/>
          <w:szCs w:val="24"/>
        </w:rPr>
        <w:t xml:space="preserve"> 包装物供应与回收： 无</w:t>
        <w:br/>
        <w:t xml:space="preserve"> </w:t>
      </w:r>
      <w:r w:rsidR="00916737">
        <w:rPr>
          <w:rFonts w:ascii="微软雅黑" w:eastAsia="微软雅黑" w:hAnsi="微软雅黑"/>
          <w:sz w:val="24"/>
          <w:szCs w:val="24"/>
        </w:rPr>
        <w:t xml:space="preserve">   第八条 发货要求：乙方发货时需附有送货清单、产品检测报告、出厂合格证等报验资料，交给甲方收货人签收。</w:t>
        <w:br/>
        <w:t xml:space="preserve">    第九条 验收标准：验收以产品自带的说明书中描述的参数和功能，及合同内标注的技术指标作为验收标准。对于验收不合格之货物，乙方应在接到甲方书面或电话通知后三个工作日内给予调换或退货。</w:t>
        <w:br/>
        <w:t xml:space="preserve">    第十条 安装调试：乙方免费指导安装调试。</w:t>
        <w:br/>
        <w:t xml:space="preserve">    第十一条 结算方式</w:t>
      </w:r>
      <w:r w:rsidR="00916737">
        <w:rPr>
          <w:rFonts w:ascii="微软雅黑" w:eastAsia="微软雅黑" w:hAnsi="微软雅黑"/>
          <w:sz w:val="24"/>
          <w:szCs w:val="24"/>
        </w:rPr>
        <w:t>：货到现场经验收合格后付清全款在卸车，甲方支付货款前乙方需要提供合同全额普通发票。</w:t>
        <w:br/>
        <w:t xml:space="preserve">    第十二</w:t>
      </w:r>
      <w:r w:rsidR="00916737">
        <w:rPr>
          <w:rFonts w:ascii="微软雅黑" w:eastAsia="微软雅黑" w:hAnsi="微软雅黑"/>
          <w:sz w:val="24"/>
          <w:szCs w:val="24"/>
        </w:rPr>
        <w:t>条 双方责任</w:t>
        <w:br/>
        <w:t xml:space="preserve">    (一)甲方责任：甲方须按时向乙方支</w:t>
      </w:r>
      <w:r w:rsidR="00916737">
        <w:rPr>
          <w:rFonts w:ascii="微软雅黑" w:eastAsia="微软雅黑" w:hAnsi="微软雅黑"/>
          <w:sz w:val="24"/>
          <w:szCs w:val="24"/>
        </w:rPr>
        <w:t>付合同款项。</w:t>
        <w:br/>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(二)乙方责任：</w:t>
        <w:br/>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w:t>
      </w:r>
      <w:r w:rsidR="00916737">
        <w:rPr>
          <w:rFonts w:ascii="微软雅黑" w:eastAsia="微软雅黑" w:hAnsi="微软雅黑"/>
          <w:sz w:val="24"/>
          <w:szCs w:val="24"/>
        </w:rPr>
        <w:t xml:space="preserve"> 1、乙方均应对其提供给甲方的产品质量负责。如果由于使用乙方提供的不合格的产品影响甲方工程质量和进度而致甲方蒙受损失，乙方必须负责赔偿全部损失。</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https://d.book118.com/988014143030006042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643421"/>
    <w:rsid w:val="00707240"/>
    <w:rsid w:val="008636A4"/>
    <w:rsid w:val="00916737"/>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98801414303000604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2375</Words>
  <Characters>13539</Characters>
  <Application>Microsoft Office Word</Application>
  <DocSecurity>0</DocSecurity>
  <Lines>112</Lines>
  <Paragraphs>31</Paragraphs>
  <ScaleCrop>false</ScaleCrop>
  <Company/>
  <LinksUpToDate>false</LinksUpToDate>
  <CharactersWithSpaces>15883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