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电工材料：电气项目计划设计方案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09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_Toc10093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69" w:history="1">
        <w:r>
          <w:rPr>
            <w:rFonts w:ascii="仿宋" w:eastAsia="仿宋" w:hAnsi="仿宋" w:cs="仿宋" w:hint="eastAsia"/>
            <w:lang w:eastAsia="zh-CN"/>
          </w:rPr>
          <w:t>一、市场分析、调研</w:t>
        </w:r>
        <w:r>
          <w:tab/>
        </w:r>
        <w:r>
          <w:fldChar w:fldCharType="begin"/>
        </w:r>
        <w:r>
          <w:instrText xml:space="preserve"> PAGEREF _Toc23869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3" w:history="1">
        <w:r>
          <w:rPr>
            <w:rFonts w:ascii="仿宋" w:eastAsia="仿宋" w:hAnsi="仿宋" w:cs="仿宋" w:hint="eastAsia"/>
            <w:lang w:eastAsia="zh-CN"/>
          </w:rPr>
          <w:t>(一)、电工材料：电气行业分析</w:t>
        </w:r>
        <w:r>
          <w:tab/>
        </w:r>
        <w:r>
          <w:fldChar w:fldCharType="begin"/>
        </w:r>
        <w:r>
          <w:instrText xml:space="preserve"> PAGEREF _Toc32703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3" w:history="1">
        <w:r>
          <w:rPr>
            <w:rFonts w:ascii="仿宋" w:eastAsia="仿宋" w:hAnsi="仿宋" w:cs="仿宋" w:hint="eastAsia"/>
            <w:lang w:eastAsia="zh-CN"/>
          </w:rPr>
          <w:t>(二)、电工材料：电气市场分析预测</w:t>
        </w:r>
        <w:r>
          <w:tab/>
        </w:r>
        <w:r>
          <w:fldChar w:fldCharType="begin"/>
        </w:r>
        <w:r>
          <w:instrText xml:space="preserve"> PAGEREF _Toc27283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64" w:history="1">
        <w:r>
          <w:rPr>
            <w:rFonts w:ascii="仿宋" w:eastAsia="仿宋" w:hAnsi="仿宋" w:cs="仿宋" w:hint="eastAsia"/>
            <w:lang w:eastAsia="zh-CN"/>
          </w:rPr>
          <w:t>二、电工材料：电气项目可持续发展</w:t>
        </w:r>
        <w:r>
          <w:tab/>
        </w:r>
        <w:r>
          <w:fldChar w:fldCharType="begin"/>
        </w:r>
        <w:r>
          <w:instrText xml:space="preserve"> PAGEREF _Toc6264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8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_Toc21338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2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_Toc26102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70" w:history="1">
        <w:r>
          <w:rPr>
            <w:rFonts w:ascii="仿宋" w:eastAsia="仿宋" w:hAnsi="仿宋" w:cs="仿宋" w:hint="eastAsia"/>
            <w:lang w:eastAsia="zh-CN"/>
          </w:rPr>
          <w:t>三、电工材料：电气项目文档管理</w:t>
        </w:r>
        <w:r>
          <w:tab/>
        </w:r>
        <w:r>
          <w:fldChar w:fldCharType="begin"/>
        </w:r>
        <w:r>
          <w:instrText xml:space="preserve"> PAGEREF _Toc29070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2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_Toc7412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0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_Toc9960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0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_Toc16520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71" w:history="1">
        <w:r>
          <w:rPr>
            <w:rFonts w:ascii="仿宋" w:eastAsia="仿宋" w:hAnsi="仿宋" w:cs="仿宋" w:hint="eastAsia"/>
            <w:lang w:eastAsia="zh-CN"/>
          </w:rPr>
          <w:t>四、电工材料：电气项目概论</w:t>
        </w:r>
        <w:r>
          <w:tab/>
        </w:r>
        <w:r>
          <w:fldChar w:fldCharType="begin"/>
        </w:r>
        <w:r>
          <w:instrText xml:space="preserve"> PAGEREF _Toc31071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1" w:history="1">
        <w:r>
          <w:rPr>
            <w:rFonts w:ascii="仿宋" w:eastAsia="仿宋" w:hAnsi="仿宋" w:cs="仿宋" w:hint="eastAsia"/>
            <w:lang w:eastAsia="zh-CN"/>
          </w:rPr>
          <w:t>(一)、电工材料：电气项目概况</w:t>
        </w:r>
        <w:r>
          <w:tab/>
        </w:r>
        <w:r>
          <w:fldChar w:fldCharType="begin"/>
        </w:r>
        <w:r>
          <w:instrText xml:space="preserve"> PAGEREF _Toc31011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" w:history="1">
        <w:r>
          <w:rPr>
            <w:rFonts w:ascii="仿宋" w:eastAsia="仿宋" w:hAnsi="仿宋" w:cs="仿宋" w:hint="eastAsia"/>
            <w:lang w:eastAsia="zh-CN"/>
          </w:rPr>
          <w:t>(二)、电工材料：电气项目目标</w:t>
        </w:r>
        <w:r>
          <w:tab/>
        </w:r>
        <w:r>
          <w:fldChar w:fldCharType="begin"/>
        </w:r>
        <w:r>
          <w:instrText xml:space="preserve"> PAGEREF _Toc2225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5" w:history="1">
        <w:r>
          <w:rPr>
            <w:rFonts w:ascii="仿宋" w:eastAsia="仿宋" w:hAnsi="仿宋" w:cs="仿宋" w:hint="eastAsia"/>
            <w:lang w:eastAsia="zh-CN"/>
          </w:rPr>
          <w:t>(三)、电工材料：电气项目提出的理由</w:t>
        </w:r>
        <w:r>
          <w:tab/>
        </w:r>
        <w:r>
          <w:fldChar w:fldCharType="begin"/>
        </w:r>
        <w:r>
          <w:instrText xml:space="preserve"> PAGEREF _Toc17515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4" w:history="1">
        <w:r>
          <w:rPr>
            <w:rFonts w:ascii="仿宋" w:eastAsia="仿宋" w:hAnsi="仿宋" w:cs="仿宋" w:hint="eastAsia"/>
            <w:lang w:eastAsia="zh-CN"/>
          </w:rPr>
          <w:t>(四)、电工材料：电气项目意义</w:t>
        </w:r>
        <w:r>
          <w:tab/>
        </w:r>
        <w:r>
          <w:fldChar w:fldCharType="begin"/>
        </w:r>
        <w:r>
          <w:instrText xml:space="preserve"> PAGEREF _Toc19774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2" w:history="1">
        <w:r>
          <w:rPr>
            <w:rFonts w:ascii="仿宋" w:eastAsia="仿宋" w:hAnsi="仿宋" w:cs="仿宋" w:hint="eastAsia"/>
            <w:lang w:eastAsia="zh-CN"/>
          </w:rPr>
          <w:t>(五)、电工材料：电气项目背景</w:t>
        </w:r>
        <w:r>
          <w:tab/>
        </w:r>
        <w:r>
          <w:fldChar w:fldCharType="begin"/>
        </w:r>
        <w:r>
          <w:instrText xml:space="preserve"> PAGEREF _Toc19762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81" w:history="1">
        <w:r>
          <w:rPr>
            <w:rFonts w:ascii="仿宋" w:eastAsia="仿宋" w:hAnsi="仿宋" w:cs="仿宋" w:hint="eastAsia"/>
            <w:lang w:eastAsia="zh-CN"/>
          </w:rPr>
          <w:t>五、电工材料：电气项目危机管理</w:t>
        </w:r>
        <w:r>
          <w:tab/>
        </w:r>
        <w:r>
          <w:fldChar w:fldCharType="begin"/>
        </w:r>
        <w:r>
          <w:instrText xml:space="preserve"> PAGEREF _Toc21181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4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_Toc29654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7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_Toc30097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99" w:history="1">
        <w:r>
          <w:rPr>
            <w:rFonts w:ascii="仿宋" w:eastAsia="仿宋" w:hAnsi="仿宋" w:cs="仿宋" w:hint="eastAsia"/>
            <w:lang w:eastAsia="zh-CN"/>
          </w:rPr>
          <w:t>六、电工材料：电气项目建设背景及必要性分析</w:t>
        </w:r>
        <w:r>
          <w:tab/>
        </w:r>
        <w:r>
          <w:fldChar w:fldCharType="begin"/>
        </w:r>
        <w:r>
          <w:instrText xml:space="preserve"> PAGEREF _Toc4799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4" w:history="1">
        <w:r>
          <w:rPr>
            <w:rFonts w:ascii="仿宋" w:eastAsia="仿宋" w:hAnsi="仿宋" w:cs="仿宋" w:hint="eastAsia"/>
            <w:lang w:eastAsia="zh-CN"/>
          </w:rPr>
          <w:t>(一)、电工材料：电气项目背景分析</w:t>
        </w:r>
        <w:r>
          <w:tab/>
        </w:r>
        <w:r>
          <w:fldChar w:fldCharType="begin"/>
        </w:r>
        <w:r>
          <w:instrText xml:space="preserve"> PAGEREF _Toc8134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9" w:history="1">
        <w:r>
          <w:rPr>
            <w:rFonts w:ascii="仿宋" w:eastAsia="仿宋" w:hAnsi="仿宋" w:cs="仿宋" w:hint="eastAsia"/>
            <w:lang w:eastAsia="zh-CN"/>
          </w:rPr>
          <w:t>(二)、电工材料：电气项目建设必要性分析</w:t>
        </w:r>
        <w:r>
          <w:tab/>
        </w:r>
        <w:r>
          <w:fldChar w:fldCharType="begin"/>
        </w:r>
        <w:r>
          <w:instrText xml:space="preserve"> PAGEREF _Toc10219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10" w:history="1">
        <w:r>
          <w:rPr>
            <w:rFonts w:ascii="仿宋" w:eastAsia="仿宋" w:hAnsi="仿宋" w:cs="仿宋" w:hint="eastAsia"/>
            <w:lang w:eastAsia="zh-CN"/>
          </w:rPr>
          <w:t>七、电工材料：电气项目环境影响分析</w:t>
        </w:r>
        <w:r>
          <w:tab/>
        </w:r>
        <w:r>
          <w:fldChar w:fldCharType="begin"/>
        </w:r>
        <w:r>
          <w:instrText xml:space="preserve"> PAGEREF _Toc11010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_Toc5018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4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_Toc30444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1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_Toc23961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5" w:history="1">
        <w:r>
          <w:rPr>
            <w:rFonts w:ascii="仿宋" w:eastAsia="仿宋" w:hAnsi="仿宋" w:cs="仿宋" w:hint="eastAsia"/>
            <w:lang w:eastAsia="zh-CN"/>
          </w:rPr>
          <w:t>(四)、电工材料：电气项目建设对区域经济的影响</w:t>
        </w:r>
        <w:r>
          <w:tab/>
        </w:r>
        <w:r>
          <w:fldChar w:fldCharType="begin"/>
        </w:r>
        <w:r>
          <w:instrText xml:space="preserve"> PAGEREF _Toc32725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_Toc15816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_Toc24490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1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_Toc18881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_Toc13176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26" w:history="1">
        <w:r>
          <w:rPr>
            <w:rFonts w:ascii="仿宋" w:eastAsia="仿宋" w:hAnsi="仿宋" w:cs="仿宋" w:hint="eastAsia"/>
            <w:lang w:eastAsia="zh-CN"/>
          </w:rPr>
          <w:t>八、生产安全保护</w:t>
        </w:r>
        <w:r>
          <w:tab/>
        </w:r>
        <w:r>
          <w:fldChar w:fldCharType="begin"/>
        </w:r>
        <w:r>
          <w:instrText xml:space="preserve"> PAGEREF _Toc30926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_Toc29193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_Toc30871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2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_Toc25692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_Toc24620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9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_Toc14099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0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_Toc31820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4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_Toc5124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1" w:history="1">
        <w:r>
          <w:rPr>
            <w:rFonts w:ascii="仿宋" w:eastAsia="仿宋" w:hAnsi="仿宋" w:cs="仿宋" w:hint="eastAsia"/>
            <w:lang w:eastAsia="zh-CN"/>
          </w:rPr>
          <w:t>九、电工材料：电气项目创新与研发</w:t>
        </w:r>
        <w:r>
          <w:tab/>
        </w:r>
        <w:r>
          <w:fldChar w:fldCharType="begin"/>
        </w:r>
        <w:r>
          <w:instrText xml:space="preserve"> PAGEREF _Toc1831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043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_Toc28043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4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_Toc28394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36" w:history="1">
        <w:r>
          <w:rPr>
            <w:rFonts w:ascii="仿宋" w:eastAsia="仿宋" w:hAnsi="仿宋" w:cs="仿宋" w:hint="eastAsia"/>
            <w:lang w:eastAsia="zh-CN"/>
          </w:rPr>
          <w:t>十、电工材料：电气项目投资规划</w:t>
        </w:r>
        <w:r>
          <w:tab/>
        </w:r>
        <w:r>
          <w:fldChar w:fldCharType="begin"/>
        </w:r>
        <w:r>
          <w:instrText xml:space="preserve"> PAGEREF _Toc12636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9" w:history="1">
        <w:r>
          <w:rPr>
            <w:rFonts w:ascii="仿宋" w:eastAsia="仿宋" w:hAnsi="仿宋" w:cs="仿宋" w:hint="eastAsia"/>
            <w:lang w:eastAsia="zh-CN"/>
          </w:rPr>
          <w:t>(一)、电工材料：电气项目总投资估算</w:t>
        </w:r>
        <w:r>
          <w:tab/>
        </w:r>
        <w:r>
          <w:fldChar w:fldCharType="begin"/>
        </w:r>
        <w:r>
          <w:instrText xml:space="preserve"> PAGEREF _Toc10699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_Toc1755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27" w:history="1">
        <w:r>
          <w:rPr>
            <w:rFonts w:ascii="仿宋" w:eastAsia="仿宋" w:hAnsi="仿宋" w:cs="仿宋" w:hint="eastAsia"/>
            <w:lang w:eastAsia="zh-CN"/>
          </w:rPr>
          <w:t>十一、电工材料：电气项目社会影响</w:t>
        </w:r>
        <w:r>
          <w:tab/>
        </w:r>
        <w:r>
          <w:fldChar w:fldCharType="begin"/>
        </w:r>
        <w:r>
          <w:instrText xml:space="preserve"> PAGEREF _Toc19327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9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_Toc7499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5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_Toc28465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50" w:history="1">
        <w:r>
          <w:rPr>
            <w:rFonts w:ascii="仿宋" w:eastAsia="仿宋" w:hAnsi="仿宋" w:cs="仿宋" w:hint="eastAsia"/>
            <w:lang w:eastAsia="zh-CN"/>
          </w:rPr>
          <w:t>十二、电工材料：电气项目计划安排</w:t>
        </w:r>
        <w:r>
          <w:tab/>
        </w:r>
        <w:r>
          <w:fldChar w:fldCharType="begin"/>
        </w:r>
        <w:r>
          <w:instrText xml:space="preserve"> PAGEREF _Toc28750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_Toc25213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_Toc23947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_Toc8446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_Toc31871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01" w:history="1">
        <w:r>
          <w:rPr>
            <w:rFonts w:ascii="仿宋" w:eastAsia="仿宋" w:hAnsi="仿宋" w:cs="仿宋" w:hint="eastAsia"/>
            <w:lang w:eastAsia="zh-CN"/>
          </w:rPr>
          <w:t>十三、电工材料：电气项目工程方案分析</w:t>
        </w:r>
        <w:r>
          <w:tab/>
        </w:r>
        <w:r>
          <w:fldChar w:fldCharType="begin"/>
        </w:r>
        <w:r>
          <w:instrText xml:space="preserve"> PAGEREF _Toc28001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_Toc29113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8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_Toc31788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" w:history="1">
        <w:r>
          <w:rPr>
            <w:rFonts w:ascii="仿宋" w:eastAsia="仿宋" w:hAnsi="仿宋" w:cs="仿宋" w:hint="eastAsia"/>
            <w:lang w:eastAsia="zh-CN"/>
          </w:rPr>
          <w:t>十四、电工材料：电气项目变更管理</w:t>
        </w:r>
        <w:r>
          <w:tab/>
        </w:r>
        <w:r>
          <w:fldChar w:fldCharType="begin"/>
        </w:r>
        <w:r>
          <w:instrText xml:space="preserve"> PAGEREF _Toc274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_Toc1427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4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_Toc32424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09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869"/>
      <w:r>
        <w:rPr>
          <w:rFonts w:ascii="仿宋" w:eastAsia="仿宋" w:hAnsi="仿宋" w:cs="仿宋" w:hint="eastAsia"/>
          <w:sz w:val="28"/>
          <w:lang w:eastAsia="zh-CN"/>
        </w:rPr>
        <w:t>一、市场分析、调研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703"/>
      <w:r>
        <w:rPr>
          <w:rFonts w:ascii="仿宋" w:eastAsia="仿宋" w:hAnsi="仿宋" w:cs="仿宋" w:hint="eastAsia"/>
          <w:lang w:eastAsia="zh-CN"/>
        </w:rPr>
        <w:t>(一)、电工材料：电气行业分析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行业一直以来都是市场的关注焦点。行业内的发展趋势、竞争态势以及潜在机会都对电工材料：电气项目的推进产生深远的影响。通过深入研究行业的整体概貌，我们将更好地理解行业的核心特征，为电工材料：电气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工材料：电气行业，技术一直是推动创新和发展的关键因素。我们将对当前技术趋势进行详尽分析，包括但不限于人工智能、大数据应用、先进制造技术等。这有助于电工材料：电气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电工材料：电气项目成功的基础。我们将对主要竞争对手进行深入研究，包括其市场份额、产品特点、市场定位等。通过全面了解竞争对手的优势和劣势，电工材料：电气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283"/>
      <w:r>
        <w:rPr>
          <w:rFonts w:ascii="仿宋" w:eastAsia="仿宋" w:hAnsi="仿宋" w:cs="仿宋" w:hint="eastAsia"/>
          <w:sz w:val="28"/>
          <w:lang w:eastAsia="zh-CN"/>
        </w:rPr>
        <w:t>(二)、电工材料：电气市场分析预测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电工材料：电气市场未来的增长趋势。这包括市场的整体规模、各细分领域的发展趋势等。电工材料：电气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电工材料：电气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电工材料：电气项目实施过程中需要充分考虑的因素。我们将对市场风险进行全面评估，包括但不限于政策法规风险、市场竞争风险、技术变革风险等。通过对潜在风险的深入分析，电工材料：电气项目可以制定相应的风险缓解策略，降低不确定性对电工材料：电气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6264"/>
      <w:r>
        <w:rPr>
          <w:rFonts w:ascii="仿宋" w:eastAsia="仿宋" w:hAnsi="仿宋" w:cs="仿宋" w:hint="eastAsia"/>
          <w:sz w:val="28"/>
          <w:lang w:eastAsia="zh-CN"/>
        </w:rPr>
        <w:t>二、电工材料：电气项目可持续发展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1338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工材料：电气项目中，电工材料：电气项目团队着眼于未来，明确了可持续发展的战略方向。制定的具体可持续发展目标包括降低资源使用、采用环保技术、最大化社会效益等。这一步骤不仅有助于电工材料：电气项目在环保和社会责任方面达到最高标准，也为未来提供了明确的指引，确保电工材料：电气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可持续实践的融入电工材料：电气项目管理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电工材料：电气项目管理周期。从电工材料：电气项目规划开始，电工材料：电气项目团队就考虑了环境和社会的因素。在执行阶段，电工材料：电气项目团队积极推动绿色技术的应用，优化资源利用。此外，关注员工的社会责任，通过培训和沟通活动提高员工对可持续发展的认知，使他们能够在日常工作中践行可持续实践。这些举措不仅为电工材料：电气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6102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扎根于电工材料：电气项目的可持续发展理念，我们深信环保与社会责任是电工材料：电气项目成功的关键支柱。在电工材料：电气项目的每一步，我们都致力于通过创新和实践，履行对环境和社会的坚定责任。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团队通过引入先进的环保技术、建立高效的废物处理系统以及推动能源节约措施，积极履行环保责任。定期的环保监测和评估确保电工材料：电气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不仅致力于自身可持续发展，还注重对社会的回馈。通过支持社区电工材料：电气项目、参与慈善事业、提供培训机会等方式，电工材料：电气项目积极履行社会责任。与当地社区建立积极互动，关注员工的工作与生活平衡，以及员工的身心健康，是电工材料：电气项目在社会责任层面的关键举措。这样的实践不仅增强了电工材料：电气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9070"/>
      <w:r>
        <w:rPr>
          <w:rFonts w:ascii="仿宋" w:eastAsia="仿宋" w:hAnsi="仿宋" w:cs="仿宋" w:hint="eastAsia"/>
          <w:sz w:val="28"/>
          <w:lang w:eastAsia="zh-CN"/>
        </w:rPr>
        <w:t>三、电工材料：电气项目文档管理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7412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电工材料：电气项目高度重视文档的质量和准确性，以支持电工材料：电气项目的各项活动和决策。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文档的编制始于电工材料：电气项目计划的初期，我们制定了详细的文档编制计划，明确了每个文档的内容、格式和编写责任人。在电工材料：电气项目启动阶段，我们首先编制了电工材料：电气项目章程，明确定义了电工材料：电气项目的目标、范围、风险等关键要素。随后，电工材料：电气项目团队根据计划陆续编制了需求文档、设计文档、测试文档等各类文档，确保电工材料：电气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电工材料：电气项目管理中的重要环节，旨在确保电工材料：电气项目文档符合质量标准和电工材料：电气项目需求。在电工材料：电气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电工材料：电气项目相关利益方和专业领域的专家对文档进行独立审查。这有助于获取更全面、客观的反馈，确保电工材料：电气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电工材料：电气项目在文档编制与审查方面建立了严格的管理机制，通过规范的流程和多维度的审查，确保电工材料：电气项目文档的质量、准确性和可靠性，为电工材料：电气项目的顺利推进提供了有力支持。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9960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在电工材料：电气项目中，我们致力于优化文档发布与分发过程，以确保信息的高效传递和团队间协作的顺畅进行。以下是我们采取的关键优化策略：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我们通过多渠道发布文档，包括电子邮件、电工材料：电气项目管理平台、内部网站等，以满足不同团队成员的偏好和需求。多渠道发布确保了信息的全面覆盖。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我们采用了精细的权限控制，确保只有授权人员可以访问敏感信息。这种安全措施保护了电工材料：电气项目文档的机密性，防止了未经授权的信息泄露。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5.</w:t>
      </w:r>
      <w:r>
        <w:rPr>
          <w:rFonts w:ascii="仿宋" w:eastAsia="仿宋" w:hAnsi="仿宋" w:cs="仿宋" w:hint="eastAsia"/>
          <w:sz w:val="28"/>
          <w:lang w:eastAsia="zh-CN"/>
        </w:rPr>
        <w:t xml:space="preserve"> 持续改进机制：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6520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电工材料：电气项目生命周期中一个至关重要的环节，直接关系到电工材料：电气项目信息的长期保存和历史记录的完整性。在电工材料：电气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5.</w:t>
      </w:r>
      <w:r>
        <w:rPr>
          <w:rFonts w:ascii="仿宋" w:eastAsia="仿宋" w:hAnsi="仿宋" w:cs="仿宋" w:hint="eastAsia"/>
          <w:sz w:val="28"/>
          <w:lang w:eastAsia="zh-CN"/>
        </w:rPr>
        <w:t xml:space="preserve"> 合规与安全保障：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31071"/>
      <w:r>
        <w:rPr>
          <w:rFonts w:ascii="仿宋" w:eastAsia="仿宋" w:hAnsi="仿宋" w:cs="仿宋" w:hint="eastAsia"/>
          <w:sz w:val="28"/>
          <w:lang w:eastAsia="zh-CN"/>
        </w:rPr>
        <w:t>四、电工材料：电气项目概论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31011"/>
      <w:r>
        <w:rPr>
          <w:rFonts w:ascii="仿宋" w:eastAsia="仿宋" w:hAnsi="仿宋" w:cs="仿宋" w:hint="eastAsia"/>
          <w:lang w:eastAsia="zh-CN"/>
        </w:rPr>
        <w:t>(一)、电工材料：电气项目概况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的起源追溯至对市场的深入洞察。市场的不断演变与变革为电工材料：电气项目提供了难得的机遇。当前市场存在的需求缺口和变革的大环境共同构成了电工材料：电气项目的背景。这个电工材料：电气项目旨在充分利用市场机遇，填补行业中尚未满足的需求，为客户提供全新的解决方案。市场的变革和需求的增长使得这个电工材料：电气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电工材料：电气项目名称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正式命名为电工材料：电气。这个名称不仅仅是一个标识，更代表了电工材料：电气项目的核心理念和愿景。它蕴含着电工材料：电气项目所要解决问题的关键字，具有强烈的表达和辨识度，为电工材料：电气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电工材料：电气项目目标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的核心目标是提供一种全新、高效的解决方案，满足客户日益增长的需求。电工材料：电气项目追求的不仅仅是满足市场需求，更是在市场中获得卓越的竞争优势。通过不断提升产品或服务的质量和创新水平，电工材料：电气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电工材料：电气项目范围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全面涵盖了产品研发、制造、市场推广和售后服务，确保从产品设计到最终用户体验的全方位关注。这一全面的电工材料：电气项目范围是为了确保电工材料：电气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电工材料：电气项目时间表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电工材料：电气项目计划在未来18个月内完成，包括研发、测试、市场试点和正式推出等不同阶段。这个时间表的合理设计是为了确保电工材料：电气项目各个阶段的顺利推进，以便按时交付高质量的成果。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电工材料：电气项目预算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总预算估算为XX百万美元，主要分配在研发、市场推广、人员培训和运营等方面。这一充足的预算为电工材料：电气项目提供了充足的资源，确保电工材料：电气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电工材料：电气项目风险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可能面临的风险包括市场接受度低、技术难题、竞争激烈等。电工材料：电气项目团队已经制定了相应的风险应对计划，通过前瞻性的风险管理，确保电工材料：电气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电工材料：电气项目团队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电工材料：电气项目汇聚了一支经验丰富、多领域专业素养的核心团队，确保电工材料：电气项目在各个方面都能拥有高水平的执行力。团队的协同作战是电工材料：电气项目成功的关键因素之一。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电工材料：电气项目背景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电工材料：电气项目的背景根植于市场对更高效、创新产品的渴望，同时也受到科技发展对行业格局的深刻改变的影响。这为电工材料：电气项目提供了广阔的发展空间和市场需求。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电工材料：电气项目现状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截至目前，电工材料：电气项目已完成市场调研和技术验证，取得了初步的成功。这为电工材料：电气项目在未来的发展奠定了坚实的基础，为更远大的目标打下了坚实的基石。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225"/>
      <w:r>
        <w:rPr>
          <w:rFonts w:ascii="仿宋" w:eastAsia="仿宋" w:hAnsi="仿宋" w:cs="仿宋" w:hint="eastAsia"/>
          <w:sz w:val="28"/>
          <w:lang w:eastAsia="zh-CN"/>
        </w:rPr>
        <w:t>(二)、电工材料：电气项目目标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keyword》电工材料：电气项目首要业务目标是在市场中占据有利地位，实现产品/服务的成功推广和销售。通过不断提升产品质量、创新性，电工材料：电气项目追求成为行业中的领导者，赢得更多客户的青睐。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在科技迅速发展的时代，电工材料：电气项目着眼于技术创新。通过持续的研发和技术升级，电工材料：电气项目旨在推出更具创新性的产品或服务，以满足市场对新鲜、先进解决方案的需求。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为了建立可持续的客户关系，电工材料：电气项目设定了客户满意度目标。通过提供卓越的产品质量和优质的客户服务，电工材料：电气项目追求赢得客户的信任和忠诚度，确保他们的满意度达到行业领先水平。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电工材料：电气项目注重社会责任和可持续发展。通过实施环保、社会责任电工材料：电气项目，电工材料：电气项目致力于在经济发展的同时保护环境，促进社会公平，实现可持续经营。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电工材料：电气项目的团队是实现目标的核心驱动力。因此，电工材料：电气项目设定了团队发展目标，包括提升团队成员的专业技能、培养领导力，以及搭建协同高效的团队工作氛围。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7515"/>
      <w:r>
        <w:rPr>
          <w:rFonts w:ascii="仿宋" w:eastAsia="仿宋" w:hAnsi="仿宋" w:cs="仿宋" w:hint="eastAsia"/>
          <w:sz w:val="28"/>
          <w:lang w:eastAsia="zh-CN"/>
        </w:rPr>
        <w:t>(三)、电工材料：电气项目提出的理由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电工材料：电气项目提出的理由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的提出源于对市场机遇的深刻洞察。当前市场中存在的需求缺口和行业发展趋势表明，有巨大的商业机会等待被开发。通过准确捕捉市场机遇，电工材料：电气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的理念基于对技术创新的信仰。通过持续的研发和技术投入，电工材料：电气项目有望推出更具创新性的产品或服务。在科技飞速发展的当下，电工材料：电气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的提出是为了增强企业的行业竞争力。通过提升产品或服务的质量和独特性，电工材料：电气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响应了消费者需求的变化。随着社会和科技的不断发展，消费者对产品和服务的需求也在发生变化。通过深入了解并及时回应消费者的新需求，电工材料：电气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的提出是企业战略发展规划的一部分。在面对日益激烈的市场竞争和不断变化的商业环境中，电工材料：电气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的提出不仅仅是基于商业考量，还注重社会责任。通过推出环保、社会责任等方面的电工材料：电气项目，电工材料：电气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电工材料：电气项目的提出反映了对利益相关者期望的关注。包括客户、员工、投资者等利益相关者在企业发展中都有着各自的期望，电工材料：电气项目力求在满足这些期望的同时，取得更大的共赢。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9774"/>
      <w:r>
        <w:rPr>
          <w:rFonts w:ascii="仿宋" w:eastAsia="仿宋" w:hAnsi="仿宋" w:cs="仿宋" w:hint="eastAsia"/>
          <w:sz w:val="28"/>
          <w:lang w:eastAsia="zh-CN"/>
        </w:rPr>
        <w:t>(四)、电工材料：电气项目意义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在实施电工材料：电气项目的过程中，我们不仅仅是在追逐商业成功，更是为企业和社会的多个层面创造了深远的意义。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的首要意义在于提升企业的市场竞争力。通过持续的创新和对产品质量的高标准要求，电工材料：电气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电工材料：电气项目的推进将促使行业技术水平的提升。通过引入先进技术和创新性解决方案，电工材料：电气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电工材料：电气项目不仅创造了大量就业机会，提高了就业水平，还注重社会责任和环保。通过参与社会公益事业和推动环保电工材料：电气项目，电工材料：电气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综合而言，电工材料：电气项目意义重大，不仅推动了企业的发展，也为行业和社会的进步贡献了积极力量。这是一个全面而深刻的影响，将在未来产生可持续的正面效应。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9762"/>
      <w:r>
        <w:rPr>
          <w:rFonts w:ascii="仿宋" w:eastAsia="仿宋" w:hAnsi="仿宋" w:cs="仿宋" w:hint="eastAsia"/>
          <w:sz w:val="28"/>
          <w:lang w:eastAsia="zh-CN"/>
        </w:rPr>
        <w:t>(五)、电工材料：电气项目背景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在当今迅猛发展的商业环境中，电工材料：电气项目的动因根植于对多方面因素的审慎考量。这个电工材料：电气项目的提出并非孤立的决策，而是对企业所处背景深入思考的产物。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电工材料：电气项目背后的首要原因。科技的迅速发展和全球市场的快速变化使得企业必须灵活应对。电工材料：电气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竞争的激烈程度也是电工材料：电气项目背景中不可忽视的一环。企业需要在激烈竞争中脱颖而出，为此，电工材料：电气项目致力于打破常规，提供独特的价值主张，以吸引客户并确保市场份额的增长。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技术的迅速发展为企业带来了机遇与挑战。作为电工材料：电气项目启动的背景之一，对新兴技术的应用将有助于提升企业的技术水平，使其在不断演进的商业环境中保持竞争优势。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此外，社会对企业责任的期望也在逐渐升高。电工材料：电气项目充分融入了社会责任的理念，通过可持续经营和社会公益电工材料：电气项目，企图为社会贡献一份力量，在商业成功的同时关注社会价值。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https://d.book118.com/988016015120006023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1563FC"/>
    <w:rsid w:val="351563F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8801601512000602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2024-01-04T17:30:00Z</dcterms:created>
  <dcterms:modified xsi:type="dcterms:W3CDTF">2024-01-04T17:30:36Z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B54DDBB702724FC88BB347E3916E0369_11</vt:lpwstr>
  </property>
  <property fmtid="{D5CDD505-2E9C-101B-9397-08002B2CF9AE}" pid="3" name="KSOProductBuildVer">
    <vt:lpwstr>2052-12.1.0.16120</vt:lpwstr>
  </property>
</Properties>
</file>