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进口化妆品相关行业公司成立方案及可行性研究报告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7" w:history="1">
        <w:r>
          <w:rPr>
            <w:rFonts w:ascii="仿宋" w:eastAsia="仿宋" w:hAnsi="仿宋" w:cs="仿宋" w:hint="eastAsia"/>
            <w:lang w:eastAsia="zh-CN"/>
          </w:rPr>
          <w:t>序言</w:t>
        </w:r>
        <w:r>
          <w:tab/>
        </w:r>
        <w:r>
          <w:fldChar w:fldCharType="begin"/>
        </w:r>
        <w:r>
          <w:instrText xml:space="preserve"> PAGEREF _Toc24277 \h </w:instrText>
        </w:r>
        <w:r>
          <w:fldChar w:fldCharType="separate"/>
        </w:r>
        <w:r>
          <w:t>3</w:t>
        </w:r>
        <w:r>
          <w:fldChar w:fldCharType="end"/>
        </w:r>
      </w:hyperlink>
    </w:p>
    <w:p>
      <w:pPr>
        <w:pStyle w:val="TOC1"/>
        <w:tabs>
          <w:tab w:val="right" w:leader="dot" w:pos="8306"/>
        </w:tabs>
      </w:pPr>
      <w:hyperlink w:anchor="_Toc26747" w:history="1">
        <w:r>
          <w:rPr>
            <w:rFonts w:ascii="仿宋" w:eastAsia="仿宋" w:hAnsi="仿宋" w:cs="仿宋" w:hint="eastAsia"/>
            <w:lang w:eastAsia="zh-CN"/>
          </w:rPr>
          <w:t>一、发展规划</w:t>
        </w:r>
        <w:r>
          <w:tab/>
        </w:r>
        <w:r>
          <w:fldChar w:fldCharType="begin"/>
        </w:r>
        <w:r>
          <w:instrText xml:space="preserve"> PAGEREF _Toc26747 \h </w:instrText>
        </w:r>
        <w:r>
          <w:fldChar w:fldCharType="separate"/>
        </w:r>
        <w:r>
          <w:t>3</w:t>
        </w:r>
        <w:r>
          <w:fldChar w:fldCharType="end"/>
        </w:r>
      </w:hyperlink>
    </w:p>
    <w:p>
      <w:pPr>
        <w:pStyle w:val="TOC2"/>
        <w:tabs>
          <w:tab w:val="right" w:leader="dot" w:pos="8306"/>
        </w:tabs>
      </w:pPr>
      <w:hyperlink w:anchor="_Toc16616" w:history="1">
        <w:r>
          <w:rPr>
            <w:rFonts w:ascii="仿宋" w:eastAsia="仿宋" w:hAnsi="仿宋" w:cs="仿宋" w:hint="eastAsia"/>
            <w:lang w:eastAsia="zh-CN"/>
          </w:rPr>
          <w:t>(一)、公司发展规划</w:t>
        </w:r>
        <w:r>
          <w:tab/>
        </w:r>
        <w:r>
          <w:fldChar w:fldCharType="begin"/>
        </w:r>
        <w:r>
          <w:instrText xml:space="preserve"> PAGEREF _Toc16616 \h </w:instrText>
        </w:r>
        <w:r>
          <w:fldChar w:fldCharType="separate"/>
        </w:r>
        <w:r>
          <w:t>3</w:t>
        </w:r>
        <w:r>
          <w:fldChar w:fldCharType="end"/>
        </w:r>
      </w:hyperlink>
    </w:p>
    <w:p>
      <w:pPr>
        <w:pStyle w:val="TOC2"/>
        <w:tabs>
          <w:tab w:val="right" w:leader="dot" w:pos="8306"/>
        </w:tabs>
      </w:pPr>
      <w:hyperlink w:anchor="_Toc6325" w:history="1">
        <w:r>
          <w:rPr>
            <w:rFonts w:ascii="仿宋" w:eastAsia="仿宋" w:hAnsi="仿宋" w:cs="仿宋" w:hint="eastAsia"/>
            <w:lang w:eastAsia="zh-CN"/>
          </w:rPr>
          <w:t>(二)、保障措施</w:t>
        </w:r>
        <w:r>
          <w:tab/>
        </w:r>
        <w:r>
          <w:fldChar w:fldCharType="begin"/>
        </w:r>
        <w:r>
          <w:instrText xml:space="preserve"> PAGEREF _Toc6325 \h </w:instrText>
        </w:r>
        <w:r>
          <w:fldChar w:fldCharType="separate"/>
        </w:r>
        <w:r>
          <w:t>4</w:t>
        </w:r>
        <w:r>
          <w:fldChar w:fldCharType="end"/>
        </w:r>
      </w:hyperlink>
    </w:p>
    <w:p>
      <w:pPr>
        <w:pStyle w:val="TOC1"/>
        <w:tabs>
          <w:tab w:val="right" w:leader="dot" w:pos="8306"/>
        </w:tabs>
      </w:pPr>
      <w:hyperlink w:anchor="_Toc27265" w:history="1">
        <w:r>
          <w:rPr>
            <w:rFonts w:ascii="仿宋" w:eastAsia="仿宋" w:hAnsi="仿宋" w:cs="仿宋" w:hint="eastAsia"/>
            <w:lang w:eastAsia="zh-CN"/>
          </w:rPr>
          <w:t>二、进口化妆品筹建公司基本信息</w:t>
        </w:r>
        <w:r>
          <w:tab/>
        </w:r>
        <w:r>
          <w:fldChar w:fldCharType="begin"/>
        </w:r>
        <w:r>
          <w:instrText xml:space="preserve"> PAGEREF _Toc27265 \h </w:instrText>
        </w:r>
        <w:r>
          <w:fldChar w:fldCharType="separate"/>
        </w:r>
        <w:r>
          <w:t>9</w:t>
        </w:r>
        <w:r>
          <w:fldChar w:fldCharType="end"/>
        </w:r>
      </w:hyperlink>
    </w:p>
    <w:p>
      <w:pPr>
        <w:pStyle w:val="TOC2"/>
        <w:tabs>
          <w:tab w:val="right" w:leader="dot" w:pos="8306"/>
        </w:tabs>
      </w:pPr>
      <w:hyperlink w:anchor="_Toc13364" w:history="1">
        <w:r>
          <w:rPr>
            <w:rFonts w:ascii="仿宋" w:eastAsia="仿宋" w:hAnsi="仿宋" w:cs="仿宋" w:hint="eastAsia"/>
            <w:lang w:eastAsia="zh-CN"/>
          </w:rPr>
          <w:t>(一)、公司名称</w:t>
        </w:r>
        <w:r>
          <w:tab/>
        </w:r>
        <w:r>
          <w:fldChar w:fldCharType="begin"/>
        </w:r>
        <w:r>
          <w:instrText xml:space="preserve"> PAGEREF _Toc13364 \h </w:instrText>
        </w:r>
        <w:r>
          <w:fldChar w:fldCharType="separate"/>
        </w:r>
        <w:r>
          <w:t>9</w:t>
        </w:r>
        <w:r>
          <w:fldChar w:fldCharType="end"/>
        </w:r>
      </w:hyperlink>
    </w:p>
    <w:p>
      <w:pPr>
        <w:pStyle w:val="TOC2"/>
        <w:tabs>
          <w:tab w:val="right" w:leader="dot" w:pos="8306"/>
        </w:tabs>
      </w:pPr>
      <w:hyperlink w:anchor="_Toc31173" w:history="1">
        <w:r>
          <w:rPr>
            <w:rFonts w:ascii="仿宋" w:eastAsia="仿宋" w:hAnsi="仿宋" w:cs="仿宋" w:hint="eastAsia"/>
            <w:lang w:eastAsia="zh-CN"/>
          </w:rPr>
          <w:t>(二)、注册资本</w:t>
        </w:r>
        <w:r>
          <w:tab/>
        </w:r>
        <w:r>
          <w:fldChar w:fldCharType="begin"/>
        </w:r>
        <w:r>
          <w:instrText xml:space="preserve"> PAGEREF _Toc31173 \h </w:instrText>
        </w:r>
        <w:r>
          <w:fldChar w:fldCharType="separate"/>
        </w:r>
        <w:r>
          <w:t>9</w:t>
        </w:r>
        <w:r>
          <w:fldChar w:fldCharType="end"/>
        </w:r>
      </w:hyperlink>
    </w:p>
    <w:p>
      <w:pPr>
        <w:pStyle w:val="TOC2"/>
        <w:tabs>
          <w:tab w:val="right" w:leader="dot" w:pos="8306"/>
        </w:tabs>
      </w:pPr>
      <w:hyperlink w:anchor="_Toc24900" w:history="1">
        <w:r>
          <w:rPr>
            <w:rFonts w:ascii="仿宋" w:eastAsia="仿宋" w:hAnsi="仿宋" w:cs="仿宋" w:hint="eastAsia"/>
            <w:lang w:eastAsia="zh-CN"/>
          </w:rPr>
          <w:t>(三)、注册地址</w:t>
        </w:r>
        <w:r>
          <w:tab/>
        </w:r>
        <w:r>
          <w:fldChar w:fldCharType="begin"/>
        </w:r>
        <w:r>
          <w:instrText xml:space="preserve"> PAGEREF _Toc24900 \h </w:instrText>
        </w:r>
        <w:r>
          <w:fldChar w:fldCharType="separate"/>
        </w:r>
        <w:r>
          <w:t>9</w:t>
        </w:r>
        <w:r>
          <w:fldChar w:fldCharType="end"/>
        </w:r>
      </w:hyperlink>
    </w:p>
    <w:p>
      <w:pPr>
        <w:pStyle w:val="TOC2"/>
        <w:tabs>
          <w:tab w:val="right" w:leader="dot" w:pos="8306"/>
        </w:tabs>
      </w:pPr>
      <w:hyperlink w:anchor="_Toc24996" w:history="1">
        <w:r>
          <w:rPr>
            <w:rFonts w:ascii="仿宋" w:eastAsia="仿宋" w:hAnsi="仿宋" w:cs="仿宋" w:hint="eastAsia"/>
            <w:lang w:eastAsia="zh-CN"/>
          </w:rPr>
          <w:t>(四)、法人代表</w:t>
        </w:r>
        <w:r>
          <w:tab/>
        </w:r>
        <w:r>
          <w:fldChar w:fldCharType="begin"/>
        </w:r>
        <w:r>
          <w:instrText xml:space="preserve"> PAGEREF _Toc24996 \h </w:instrText>
        </w:r>
        <w:r>
          <w:fldChar w:fldCharType="separate"/>
        </w:r>
        <w:r>
          <w:t>10</w:t>
        </w:r>
        <w:r>
          <w:fldChar w:fldCharType="end"/>
        </w:r>
      </w:hyperlink>
    </w:p>
    <w:p>
      <w:pPr>
        <w:pStyle w:val="TOC2"/>
        <w:tabs>
          <w:tab w:val="right" w:leader="dot" w:pos="8306"/>
        </w:tabs>
      </w:pPr>
      <w:hyperlink w:anchor="_Toc23965" w:history="1">
        <w:r>
          <w:rPr>
            <w:rFonts w:ascii="仿宋" w:eastAsia="仿宋" w:hAnsi="仿宋" w:cs="仿宋" w:hint="eastAsia"/>
            <w:lang w:eastAsia="zh-CN"/>
          </w:rPr>
          <w:t>(五)、主要经营范围</w:t>
        </w:r>
        <w:r>
          <w:tab/>
        </w:r>
        <w:r>
          <w:fldChar w:fldCharType="begin"/>
        </w:r>
        <w:r>
          <w:instrText xml:space="preserve"> PAGEREF _Toc23965 \h </w:instrText>
        </w:r>
        <w:r>
          <w:fldChar w:fldCharType="separate"/>
        </w:r>
        <w:r>
          <w:t>10</w:t>
        </w:r>
        <w:r>
          <w:fldChar w:fldCharType="end"/>
        </w:r>
      </w:hyperlink>
    </w:p>
    <w:p>
      <w:pPr>
        <w:pStyle w:val="TOC2"/>
        <w:tabs>
          <w:tab w:val="right" w:leader="dot" w:pos="8306"/>
        </w:tabs>
      </w:pPr>
      <w:hyperlink w:anchor="_Toc19795" w:history="1">
        <w:r>
          <w:rPr>
            <w:rFonts w:ascii="仿宋" w:eastAsia="仿宋" w:hAnsi="仿宋" w:cs="仿宋" w:hint="eastAsia"/>
            <w:lang w:eastAsia="zh-CN"/>
          </w:rPr>
          <w:t>(六)、主要股东</w:t>
        </w:r>
        <w:r>
          <w:tab/>
        </w:r>
        <w:r>
          <w:fldChar w:fldCharType="begin"/>
        </w:r>
        <w:r>
          <w:instrText xml:space="preserve"> PAGEREF _Toc19795 \h </w:instrText>
        </w:r>
        <w:r>
          <w:fldChar w:fldCharType="separate"/>
        </w:r>
        <w:r>
          <w:t>10</w:t>
        </w:r>
        <w:r>
          <w:fldChar w:fldCharType="end"/>
        </w:r>
      </w:hyperlink>
    </w:p>
    <w:p>
      <w:pPr>
        <w:pStyle w:val="TOC1"/>
        <w:tabs>
          <w:tab w:val="right" w:leader="dot" w:pos="8306"/>
        </w:tabs>
      </w:pPr>
      <w:hyperlink w:anchor="_Toc636" w:history="1">
        <w:r>
          <w:rPr>
            <w:rFonts w:ascii="仿宋" w:eastAsia="仿宋" w:hAnsi="仿宋" w:cs="仿宋" w:hint="eastAsia"/>
            <w:lang w:eastAsia="zh-CN"/>
          </w:rPr>
          <w:t>三、公司成立背景及可行性分析</w:t>
        </w:r>
        <w:r>
          <w:tab/>
        </w:r>
        <w:r>
          <w:fldChar w:fldCharType="begin"/>
        </w:r>
        <w:r>
          <w:instrText xml:space="preserve"> PAGEREF _Toc636 \h </w:instrText>
        </w:r>
        <w:r>
          <w:fldChar w:fldCharType="separate"/>
        </w:r>
        <w:r>
          <w:t>11</w:t>
        </w:r>
        <w:r>
          <w:fldChar w:fldCharType="end"/>
        </w:r>
      </w:hyperlink>
    </w:p>
    <w:p>
      <w:pPr>
        <w:pStyle w:val="TOC2"/>
        <w:tabs>
          <w:tab w:val="right" w:leader="dot" w:pos="8306"/>
        </w:tabs>
      </w:pPr>
      <w:hyperlink w:anchor="_Toc2194" w:history="1">
        <w:r>
          <w:rPr>
            <w:rFonts w:ascii="仿宋" w:eastAsia="仿宋" w:hAnsi="仿宋" w:cs="仿宋" w:hint="eastAsia"/>
            <w:lang w:eastAsia="zh-CN"/>
          </w:rPr>
          <w:t>(一)、发展思路</w:t>
        </w:r>
        <w:r>
          <w:tab/>
        </w:r>
        <w:r>
          <w:fldChar w:fldCharType="begin"/>
        </w:r>
        <w:r>
          <w:instrText xml:space="preserve"> PAGEREF _Toc2194 \h </w:instrText>
        </w:r>
        <w:r>
          <w:fldChar w:fldCharType="separate"/>
        </w:r>
        <w:r>
          <w:t>11</w:t>
        </w:r>
        <w:r>
          <w:fldChar w:fldCharType="end"/>
        </w:r>
      </w:hyperlink>
    </w:p>
    <w:p>
      <w:pPr>
        <w:pStyle w:val="TOC2"/>
        <w:tabs>
          <w:tab w:val="right" w:leader="dot" w:pos="8306"/>
        </w:tabs>
      </w:pPr>
      <w:hyperlink w:anchor="_Toc11850" w:history="1">
        <w:r>
          <w:rPr>
            <w:rFonts w:ascii="仿宋" w:eastAsia="仿宋" w:hAnsi="仿宋" w:cs="仿宋" w:hint="eastAsia"/>
            <w:lang w:eastAsia="zh-CN"/>
          </w:rPr>
          <w:t>(二)、产业发展背景分析</w:t>
        </w:r>
        <w:r>
          <w:tab/>
        </w:r>
        <w:r>
          <w:fldChar w:fldCharType="begin"/>
        </w:r>
        <w:r>
          <w:instrText xml:space="preserve"> PAGEREF _Toc11850 \h </w:instrText>
        </w:r>
        <w:r>
          <w:fldChar w:fldCharType="separate"/>
        </w:r>
        <w:r>
          <w:t>12</w:t>
        </w:r>
        <w:r>
          <w:fldChar w:fldCharType="end"/>
        </w:r>
      </w:hyperlink>
    </w:p>
    <w:p>
      <w:pPr>
        <w:pStyle w:val="TOC2"/>
        <w:tabs>
          <w:tab w:val="right" w:leader="dot" w:pos="8306"/>
        </w:tabs>
      </w:pPr>
      <w:hyperlink w:anchor="_Toc23337" w:history="1">
        <w:r>
          <w:rPr>
            <w:rFonts w:ascii="仿宋" w:eastAsia="仿宋" w:hAnsi="仿宋" w:cs="仿宋" w:hint="eastAsia"/>
            <w:lang w:eastAsia="zh-CN"/>
          </w:rPr>
          <w:t>(三)、产业发展原则</w:t>
        </w:r>
        <w:r>
          <w:tab/>
        </w:r>
        <w:r>
          <w:fldChar w:fldCharType="begin"/>
        </w:r>
        <w:r>
          <w:instrText xml:space="preserve"> PAGEREF _Toc23337 \h </w:instrText>
        </w:r>
        <w:r>
          <w:fldChar w:fldCharType="separate"/>
        </w:r>
        <w:r>
          <w:t>14</w:t>
        </w:r>
        <w:r>
          <w:fldChar w:fldCharType="end"/>
        </w:r>
      </w:hyperlink>
    </w:p>
    <w:p>
      <w:pPr>
        <w:pStyle w:val="TOC2"/>
        <w:tabs>
          <w:tab w:val="right" w:leader="dot" w:pos="8306"/>
        </w:tabs>
      </w:pPr>
      <w:hyperlink w:anchor="_Toc26792" w:history="1">
        <w:r>
          <w:rPr>
            <w:rFonts w:ascii="仿宋" w:eastAsia="仿宋" w:hAnsi="仿宋" w:cs="仿宋" w:hint="eastAsia"/>
            <w:lang w:eastAsia="zh-CN"/>
          </w:rPr>
          <w:t>(四)、区域产业环境分析</w:t>
        </w:r>
        <w:r>
          <w:tab/>
        </w:r>
        <w:r>
          <w:fldChar w:fldCharType="begin"/>
        </w:r>
        <w:r>
          <w:instrText xml:space="preserve"> PAGEREF _Toc26792 \h </w:instrText>
        </w:r>
        <w:r>
          <w:fldChar w:fldCharType="separate"/>
        </w:r>
        <w:r>
          <w:t>15</w:t>
        </w:r>
        <w:r>
          <w:fldChar w:fldCharType="end"/>
        </w:r>
      </w:hyperlink>
    </w:p>
    <w:p>
      <w:pPr>
        <w:pStyle w:val="TOC2"/>
        <w:tabs>
          <w:tab w:val="right" w:leader="dot" w:pos="8306"/>
        </w:tabs>
      </w:pPr>
      <w:hyperlink w:anchor="_Toc31040" w:history="1">
        <w:r>
          <w:rPr>
            <w:rFonts w:ascii="仿宋" w:eastAsia="仿宋" w:hAnsi="仿宋" w:cs="仿宋" w:hint="eastAsia"/>
            <w:lang w:eastAsia="zh-CN"/>
          </w:rPr>
          <w:t>(五)、可行性分析</w:t>
        </w:r>
        <w:r>
          <w:tab/>
        </w:r>
        <w:r>
          <w:fldChar w:fldCharType="begin"/>
        </w:r>
        <w:r>
          <w:instrText xml:space="preserve"> PAGEREF _Toc31040 \h </w:instrText>
        </w:r>
        <w:r>
          <w:fldChar w:fldCharType="separate"/>
        </w:r>
        <w:r>
          <w:t>17</w:t>
        </w:r>
        <w:r>
          <w:fldChar w:fldCharType="end"/>
        </w:r>
      </w:hyperlink>
    </w:p>
    <w:p>
      <w:pPr>
        <w:pStyle w:val="TOC2"/>
        <w:tabs>
          <w:tab w:val="right" w:leader="dot" w:pos="8306"/>
        </w:tabs>
      </w:pPr>
      <w:hyperlink w:anchor="_Toc31726" w:history="1">
        <w:r>
          <w:rPr>
            <w:rFonts w:ascii="仿宋" w:eastAsia="仿宋" w:hAnsi="仿宋" w:cs="仿宋" w:hint="eastAsia"/>
            <w:lang w:eastAsia="zh-CN"/>
          </w:rPr>
          <w:t>(六)、产业发展重点任务</w:t>
        </w:r>
        <w:r>
          <w:tab/>
        </w:r>
        <w:r>
          <w:fldChar w:fldCharType="begin"/>
        </w:r>
        <w:r>
          <w:instrText xml:space="preserve"> PAGEREF _Toc31726 \h </w:instrText>
        </w:r>
        <w:r>
          <w:fldChar w:fldCharType="separate"/>
        </w:r>
        <w:r>
          <w:t>17</w:t>
        </w:r>
        <w:r>
          <w:fldChar w:fldCharType="end"/>
        </w:r>
      </w:hyperlink>
    </w:p>
    <w:p>
      <w:pPr>
        <w:pStyle w:val="TOC2"/>
        <w:tabs>
          <w:tab w:val="right" w:leader="dot" w:pos="8306"/>
        </w:tabs>
      </w:pPr>
      <w:hyperlink w:anchor="_Toc30585" w:history="1">
        <w:r>
          <w:rPr>
            <w:rFonts w:ascii="仿宋" w:eastAsia="仿宋" w:hAnsi="仿宋" w:cs="仿宋" w:hint="eastAsia"/>
            <w:lang w:eastAsia="zh-CN"/>
          </w:rPr>
          <w:t>(七)、进口化妆品项目建设必要性分析</w:t>
        </w:r>
        <w:r>
          <w:tab/>
        </w:r>
        <w:r>
          <w:fldChar w:fldCharType="begin"/>
        </w:r>
        <w:r>
          <w:instrText xml:space="preserve"> PAGEREF _Toc30585 \h </w:instrText>
        </w:r>
        <w:r>
          <w:fldChar w:fldCharType="separate"/>
        </w:r>
        <w:r>
          <w:t>19</w:t>
        </w:r>
        <w:r>
          <w:fldChar w:fldCharType="end"/>
        </w:r>
      </w:hyperlink>
    </w:p>
    <w:p>
      <w:pPr>
        <w:pStyle w:val="TOC1"/>
        <w:tabs>
          <w:tab w:val="right" w:leader="dot" w:pos="8306"/>
        </w:tabs>
      </w:pPr>
      <w:hyperlink w:anchor="_Toc22341" w:history="1">
        <w:r>
          <w:rPr>
            <w:rFonts w:ascii="仿宋" w:eastAsia="仿宋" w:hAnsi="仿宋" w:cs="仿宋" w:hint="eastAsia"/>
            <w:lang w:eastAsia="zh-CN"/>
          </w:rPr>
          <w:t>四、公司成立方案</w:t>
        </w:r>
        <w:r>
          <w:tab/>
        </w:r>
        <w:r>
          <w:fldChar w:fldCharType="begin"/>
        </w:r>
        <w:r>
          <w:instrText xml:space="preserve"> PAGEREF _Toc22341 \h </w:instrText>
        </w:r>
        <w:r>
          <w:fldChar w:fldCharType="separate"/>
        </w:r>
        <w:r>
          <w:t>21</w:t>
        </w:r>
        <w:r>
          <w:fldChar w:fldCharType="end"/>
        </w:r>
      </w:hyperlink>
    </w:p>
    <w:p>
      <w:pPr>
        <w:pStyle w:val="TOC2"/>
        <w:tabs>
          <w:tab w:val="right" w:leader="dot" w:pos="8306"/>
        </w:tabs>
      </w:pPr>
      <w:hyperlink w:anchor="_Toc26883" w:history="1">
        <w:r>
          <w:rPr>
            <w:rFonts w:ascii="仿宋" w:eastAsia="仿宋" w:hAnsi="仿宋" w:cs="仿宋" w:hint="eastAsia"/>
            <w:lang w:eastAsia="zh-CN"/>
          </w:rPr>
          <w:t>(一)、公司经营宗旨</w:t>
        </w:r>
        <w:r>
          <w:tab/>
        </w:r>
        <w:r>
          <w:fldChar w:fldCharType="begin"/>
        </w:r>
        <w:r>
          <w:instrText xml:space="preserve"> PAGEREF _Toc26883 \h </w:instrText>
        </w:r>
        <w:r>
          <w:fldChar w:fldCharType="separate"/>
        </w:r>
        <w:r>
          <w:t>21</w:t>
        </w:r>
        <w:r>
          <w:fldChar w:fldCharType="end"/>
        </w:r>
      </w:hyperlink>
    </w:p>
    <w:p>
      <w:pPr>
        <w:pStyle w:val="TOC2"/>
        <w:tabs>
          <w:tab w:val="right" w:leader="dot" w:pos="8306"/>
        </w:tabs>
      </w:pPr>
      <w:hyperlink w:anchor="_Toc26389" w:history="1">
        <w:r>
          <w:rPr>
            <w:rFonts w:ascii="仿宋" w:eastAsia="仿宋" w:hAnsi="仿宋" w:cs="仿宋" w:hint="eastAsia"/>
            <w:lang w:eastAsia="zh-CN"/>
          </w:rPr>
          <w:t>(二)、公司的目标、主要职责</w:t>
        </w:r>
        <w:r>
          <w:tab/>
        </w:r>
        <w:r>
          <w:fldChar w:fldCharType="begin"/>
        </w:r>
        <w:r>
          <w:instrText xml:space="preserve"> PAGEREF _Toc26389 \h </w:instrText>
        </w:r>
        <w:r>
          <w:fldChar w:fldCharType="separate"/>
        </w:r>
        <w:r>
          <w:t>22</w:t>
        </w:r>
        <w:r>
          <w:fldChar w:fldCharType="end"/>
        </w:r>
      </w:hyperlink>
    </w:p>
    <w:p>
      <w:pPr>
        <w:pStyle w:val="TOC2"/>
        <w:tabs>
          <w:tab w:val="right" w:leader="dot" w:pos="8306"/>
        </w:tabs>
      </w:pPr>
      <w:hyperlink w:anchor="_Toc16112" w:history="1">
        <w:r>
          <w:rPr>
            <w:rFonts w:ascii="仿宋" w:eastAsia="仿宋" w:hAnsi="仿宋" w:cs="仿宋" w:hint="eastAsia"/>
            <w:lang w:eastAsia="zh-CN"/>
          </w:rPr>
          <w:t>(三)、公司组建方式</w:t>
        </w:r>
        <w:r>
          <w:tab/>
        </w:r>
        <w:r>
          <w:fldChar w:fldCharType="begin"/>
        </w:r>
        <w:r>
          <w:instrText xml:space="preserve"> PAGEREF _Toc16112 \h </w:instrText>
        </w:r>
        <w:r>
          <w:fldChar w:fldCharType="separate"/>
        </w:r>
        <w:r>
          <w:t>24</w:t>
        </w:r>
        <w:r>
          <w:fldChar w:fldCharType="end"/>
        </w:r>
      </w:hyperlink>
    </w:p>
    <w:p>
      <w:pPr>
        <w:pStyle w:val="TOC2"/>
        <w:tabs>
          <w:tab w:val="right" w:leader="dot" w:pos="8306"/>
        </w:tabs>
      </w:pPr>
      <w:hyperlink w:anchor="_Toc15705" w:history="1">
        <w:r>
          <w:rPr>
            <w:rFonts w:ascii="仿宋" w:eastAsia="仿宋" w:hAnsi="仿宋" w:cs="仿宋" w:hint="eastAsia"/>
            <w:lang w:eastAsia="zh-CN"/>
          </w:rPr>
          <w:t>(四)、公司管理体制</w:t>
        </w:r>
        <w:r>
          <w:tab/>
        </w:r>
        <w:r>
          <w:fldChar w:fldCharType="begin"/>
        </w:r>
        <w:r>
          <w:instrText xml:space="preserve"> PAGEREF _Toc15705 \h </w:instrText>
        </w:r>
        <w:r>
          <w:fldChar w:fldCharType="separate"/>
        </w:r>
        <w:r>
          <w:t>25</w:t>
        </w:r>
        <w:r>
          <w:fldChar w:fldCharType="end"/>
        </w:r>
      </w:hyperlink>
    </w:p>
    <w:p>
      <w:pPr>
        <w:pStyle w:val="TOC2"/>
        <w:tabs>
          <w:tab w:val="right" w:leader="dot" w:pos="8306"/>
        </w:tabs>
      </w:pPr>
      <w:hyperlink w:anchor="_Toc31642" w:history="1">
        <w:r>
          <w:rPr>
            <w:rFonts w:ascii="仿宋" w:eastAsia="仿宋" w:hAnsi="仿宋" w:cs="仿宋" w:hint="eastAsia"/>
            <w:lang w:eastAsia="zh-CN"/>
          </w:rPr>
          <w:t>(五)、部门职责及权限</w:t>
        </w:r>
        <w:r>
          <w:tab/>
        </w:r>
        <w:r>
          <w:fldChar w:fldCharType="begin"/>
        </w:r>
        <w:r>
          <w:instrText xml:space="preserve"> PAGEREF _Toc31642 \h </w:instrText>
        </w:r>
        <w:r>
          <w:fldChar w:fldCharType="separate"/>
        </w:r>
        <w:r>
          <w:t>26</w:t>
        </w:r>
        <w:r>
          <w:fldChar w:fldCharType="end"/>
        </w:r>
      </w:hyperlink>
    </w:p>
    <w:p>
      <w:pPr>
        <w:pStyle w:val="TOC2"/>
        <w:tabs>
          <w:tab w:val="right" w:leader="dot" w:pos="8306"/>
        </w:tabs>
      </w:pPr>
      <w:hyperlink w:anchor="_Toc29205" w:history="1">
        <w:r>
          <w:rPr>
            <w:rFonts w:ascii="仿宋" w:eastAsia="仿宋" w:hAnsi="仿宋" w:cs="仿宋" w:hint="eastAsia"/>
            <w:lang w:eastAsia="zh-CN"/>
          </w:rPr>
          <w:t>(六)、核心人员介绍</w:t>
        </w:r>
        <w:r>
          <w:tab/>
        </w:r>
        <w:r>
          <w:fldChar w:fldCharType="begin"/>
        </w:r>
        <w:r>
          <w:instrText xml:space="preserve"> PAGEREF _Toc29205 \h </w:instrText>
        </w:r>
        <w:r>
          <w:fldChar w:fldCharType="separate"/>
        </w:r>
        <w:r>
          <w:t>29</w:t>
        </w:r>
        <w:r>
          <w:fldChar w:fldCharType="end"/>
        </w:r>
      </w:hyperlink>
    </w:p>
    <w:p>
      <w:pPr>
        <w:pStyle w:val="TOC2"/>
        <w:tabs>
          <w:tab w:val="right" w:leader="dot" w:pos="8306"/>
        </w:tabs>
      </w:pPr>
      <w:hyperlink w:anchor="_Toc8670" w:history="1">
        <w:r>
          <w:rPr>
            <w:rFonts w:ascii="仿宋" w:eastAsia="仿宋" w:hAnsi="仿宋" w:cs="仿宋" w:hint="eastAsia"/>
            <w:lang w:eastAsia="zh-CN"/>
          </w:rPr>
          <w:t>(七)、财务会计制度</w:t>
        </w:r>
        <w:r>
          <w:tab/>
        </w:r>
        <w:r>
          <w:fldChar w:fldCharType="begin"/>
        </w:r>
        <w:r>
          <w:instrText xml:space="preserve"> PAGEREF _Toc8670 \h </w:instrText>
        </w:r>
        <w:r>
          <w:fldChar w:fldCharType="separate"/>
        </w:r>
        <w:r>
          <w:t>31</w:t>
        </w:r>
        <w:r>
          <w:fldChar w:fldCharType="end"/>
        </w:r>
      </w:hyperlink>
    </w:p>
    <w:p>
      <w:pPr>
        <w:pStyle w:val="TOC1"/>
        <w:tabs>
          <w:tab w:val="right" w:leader="dot" w:pos="8306"/>
        </w:tabs>
      </w:pPr>
      <w:hyperlink w:anchor="_Toc9223" w:history="1">
        <w:r>
          <w:rPr>
            <w:rFonts w:ascii="仿宋" w:eastAsia="仿宋" w:hAnsi="仿宋" w:cs="仿宋" w:hint="eastAsia"/>
            <w:lang w:eastAsia="zh-CN"/>
          </w:rPr>
          <w:t>五、选址分析</w:t>
        </w:r>
        <w:r>
          <w:tab/>
        </w:r>
        <w:r>
          <w:fldChar w:fldCharType="begin"/>
        </w:r>
        <w:r>
          <w:instrText xml:space="preserve"> PAGEREF _Toc9223 \h </w:instrText>
        </w:r>
        <w:r>
          <w:fldChar w:fldCharType="separate"/>
        </w:r>
        <w:r>
          <w:t>36</w:t>
        </w:r>
        <w:r>
          <w:fldChar w:fldCharType="end"/>
        </w:r>
      </w:hyperlink>
    </w:p>
    <w:p>
      <w:pPr>
        <w:pStyle w:val="TOC2"/>
        <w:tabs>
          <w:tab w:val="right" w:leader="dot" w:pos="8306"/>
        </w:tabs>
      </w:pPr>
      <w:hyperlink w:anchor="_Toc18287" w:history="1">
        <w:r>
          <w:rPr>
            <w:rFonts w:ascii="仿宋" w:eastAsia="仿宋" w:hAnsi="仿宋" w:cs="仿宋" w:hint="eastAsia"/>
            <w:lang w:eastAsia="zh-CN"/>
          </w:rPr>
          <w:t>(一)、进口化妆品项目选址原则</w:t>
        </w:r>
        <w:r>
          <w:tab/>
        </w:r>
        <w:r>
          <w:fldChar w:fldCharType="begin"/>
        </w:r>
        <w:r>
          <w:instrText xml:space="preserve"> PAGEREF _Toc18287 \h </w:instrText>
        </w:r>
        <w:r>
          <w:fldChar w:fldCharType="separate"/>
        </w:r>
        <w:r>
          <w:t>36</w:t>
        </w:r>
        <w:r>
          <w:fldChar w:fldCharType="end"/>
        </w:r>
      </w:hyperlink>
    </w:p>
    <w:p>
      <w:pPr>
        <w:pStyle w:val="TOC2"/>
        <w:tabs>
          <w:tab w:val="right" w:leader="dot" w:pos="8306"/>
        </w:tabs>
      </w:pPr>
      <w:hyperlink w:anchor="_Toc1089" w:history="1">
        <w:r>
          <w:rPr>
            <w:rFonts w:ascii="仿宋" w:eastAsia="仿宋" w:hAnsi="仿宋" w:cs="仿宋" w:hint="eastAsia"/>
            <w:lang w:eastAsia="zh-CN"/>
          </w:rPr>
          <w:t>(二)、建设区基本情况</w:t>
        </w:r>
        <w:r>
          <w:tab/>
        </w:r>
        <w:r>
          <w:fldChar w:fldCharType="begin"/>
        </w:r>
        <w:r>
          <w:instrText xml:space="preserve"> PAGEREF _Toc1089 \h </w:instrText>
        </w:r>
        <w:r>
          <w:fldChar w:fldCharType="separate"/>
        </w:r>
        <w:r>
          <w:t>37</w:t>
        </w:r>
        <w:r>
          <w:fldChar w:fldCharType="end"/>
        </w:r>
      </w:hyperlink>
    </w:p>
    <w:p>
      <w:pPr>
        <w:pStyle w:val="TOC2"/>
        <w:tabs>
          <w:tab w:val="right" w:leader="dot" w:pos="8306"/>
        </w:tabs>
      </w:pPr>
      <w:hyperlink w:anchor="_Toc10903" w:history="1">
        <w:r>
          <w:rPr>
            <w:rFonts w:ascii="仿宋" w:eastAsia="仿宋" w:hAnsi="仿宋" w:cs="仿宋" w:hint="eastAsia"/>
            <w:lang w:eastAsia="zh-CN"/>
          </w:rPr>
          <w:t>(三)、发展目标</w:t>
        </w:r>
        <w:r>
          <w:tab/>
        </w:r>
        <w:r>
          <w:fldChar w:fldCharType="begin"/>
        </w:r>
        <w:r>
          <w:instrText xml:space="preserve"> PAGEREF _Toc10903 \h </w:instrText>
        </w:r>
        <w:r>
          <w:fldChar w:fldCharType="separate"/>
        </w:r>
        <w:r>
          <w:t>38</w:t>
        </w:r>
        <w:r>
          <w:fldChar w:fldCharType="end"/>
        </w:r>
      </w:hyperlink>
    </w:p>
    <w:p>
      <w:pPr>
        <w:pStyle w:val="TOC2"/>
        <w:tabs>
          <w:tab w:val="right" w:leader="dot" w:pos="8306"/>
        </w:tabs>
      </w:pPr>
      <w:hyperlink w:anchor="_Toc27487" w:history="1">
        <w:r>
          <w:rPr>
            <w:rFonts w:ascii="仿宋" w:eastAsia="仿宋" w:hAnsi="仿宋" w:cs="仿宋" w:hint="eastAsia"/>
            <w:lang w:eastAsia="zh-CN"/>
          </w:rPr>
          <w:t>(四)、产业发展方向</w:t>
        </w:r>
        <w:r>
          <w:tab/>
        </w:r>
        <w:r>
          <w:fldChar w:fldCharType="begin"/>
        </w:r>
        <w:r>
          <w:instrText xml:space="preserve"> PAGEREF _Toc27487 \h </w:instrText>
        </w:r>
        <w:r>
          <w:fldChar w:fldCharType="separate"/>
        </w:r>
        <w:r>
          <w:t>40</w:t>
        </w:r>
        <w:r>
          <w:fldChar w:fldCharType="end"/>
        </w:r>
      </w:hyperlink>
    </w:p>
    <w:p>
      <w:pPr>
        <w:pStyle w:val="TOC2"/>
        <w:tabs>
          <w:tab w:val="right" w:leader="dot" w:pos="8306"/>
        </w:tabs>
      </w:pPr>
      <w:hyperlink w:anchor="_Toc28442" w:history="1">
        <w:r>
          <w:rPr>
            <w:rFonts w:ascii="仿宋" w:eastAsia="仿宋" w:hAnsi="仿宋" w:cs="仿宋" w:hint="eastAsia"/>
            <w:lang w:eastAsia="zh-CN"/>
          </w:rPr>
          <w:t>(五)、进口化妆品项目选址综合评价</w:t>
        </w:r>
        <w:r>
          <w:tab/>
        </w:r>
        <w:r>
          <w:fldChar w:fldCharType="begin"/>
        </w:r>
        <w:r>
          <w:instrText xml:space="preserve"> PAGEREF _Toc28442 \h </w:instrText>
        </w:r>
        <w:r>
          <w:fldChar w:fldCharType="separate"/>
        </w:r>
        <w:r>
          <w:t>41</w:t>
        </w:r>
        <w:r>
          <w:fldChar w:fldCharType="end"/>
        </w:r>
      </w:hyperlink>
    </w:p>
    <w:p>
      <w:pPr>
        <w:pStyle w:val="TOC1"/>
        <w:tabs>
          <w:tab w:val="right" w:leader="dot" w:pos="8306"/>
        </w:tabs>
      </w:pPr>
      <w:hyperlink w:anchor="_Toc11617" w:history="1">
        <w:r>
          <w:rPr>
            <w:rFonts w:ascii="仿宋" w:eastAsia="仿宋" w:hAnsi="仿宋" w:cs="仿宋" w:hint="eastAsia"/>
            <w:lang w:eastAsia="zh-CN"/>
          </w:rPr>
          <w:t>六、建设进度分析</w:t>
        </w:r>
        <w:r>
          <w:tab/>
        </w:r>
        <w:r>
          <w:fldChar w:fldCharType="begin"/>
        </w:r>
        <w:r>
          <w:instrText xml:space="preserve"> PAGEREF _Toc11617 \h </w:instrText>
        </w:r>
        <w:r>
          <w:fldChar w:fldCharType="separate"/>
        </w:r>
        <w:r>
          <w:t>41</w:t>
        </w:r>
        <w:r>
          <w:fldChar w:fldCharType="end"/>
        </w:r>
      </w:hyperlink>
    </w:p>
    <w:p>
      <w:pPr>
        <w:pStyle w:val="TOC2"/>
        <w:tabs>
          <w:tab w:val="right" w:leader="dot" w:pos="8306"/>
        </w:tabs>
      </w:pPr>
      <w:hyperlink w:anchor="_Toc793" w:history="1">
        <w:r>
          <w:rPr>
            <w:rFonts w:ascii="仿宋" w:eastAsia="仿宋" w:hAnsi="仿宋" w:cs="仿宋" w:hint="eastAsia"/>
            <w:lang w:eastAsia="zh-CN"/>
          </w:rPr>
          <w:t>(一)、进口化妆品项目进度安排</w:t>
        </w:r>
        <w:r>
          <w:tab/>
        </w:r>
        <w:r>
          <w:fldChar w:fldCharType="begin"/>
        </w:r>
        <w:r>
          <w:instrText xml:space="preserve"> PAGEREF _Toc793 \h </w:instrText>
        </w:r>
        <w:r>
          <w:fldChar w:fldCharType="separate"/>
        </w:r>
        <w:r>
          <w:t>41</w:t>
        </w:r>
        <w:r>
          <w:fldChar w:fldCharType="end"/>
        </w:r>
      </w:hyperlink>
    </w:p>
    <w:p>
      <w:pPr>
        <w:pStyle w:val="TOC2"/>
        <w:tabs>
          <w:tab w:val="right" w:leader="dot" w:pos="8306"/>
        </w:tabs>
      </w:pPr>
      <w:hyperlink w:anchor="_Toc18811" w:history="1">
        <w:r>
          <w:rPr>
            <w:rFonts w:ascii="仿宋" w:eastAsia="仿宋" w:hAnsi="仿宋" w:cs="仿宋" w:hint="eastAsia"/>
            <w:lang w:eastAsia="zh-CN"/>
          </w:rPr>
          <w:t>(二)、进口化妆品项目实施保障措施</w:t>
        </w:r>
        <w:r>
          <w:tab/>
        </w:r>
        <w:r>
          <w:fldChar w:fldCharType="begin"/>
        </w:r>
        <w:r>
          <w:instrText xml:space="preserve"> PAGEREF _Toc18811 \h </w:instrText>
        </w:r>
        <w:r>
          <w:fldChar w:fldCharType="separate"/>
        </w:r>
        <w:r>
          <w:t>42</w:t>
        </w:r>
        <w:r>
          <w:fldChar w:fldCharType="end"/>
        </w:r>
      </w:hyperlink>
    </w:p>
    <w:p>
      <w:pPr>
        <w:pStyle w:val="TOC1"/>
        <w:tabs>
          <w:tab w:val="right" w:leader="dot" w:pos="8306"/>
        </w:tabs>
      </w:pPr>
      <w:hyperlink w:anchor="_Toc29735" w:history="1">
        <w:r>
          <w:rPr>
            <w:rFonts w:ascii="仿宋" w:eastAsia="仿宋" w:hAnsi="仿宋" w:cs="仿宋" w:hint="eastAsia"/>
            <w:lang w:eastAsia="zh-CN"/>
          </w:rPr>
          <w:t>七、投资方案分析</w:t>
        </w:r>
        <w:r>
          <w:tab/>
        </w:r>
        <w:r>
          <w:fldChar w:fldCharType="begin"/>
        </w:r>
        <w:r>
          <w:instrText xml:space="preserve"> PAGEREF _Toc29735 \h </w:instrText>
        </w:r>
        <w:r>
          <w:fldChar w:fldCharType="separate"/>
        </w:r>
        <w:r>
          <w:t>44</w:t>
        </w:r>
        <w:r>
          <w:fldChar w:fldCharType="end"/>
        </w:r>
      </w:hyperlink>
    </w:p>
    <w:p>
      <w:pPr>
        <w:pStyle w:val="TOC2"/>
        <w:tabs>
          <w:tab w:val="right" w:leader="dot" w:pos="8306"/>
        </w:tabs>
      </w:pPr>
      <w:hyperlink w:anchor="_Toc15711" w:history="1">
        <w:r>
          <w:rPr>
            <w:rFonts w:ascii="仿宋" w:eastAsia="仿宋" w:hAnsi="仿宋" w:cs="仿宋" w:hint="eastAsia"/>
            <w:lang w:eastAsia="zh-CN"/>
          </w:rPr>
          <w:t>(一)、编制说明</w:t>
        </w:r>
        <w:r>
          <w:tab/>
        </w:r>
        <w:r>
          <w:fldChar w:fldCharType="begin"/>
        </w:r>
        <w:r>
          <w:instrText xml:space="preserve"> PAGEREF _Toc15711 \h </w:instrText>
        </w:r>
        <w:r>
          <w:fldChar w:fldCharType="separate"/>
        </w:r>
        <w:r>
          <w:t>44</w:t>
        </w:r>
        <w:r>
          <w:fldChar w:fldCharType="end"/>
        </w:r>
      </w:hyperlink>
    </w:p>
    <w:p>
      <w:pPr>
        <w:pStyle w:val="TOC2"/>
        <w:tabs>
          <w:tab w:val="right" w:leader="dot" w:pos="8306"/>
        </w:tabs>
      </w:pPr>
      <w:hyperlink w:anchor="_Toc32239" w:history="1">
        <w:r>
          <w:rPr>
            <w:rFonts w:ascii="仿宋" w:eastAsia="仿宋" w:hAnsi="仿宋" w:cs="仿宋" w:hint="eastAsia"/>
            <w:lang w:eastAsia="zh-CN"/>
          </w:rPr>
          <w:t>(二)、建设投资</w:t>
        </w:r>
        <w:r>
          <w:tab/>
        </w:r>
        <w:r>
          <w:fldChar w:fldCharType="begin"/>
        </w:r>
        <w:r>
          <w:instrText xml:space="preserve"> PAGEREF _Toc32239 \h </w:instrText>
        </w:r>
        <w:r>
          <w:fldChar w:fldCharType="separate"/>
        </w:r>
        <w:r>
          <w:t>44</w:t>
        </w:r>
        <w:r>
          <w:fldChar w:fldCharType="end"/>
        </w:r>
      </w:hyperlink>
    </w:p>
    <w:p>
      <w:pPr>
        <w:pStyle w:val="TOC2"/>
        <w:tabs>
          <w:tab w:val="right" w:leader="dot" w:pos="8306"/>
        </w:tabs>
      </w:pPr>
      <w:hyperlink w:anchor="_Toc16327" w:history="1">
        <w:r>
          <w:rPr>
            <w:rFonts w:ascii="仿宋" w:eastAsia="仿宋" w:hAnsi="仿宋" w:cs="仿宋" w:hint="eastAsia"/>
            <w:lang w:eastAsia="zh-CN"/>
          </w:rPr>
          <w:t>(三)、建设期利息</w:t>
        </w:r>
        <w:r>
          <w:tab/>
        </w:r>
        <w:r>
          <w:fldChar w:fldCharType="begin"/>
        </w:r>
        <w:r>
          <w:instrText xml:space="preserve"> PAGEREF _Toc16327 \h </w:instrText>
        </w:r>
        <w:r>
          <w:fldChar w:fldCharType="separate"/>
        </w:r>
        <w:r>
          <w:t>44</w:t>
        </w:r>
        <w:r>
          <w:fldChar w:fldCharType="end"/>
        </w:r>
      </w:hyperlink>
    </w:p>
    <w:p>
      <w:pPr>
        <w:pStyle w:val="TOC2"/>
        <w:tabs>
          <w:tab w:val="right" w:leader="dot" w:pos="8306"/>
        </w:tabs>
      </w:pPr>
      <w:hyperlink w:anchor="_Toc10009" w:history="1">
        <w:r>
          <w:rPr>
            <w:rFonts w:ascii="仿宋" w:eastAsia="仿宋" w:hAnsi="仿宋" w:cs="仿宋" w:hint="eastAsia"/>
            <w:lang w:eastAsia="zh-CN"/>
          </w:rPr>
          <w:t>(四)、流动资金</w:t>
        </w:r>
        <w:r>
          <w:tab/>
        </w:r>
        <w:r>
          <w:fldChar w:fldCharType="begin"/>
        </w:r>
        <w:r>
          <w:instrText xml:space="preserve"> PAGEREF _Toc10009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 w:history="1">
        <w:r>
          <w:rPr>
            <w:rFonts w:ascii="仿宋" w:eastAsia="仿宋" w:hAnsi="仿宋" w:cs="仿宋" w:hint="eastAsia"/>
            <w:lang w:eastAsia="zh-CN"/>
          </w:rPr>
          <w:t>(五)、进口化妆品项目总投资</w:t>
        </w:r>
        <w:r>
          <w:tab/>
        </w:r>
        <w:r>
          <w:fldChar w:fldCharType="begin"/>
        </w:r>
        <w:r>
          <w:instrText xml:space="preserve"> PAGEREF _Toc1091 \h </w:instrText>
        </w:r>
        <w:r>
          <w:fldChar w:fldCharType="separate"/>
        </w:r>
        <w:r>
          <w:t>45</w:t>
        </w:r>
        <w:r>
          <w:fldChar w:fldCharType="end"/>
        </w:r>
      </w:hyperlink>
    </w:p>
    <w:p>
      <w:pPr>
        <w:pStyle w:val="TOC2"/>
        <w:tabs>
          <w:tab w:val="right" w:leader="dot" w:pos="8306"/>
        </w:tabs>
      </w:pPr>
      <w:hyperlink w:anchor="_Toc9813" w:history="1">
        <w:r>
          <w:rPr>
            <w:rFonts w:ascii="仿宋" w:eastAsia="仿宋" w:hAnsi="仿宋" w:cs="仿宋" w:hint="eastAsia"/>
            <w:lang w:eastAsia="zh-CN"/>
          </w:rPr>
          <w:t>(六)、资金筹措与投资计划</w:t>
        </w:r>
        <w:r>
          <w:tab/>
        </w:r>
        <w:r>
          <w:fldChar w:fldCharType="begin"/>
        </w:r>
        <w:r>
          <w:instrText xml:space="preserve"> PAGEREF _Toc9813 \h </w:instrText>
        </w:r>
        <w:r>
          <w:fldChar w:fldCharType="separate"/>
        </w:r>
        <w:r>
          <w:t>45</w:t>
        </w:r>
        <w:r>
          <w:fldChar w:fldCharType="end"/>
        </w:r>
      </w:hyperlink>
    </w:p>
    <w:p>
      <w:pPr>
        <w:pStyle w:val="TOC1"/>
        <w:tabs>
          <w:tab w:val="right" w:leader="dot" w:pos="8306"/>
        </w:tabs>
      </w:pPr>
      <w:hyperlink w:anchor="_Toc31392" w:history="1">
        <w:r>
          <w:rPr>
            <w:rFonts w:ascii="仿宋" w:eastAsia="仿宋" w:hAnsi="仿宋" w:cs="仿宋" w:hint="eastAsia"/>
            <w:lang w:eastAsia="zh-CN"/>
          </w:rPr>
          <w:t>八、SWOT分析</w:t>
        </w:r>
        <w:r>
          <w:tab/>
        </w:r>
        <w:r>
          <w:fldChar w:fldCharType="begin"/>
        </w:r>
        <w:r>
          <w:instrText xml:space="preserve"> PAGEREF _Toc31392 \h </w:instrText>
        </w:r>
        <w:r>
          <w:fldChar w:fldCharType="separate"/>
        </w:r>
        <w:r>
          <w:t>46</w:t>
        </w:r>
        <w:r>
          <w:fldChar w:fldCharType="end"/>
        </w:r>
      </w:hyperlink>
    </w:p>
    <w:p>
      <w:pPr>
        <w:pStyle w:val="TOC2"/>
        <w:tabs>
          <w:tab w:val="right" w:leader="dot" w:pos="8306"/>
        </w:tabs>
      </w:pPr>
      <w:hyperlink w:anchor="_Toc22702" w:history="1">
        <w:r>
          <w:rPr>
            <w:rFonts w:ascii="仿宋" w:eastAsia="仿宋" w:hAnsi="仿宋" w:cs="仿宋" w:hint="eastAsia"/>
            <w:lang w:eastAsia="zh-CN"/>
          </w:rPr>
          <w:t>(一)、优势分析(S)</w:t>
        </w:r>
        <w:r>
          <w:tab/>
        </w:r>
        <w:r>
          <w:fldChar w:fldCharType="begin"/>
        </w:r>
        <w:r>
          <w:instrText xml:space="preserve"> PAGEREF _Toc22702 \h </w:instrText>
        </w:r>
        <w:r>
          <w:fldChar w:fldCharType="separate"/>
        </w:r>
        <w:r>
          <w:t>46</w:t>
        </w:r>
        <w:r>
          <w:fldChar w:fldCharType="end"/>
        </w:r>
      </w:hyperlink>
    </w:p>
    <w:p>
      <w:pPr>
        <w:pStyle w:val="TOC2"/>
        <w:tabs>
          <w:tab w:val="right" w:leader="dot" w:pos="8306"/>
        </w:tabs>
      </w:pPr>
      <w:hyperlink w:anchor="_Toc20065" w:history="1">
        <w:r>
          <w:rPr>
            <w:rFonts w:ascii="仿宋" w:eastAsia="仿宋" w:hAnsi="仿宋" w:cs="仿宋" w:hint="eastAsia"/>
            <w:lang w:eastAsia="zh-CN"/>
          </w:rPr>
          <w:t>(二)、劣势分析(W)</w:t>
        </w:r>
        <w:r>
          <w:tab/>
        </w:r>
        <w:r>
          <w:fldChar w:fldCharType="begin"/>
        </w:r>
        <w:r>
          <w:instrText xml:space="preserve"> PAGEREF _Toc20065 \h </w:instrText>
        </w:r>
        <w:r>
          <w:fldChar w:fldCharType="separate"/>
        </w:r>
        <w:r>
          <w:t>46</w:t>
        </w:r>
        <w:r>
          <w:fldChar w:fldCharType="end"/>
        </w:r>
      </w:hyperlink>
    </w:p>
    <w:p>
      <w:pPr>
        <w:pStyle w:val="TOC2"/>
        <w:tabs>
          <w:tab w:val="right" w:leader="dot" w:pos="8306"/>
        </w:tabs>
      </w:pPr>
      <w:hyperlink w:anchor="_Toc7068" w:history="1">
        <w:r>
          <w:rPr>
            <w:rFonts w:ascii="仿宋" w:eastAsia="仿宋" w:hAnsi="仿宋" w:cs="仿宋" w:hint="eastAsia"/>
            <w:lang w:eastAsia="zh-CN"/>
          </w:rPr>
          <w:t>(三)、机会分析()</w:t>
        </w:r>
        <w:r>
          <w:tab/>
        </w:r>
        <w:r>
          <w:fldChar w:fldCharType="begin"/>
        </w:r>
        <w:r>
          <w:instrText xml:space="preserve"> PAGEREF _Toc7068 \h </w:instrText>
        </w:r>
        <w:r>
          <w:fldChar w:fldCharType="separate"/>
        </w:r>
        <w:r>
          <w:t>47</w:t>
        </w:r>
        <w:r>
          <w:fldChar w:fldCharType="end"/>
        </w:r>
      </w:hyperlink>
    </w:p>
    <w:p>
      <w:pPr>
        <w:pStyle w:val="TOC2"/>
        <w:tabs>
          <w:tab w:val="right" w:leader="dot" w:pos="8306"/>
        </w:tabs>
      </w:pPr>
      <w:hyperlink w:anchor="_Toc20257" w:history="1">
        <w:r>
          <w:rPr>
            <w:rFonts w:ascii="仿宋" w:eastAsia="仿宋" w:hAnsi="仿宋" w:cs="仿宋" w:hint="eastAsia"/>
            <w:lang w:eastAsia="zh-CN"/>
          </w:rPr>
          <w:t>(四)、威胁分析(T)</w:t>
        </w:r>
        <w:r>
          <w:tab/>
        </w:r>
        <w:r>
          <w:fldChar w:fldCharType="begin"/>
        </w:r>
        <w:r>
          <w:instrText xml:space="preserve"> PAGEREF _Toc20257 \h </w:instrText>
        </w:r>
        <w:r>
          <w:fldChar w:fldCharType="separate"/>
        </w:r>
        <w:r>
          <w:t>48</w:t>
        </w:r>
        <w:r>
          <w:fldChar w:fldCharType="end"/>
        </w:r>
      </w:hyperlink>
    </w:p>
    <w:p>
      <w:pPr>
        <w:pStyle w:val="TOC1"/>
        <w:tabs>
          <w:tab w:val="right" w:leader="dot" w:pos="8306"/>
        </w:tabs>
      </w:pPr>
      <w:hyperlink w:anchor="_Toc12389" w:history="1">
        <w:r>
          <w:rPr>
            <w:rFonts w:ascii="仿宋" w:eastAsia="仿宋" w:hAnsi="仿宋" w:cs="仿宋" w:hint="eastAsia"/>
            <w:lang w:eastAsia="zh-CN"/>
          </w:rPr>
          <w:t>九、公司组建背景分析</w:t>
        </w:r>
        <w:r>
          <w:tab/>
        </w:r>
        <w:r>
          <w:fldChar w:fldCharType="begin"/>
        </w:r>
        <w:r>
          <w:instrText xml:space="preserve"> PAGEREF _Toc12389 \h </w:instrText>
        </w:r>
        <w:r>
          <w:fldChar w:fldCharType="separate"/>
        </w:r>
        <w:r>
          <w:t>49</w:t>
        </w:r>
        <w:r>
          <w:fldChar w:fldCharType="end"/>
        </w:r>
      </w:hyperlink>
    </w:p>
    <w:p>
      <w:pPr>
        <w:pStyle w:val="TOC2"/>
        <w:tabs>
          <w:tab w:val="right" w:leader="dot" w:pos="8306"/>
        </w:tabs>
      </w:pPr>
      <w:hyperlink w:anchor="_Toc28881" w:history="1">
        <w:r>
          <w:rPr>
            <w:rFonts w:ascii="仿宋" w:eastAsia="仿宋" w:hAnsi="仿宋" w:cs="仿宋" w:hint="eastAsia"/>
            <w:lang w:eastAsia="zh-CN"/>
          </w:rPr>
          <w:t>(一)、进口化妆品项目背景分析</w:t>
        </w:r>
        <w:r>
          <w:tab/>
        </w:r>
        <w:r>
          <w:fldChar w:fldCharType="begin"/>
        </w:r>
        <w:r>
          <w:instrText xml:space="preserve"> PAGEREF _Toc28881 \h </w:instrText>
        </w:r>
        <w:r>
          <w:fldChar w:fldCharType="separate"/>
        </w:r>
        <w:r>
          <w:t>49</w:t>
        </w:r>
        <w:r>
          <w:fldChar w:fldCharType="end"/>
        </w:r>
      </w:hyperlink>
    </w:p>
    <w:p>
      <w:pPr>
        <w:pStyle w:val="TOC2"/>
        <w:tabs>
          <w:tab w:val="right" w:leader="dot" w:pos="8306"/>
        </w:tabs>
      </w:pPr>
      <w:hyperlink w:anchor="_Toc15312" w:history="1">
        <w:r>
          <w:rPr>
            <w:rFonts w:ascii="仿宋" w:eastAsia="仿宋" w:hAnsi="仿宋" w:cs="仿宋" w:hint="eastAsia"/>
            <w:lang w:eastAsia="zh-CN"/>
          </w:rPr>
          <w:t>(二)、进口化妆品项目建设必要性分析</w:t>
        </w:r>
        <w:r>
          <w:tab/>
        </w:r>
        <w:r>
          <w:fldChar w:fldCharType="begin"/>
        </w:r>
        <w:r>
          <w:instrText xml:space="preserve"> PAGEREF _Toc15312 \h </w:instrText>
        </w:r>
        <w:r>
          <w:fldChar w:fldCharType="separate"/>
        </w:r>
        <w:r>
          <w:t>50</w:t>
        </w:r>
        <w:r>
          <w:fldChar w:fldCharType="end"/>
        </w:r>
      </w:hyperlink>
    </w:p>
    <w:p>
      <w:pPr>
        <w:pStyle w:val="TOC2"/>
        <w:tabs>
          <w:tab w:val="right" w:leader="dot" w:pos="8306"/>
        </w:tabs>
      </w:pPr>
      <w:hyperlink w:anchor="_Toc19257" w:history="1">
        <w:r>
          <w:rPr>
            <w:rFonts w:ascii="仿宋" w:eastAsia="仿宋" w:hAnsi="仿宋" w:cs="仿宋" w:hint="eastAsia"/>
            <w:lang w:eastAsia="zh-CN"/>
          </w:rPr>
          <w:t>(三)、鼓励中小企业发展</w:t>
        </w:r>
        <w:r>
          <w:tab/>
        </w:r>
        <w:r>
          <w:fldChar w:fldCharType="begin"/>
        </w:r>
        <w:r>
          <w:instrText xml:space="preserve"> PAGEREF _Toc19257 \h </w:instrText>
        </w:r>
        <w:r>
          <w:fldChar w:fldCharType="separate"/>
        </w:r>
        <w:r>
          <w:t>51</w:t>
        </w:r>
        <w:r>
          <w:fldChar w:fldCharType="end"/>
        </w:r>
      </w:hyperlink>
    </w:p>
    <w:p>
      <w:pPr>
        <w:pStyle w:val="TOC2"/>
        <w:tabs>
          <w:tab w:val="right" w:leader="dot" w:pos="8306"/>
        </w:tabs>
      </w:pPr>
      <w:hyperlink w:anchor="_Toc19518" w:history="1">
        <w:r>
          <w:rPr>
            <w:rFonts w:ascii="仿宋" w:eastAsia="仿宋" w:hAnsi="仿宋" w:cs="仿宋" w:hint="eastAsia"/>
            <w:lang w:eastAsia="zh-CN"/>
          </w:rPr>
          <w:t>(四)、宏观经济形势分析</w:t>
        </w:r>
        <w:r>
          <w:tab/>
        </w:r>
        <w:r>
          <w:fldChar w:fldCharType="begin"/>
        </w:r>
        <w:r>
          <w:instrText xml:space="preserve"> PAGEREF _Toc19518 \h </w:instrText>
        </w:r>
        <w:r>
          <w:fldChar w:fldCharType="separate"/>
        </w:r>
        <w:r>
          <w:t>52</w:t>
        </w:r>
        <w:r>
          <w:fldChar w:fldCharType="end"/>
        </w:r>
      </w:hyperlink>
    </w:p>
    <w:p>
      <w:pPr>
        <w:pStyle w:val="TOC1"/>
        <w:tabs>
          <w:tab w:val="right" w:leader="dot" w:pos="8306"/>
        </w:tabs>
      </w:pPr>
      <w:hyperlink w:anchor="_Toc31264" w:history="1">
        <w:r>
          <w:rPr>
            <w:rFonts w:ascii="仿宋" w:eastAsia="仿宋" w:hAnsi="仿宋" w:cs="仿宋" w:hint="eastAsia"/>
            <w:lang w:eastAsia="zh-CN"/>
          </w:rPr>
          <w:t>十、进口化妆品项目风险分析</w:t>
        </w:r>
        <w:r>
          <w:tab/>
        </w:r>
        <w:r>
          <w:fldChar w:fldCharType="begin"/>
        </w:r>
        <w:r>
          <w:instrText xml:space="preserve"> PAGEREF _Toc31264 \h </w:instrText>
        </w:r>
        <w:r>
          <w:fldChar w:fldCharType="separate"/>
        </w:r>
        <w:r>
          <w:t>53</w:t>
        </w:r>
        <w:r>
          <w:fldChar w:fldCharType="end"/>
        </w:r>
      </w:hyperlink>
    </w:p>
    <w:p>
      <w:pPr>
        <w:pStyle w:val="TOC2"/>
        <w:tabs>
          <w:tab w:val="right" w:leader="dot" w:pos="8306"/>
        </w:tabs>
      </w:pPr>
      <w:hyperlink w:anchor="_Toc24985" w:history="1">
        <w:r>
          <w:rPr>
            <w:rFonts w:ascii="仿宋" w:eastAsia="仿宋" w:hAnsi="仿宋" w:cs="仿宋" w:hint="eastAsia"/>
            <w:lang w:eastAsia="zh-CN"/>
          </w:rPr>
          <w:t>(一)、进口化妆品项目风险分析</w:t>
        </w:r>
        <w:r>
          <w:tab/>
        </w:r>
        <w:r>
          <w:fldChar w:fldCharType="begin"/>
        </w:r>
        <w:r>
          <w:instrText xml:space="preserve"> PAGEREF _Toc24985 \h </w:instrText>
        </w:r>
        <w:r>
          <w:fldChar w:fldCharType="separate"/>
        </w:r>
        <w:r>
          <w:t>53</w:t>
        </w:r>
        <w:r>
          <w:fldChar w:fldCharType="end"/>
        </w:r>
      </w:hyperlink>
    </w:p>
    <w:p>
      <w:pPr>
        <w:pStyle w:val="TOC2"/>
        <w:tabs>
          <w:tab w:val="right" w:leader="dot" w:pos="8306"/>
        </w:tabs>
      </w:pPr>
      <w:hyperlink w:anchor="_Toc3073" w:history="1">
        <w:r>
          <w:rPr>
            <w:rFonts w:ascii="仿宋" w:eastAsia="仿宋" w:hAnsi="仿宋" w:cs="仿宋" w:hint="eastAsia"/>
            <w:lang w:eastAsia="zh-CN"/>
          </w:rPr>
          <w:t>(二)、进口化妆品项目风险对策</w:t>
        </w:r>
        <w:r>
          <w:tab/>
        </w:r>
        <w:r>
          <w:fldChar w:fldCharType="begin"/>
        </w:r>
        <w:r>
          <w:instrText xml:space="preserve"> PAGEREF _Toc3073 \h </w:instrText>
        </w:r>
        <w:r>
          <w:fldChar w:fldCharType="separate"/>
        </w:r>
        <w:r>
          <w:t>54</w:t>
        </w:r>
        <w:r>
          <w:fldChar w:fldCharType="end"/>
        </w:r>
      </w:hyperlink>
    </w:p>
    <w:p>
      <w:pPr>
        <w:pStyle w:val="TOC1"/>
        <w:tabs>
          <w:tab w:val="right" w:leader="dot" w:pos="8306"/>
        </w:tabs>
      </w:pPr>
      <w:hyperlink w:anchor="_Toc3521" w:history="1">
        <w:r>
          <w:rPr>
            <w:rFonts w:ascii="仿宋" w:eastAsia="仿宋" w:hAnsi="仿宋" w:cs="仿宋" w:hint="eastAsia"/>
            <w:lang w:eastAsia="zh-CN"/>
          </w:rPr>
          <w:t>十一、进口化妆品项目总结分析</w:t>
        </w:r>
        <w:r>
          <w:tab/>
        </w:r>
        <w:r>
          <w:fldChar w:fldCharType="begin"/>
        </w:r>
        <w:r>
          <w:instrText xml:space="preserve"> PAGEREF _Toc3521 \h </w:instrText>
        </w:r>
        <w:r>
          <w:fldChar w:fldCharType="separate"/>
        </w:r>
        <w:r>
          <w:t>55</w:t>
        </w:r>
        <w:r>
          <w:fldChar w:fldCharType="end"/>
        </w:r>
      </w:hyperlink>
    </w:p>
    <w:p>
      <w:pPr>
        <w:pStyle w:val="TOC1"/>
        <w:tabs>
          <w:tab w:val="right" w:leader="dot" w:pos="8306"/>
        </w:tabs>
      </w:pPr>
      <w:hyperlink w:anchor="_Toc23365" w:history="1">
        <w:r>
          <w:rPr>
            <w:rFonts w:ascii="仿宋" w:eastAsia="仿宋" w:hAnsi="仿宋" w:cs="仿宋" w:hint="eastAsia"/>
            <w:lang w:eastAsia="zh-CN"/>
          </w:rPr>
          <w:t>十二、推进公司成立的必要性分析</w:t>
        </w:r>
        <w:r>
          <w:tab/>
        </w:r>
        <w:r>
          <w:fldChar w:fldCharType="begin"/>
        </w:r>
        <w:r>
          <w:instrText xml:space="preserve"> PAGEREF _Toc23365 \h </w:instrText>
        </w:r>
        <w:r>
          <w:fldChar w:fldCharType="separate"/>
        </w:r>
        <w:r>
          <w:t>57</w:t>
        </w:r>
        <w:r>
          <w:fldChar w:fldCharType="end"/>
        </w:r>
      </w:hyperlink>
    </w:p>
    <w:p>
      <w:pPr>
        <w:pStyle w:val="TOC2"/>
        <w:tabs>
          <w:tab w:val="right" w:leader="dot" w:pos="8306"/>
        </w:tabs>
      </w:pPr>
      <w:hyperlink w:anchor="_Toc14687" w:history="1">
        <w:r>
          <w:rPr>
            <w:rFonts w:ascii="仿宋" w:eastAsia="仿宋" w:hAnsi="仿宋" w:cs="仿宋" w:hint="eastAsia"/>
            <w:lang w:eastAsia="zh-CN"/>
          </w:rPr>
          <w:t>(一)、市场需求和机会</w:t>
        </w:r>
        <w:r>
          <w:tab/>
        </w:r>
        <w:r>
          <w:fldChar w:fldCharType="begin"/>
        </w:r>
        <w:r>
          <w:instrText xml:space="preserve"> PAGEREF _Toc14687 \h </w:instrText>
        </w:r>
        <w:r>
          <w:fldChar w:fldCharType="separate"/>
        </w:r>
        <w:r>
          <w:t>57</w:t>
        </w:r>
        <w:r>
          <w:fldChar w:fldCharType="end"/>
        </w:r>
      </w:hyperlink>
    </w:p>
    <w:p>
      <w:pPr>
        <w:pStyle w:val="TOC2"/>
        <w:tabs>
          <w:tab w:val="right" w:leader="dot" w:pos="8306"/>
        </w:tabs>
      </w:pPr>
      <w:hyperlink w:anchor="_Toc20045" w:history="1">
        <w:r>
          <w:rPr>
            <w:rFonts w:ascii="仿宋" w:eastAsia="仿宋" w:hAnsi="仿宋" w:cs="仿宋" w:hint="eastAsia"/>
            <w:lang w:eastAsia="zh-CN"/>
          </w:rPr>
          <w:t>(二)、公司目标和战略</w:t>
        </w:r>
        <w:r>
          <w:tab/>
        </w:r>
        <w:r>
          <w:fldChar w:fldCharType="begin"/>
        </w:r>
        <w:r>
          <w:instrText xml:space="preserve"> PAGEREF _Toc20045 \h </w:instrText>
        </w:r>
        <w:r>
          <w:fldChar w:fldCharType="separate"/>
        </w:r>
        <w:r>
          <w:t>58</w:t>
        </w:r>
        <w:r>
          <w:fldChar w:fldCharType="end"/>
        </w:r>
      </w:hyperlink>
    </w:p>
    <w:p>
      <w:pPr>
        <w:pStyle w:val="TOC2"/>
        <w:tabs>
          <w:tab w:val="right" w:leader="dot" w:pos="8306"/>
        </w:tabs>
      </w:pPr>
      <w:hyperlink w:anchor="_Toc14401" w:history="1">
        <w:r>
          <w:rPr>
            <w:rFonts w:ascii="仿宋" w:eastAsia="仿宋" w:hAnsi="仿宋" w:cs="仿宋" w:hint="eastAsia"/>
            <w:lang w:eastAsia="zh-CN"/>
          </w:rPr>
          <w:t>(三)、公司竞争优势</w:t>
        </w:r>
        <w:r>
          <w:tab/>
        </w:r>
        <w:r>
          <w:fldChar w:fldCharType="begin"/>
        </w:r>
        <w:r>
          <w:instrText xml:space="preserve"> PAGEREF _Toc14401 \h </w:instrText>
        </w:r>
        <w:r>
          <w:fldChar w:fldCharType="separate"/>
        </w:r>
        <w:r>
          <w:t>58</w:t>
        </w:r>
        <w:r>
          <w:fldChar w:fldCharType="end"/>
        </w:r>
      </w:hyperlink>
    </w:p>
    <w:p>
      <w:pPr>
        <w:pStyle w:val="TOC1"/>
        <w:tabs>
          <w:tab w:val="right" w:leader="dot" w:pos="8306"/>
        </w:tabs>
      </w:pPr>
      <w:hyperlink w:anchor="_Toc7383" w:history="1">
        <w:r>
          <w:rPr>
            <w:rFonts w:ascii="仿宋" w:eastAsia="仿宋" w:hAnsi="仿宋" w:cs="仿宋" w:hint="eastAsia"/>
            <w:lang w:eastAsia="zh-CN"/>
          </w:rPr>
          <w:t>十三、未来计划和展望</w:t>
        </w:r>
        <w:r>
          <w:tab/>
        </w:r>
        <w:r>
          <w:fldChar w:fldCharType="begin"/>
        </w:r>
        <w:r>
          <w:instrText xml:space="preserve"> PAGEREF _Toc7383 \h </w:instrText>
        </w:r>
        <w:r>
          <w:fldChar w:fldCharType="separate"/>
        </w:r>
        <w:r>
          <w:t>59</w:t>
        </w:r>
        <w:r>
          <w:fldChar w:fldCharType="end"/>
        </w:r>
      </w:hyperlink>
    </w:p>
    <w:p>
      <w:pPr>
        <w:pStyle w:val="TOC2"/>
        <w:tabs>
          <w:tab w:val="right" w:leader="dot" w:pos="8306"/>
        </w:tabs>
      </w:pPr>
      <w:hyperlink w:anchor="_Toc29105" w:history="1">
        <w:r>
          <w:rPr>
            <w:rFonts w:ascii="仿宋" w:eastAsia="仿宋" w:hAnsi="仿宋" w:cs="仿宋" w:hint="eastAsia"/>
            <w:lang w:eastAsia="zh-CN"/>
          </w:rPr>
          <w:t>(一)、公司未来的发展计划</w:t>
        </w:r>
        <w:r>
          <w:tab/>
        </w:r>
        <w:r>
          <w:fldChar w:fldCharType="begin"/>
        </w:r>
        <w:r>
          <w:instrText xml:space="preserve"> PAGEREF _Toc29105 \h </w:instrText>
        </w:r>
        <w:r>
          <w:fldChar w:fldCharType="separate"/>
        </w:r>
        <w:r>
          <w:t>59</w:t>
        </w:r>
        <w:r>
          <w:fldChar w:fldCharType="end"/>
        </w:r>
      </w:hyperlink>
    </w:p>
    <w:p>
      <w:pPr>
        <w:pStyle w:val="TOC2"/>
        <w:tabs>
          <w:tab w:val="right" w:leader="dot" w:pos="8306"/>
        </w:tabs>
      </w:pPr>
      <w:hyperlink w:anchor="_Toc28034" w:history="1">
        <w:r>
          <w:rPr>
            <w:rFonts w:ascii="仿宋" w:eastAsia="仿宋" w:hAnsi="仿宋" w:cs="仿宋" w:hint="eastAsia"/>
            <w:lang w:eastAsia="zh-CN"/>
          </w:rPr>
          <w:t>(二)、长期目标和目标</w:t>
        </w:r>
        <w:r>
          <w:tab/>
        </w:r>
        <w:r>
          <w:fldChar w:fldCharType="begin"/>
        </w:r>
        <w:r>
          <w:instrText xml:space="preserve"> PAGEREF _Toc28034 \h </w:instrText>
        </w:r>
        <w:r>
          <w:fldChar w:fldCharType="separate"/>
        </w:r>
        <w:r>
          <w:t>59</w:t>
        </w:r>
        <w:r>
          <w:fldChar w:fldCharType="end"/>
        </w:r>
      </w:hyperlink>
    </w:p>
    <w:p>
      <w:pPr>
        <w:pStyle w:val="TOC1"/>
        <w:tabs>
          <w:tab w:val="right" w:leader="dot" w:pos="8306"/>
        </w:tabs>
      </w:pPr>
      <w:hyperlink w:anchor="_Toc17506" w:history="1">
        <w:r>
          <w:rPr>
            <w:rFonts w:ascii="仿宋" w:eastAsia="仿宋" w:hAnsi="仿宋" w:cs="仿宋" w:hint="eastAsia"/>
            <w:lang w:eastAsia="zh-CN"/>
          </w:rPr>
          <w:t>十四、社会和环境责任</w:t>
        </w:r>
        <w:r>
          <w:tab/>
        </w:r>
        <w:r>
          <w:fldChar w:fldCharType="begin"/>
        </w:r>
        <w:r>
          <w:instrText xml:space="preserve"> PAGEREF _Toc17506 \h </w:instrText>
        </w:r>
        <w:r>
          <w:fldChar w:fldCharType="separate"/>
        </w:r>
        <w:r>
          <w:t>60</w:t>
        </w:r>
        <w:r>
          <w:fldChar w:fldCharType="end"/>
        </w:r>
      </w:hyperlink>
    </w:p>
    <w:p>
      <w:pPr>
        <w:pStyle w:val="TOC2"/>
        <w:tabs>
          <w:tab w:val="right" w:leader="dot" w:pos="8306"/>
        </w:tabs>
      </w:pPr>
      <w:hyperlink w:anchor="_Toc29821" w:history="1">
        <w:r>
          <w:rPr>
            <w:rFonts w:ascii="仿宋" w:eastAsia="仿宋" w:hAnsi="仿宋" w:cs="仿宋" w:hint="eastAsia"/>
            <w:lang w:eastAsia="zh-CN"/>
          </w:rPr>
          <w:t>(一)、社会责任进口化妆品项目</w:t>
        </w:r>
        <w:r>
          <w:tab/>
        </w:r>
        <w:r>
          <w:fldChar w:fldCharType="begin"/>
        </w:r>
        <w:r>
          <w:instrText xml:space="preserve"> PAGEREF _Toc29821 \h </w:instrText>
        </w:r>
        <w:r>
          <w:fldChar w:fldCharType="separate"/>
        </w:r>
        <w:r>
          <w:t>60</w:t>
        </w:r>
        <w:r>
          <w:fldChar w:fldCharType="end"/>
        </w:r>
      </w:hyperlink>
    </w:p>
    <w:p>
      <w:pPr>
        <w:pStyle w:val="TOC2"/>
        <w:tabs>
          <w:tab w:val="right" w:leader="dot" w:pos="8306"/>
        </w:tabs>
      </w:pPr>
      <w:hyperlink w:anchor="_Toc19176" w:history="1">
        <w:r>
          <w:rPr>
            <w:rFonts w:ascii="仿宋" w:eastAsia="仿宋" w:hAnsi="仿宋" w:cs="仿宋" w:hint="eastAsia"/>
            <w:lang w:eastAsia="zh-CN"/>
          </w:rPr>
          <w:t>(二)、环境保护举措</w:t>
        </w:r>
        <w:r>
          <w:tab/>
        </w:r>
        <w:r>
          <w:fldChar w:fldCharType="begin"/>
        </w:r>
        <w:r>
          <w:instrText xml:space="preserve"> PAGEREF _Toc19176 \h </w:instrText>
        </w:r>
        <w:r>
          <w:fldChar w:fldCharType="separate"/>
        </w:r>
        <w:r>
          <w:t>60</w:t>
        </w:r>
        <w:r>
          <w:fldChar w:fldCharType="end"/>
        </w:r>
      </w:hyperlink>
    </w:p>
    <w:p>
      <w:pPr>
        <w:pStyle w:val="TOC2"/>
        <w:tabs>
          <w:tab w:val="right" w:leader="dot" w:pos="8306"/>
        </w:tabs>
      </w:pPr>
      <w:hyperlink w:anchor="_Toc17575" w:history="1">
        <w:r>
          <w:rPr>
            <w:rFonts w:ascii="仿宋" w:eastAsia="仿宋" w:hAnsi="仿宋" w:cs="仿宋" w:hint="eastAsia"/>
            <w:lang w:eastAsia="zh-CN"/>
          </w:rPr>
          <w:t>(三)、可持续发展倡议</w:t>
        </w:r>
        <w:r>
          <w:tab/>
        </w:r>
        <w:r>
          <w:fldChar w:fldCharType="begin"/>
        </w:r>
        <w:r>
          <w:instrText xml:space="preserve"> PAGEREF _Toc17575 \h </w:instrText>
        </w:r>
        <w:r>
          <w:fldChar w:fldCharType="separate"/>
        </w:r>
        <w:r>
          <w:t>61</w:t>
        </w:r>
        <w:r>
          <w:fldChar w:fldCharType="end"/>
        </w:r>
      </w:hyperlink>
    </w:p>
    <w:p>
      <w:pPr>
        <w:pStyle w:val="TOC1"/>
        <w:tabs>
          <w:tab w:val="right" w:leader="dot" w:pos="8306"/>
        </w:tabs>
      </w:pPr>
      <w:hyperlink w:anchor="_Toc3289" w:history="1">
        <w:r>
          <w:rPr>
            <w:rFonts w:ascii="仿宋" w:eastAsia="仿宋" w:hAnsi="仿宋" w:cs="仿宋" w:hint="eastAsia"/>
            <w:lang w:eastAsia="zh-CN"/>
          </w:rPr>
          <w:t>十五、市场营销策略</w:t>
        </w:r>
        <w:r>
          <w:tab/>
        </w:r>
        <w:r>
          <w:fldChar w:fldCharType="begin"/>
        </w:r>
        <w:r>
          <w:instrText xml:space="preserve"> PAGEREF _Toc3289 \h </w:instrText>
        </w:r>
        <w:r>
          <w:fldChar w:fldCharType="separate"/>
        </w:r>
        <w:r>
          <w:t>61</w:t>
        </w:r>
        <w:r>
          <w:fldChar w:fldCharType="end"/>
        </w:r>
      </w:hyperlink>
    </w:p>
    <w:p>
      <w:pPr>
        <w:pStyle w:val="TOC2"/>
        <w:tabs>
          <w:tab w:val="right" w:leader="dot" w:pos="8306"/>
        </w:tabs>
      </w:pPr>
      <w:hyperlink w:anchor="_Toc20133" w:history="1">
        <w:r>
          <w:rPr>
            <w:rFonts w:ascii="仿宋" w:eastAsia="仿宋" w:hAnsi="仿宋" w:cs="仿宋" w:hint="eastAsia"/>
            <w:lang w:eastAsia="zh-CN"/>
          </w:rPr>
          <w:t>(一)、市场定位和目标市场</w:t>
        </w:r>
        <w:r>
          <w:tab/>
        </w:r>
        <w:r>
          <w:fldChar w:fldCharType="begin"/>
        </w:r>
        <w:r>
          <w:instrText xml:space="preserve"> PAGEREF _Toc20133 \h </w:instrText>
        </w:r>
        <w:r>
          <w:fldChar w:fldCharType="separate"/>
        </w:r>
        <w:r>
          <w:t>61</w:t>
        </w:r>
        <w:r>
          <w:fldChar w:fldCharType="end"/>
        </w:r>
      </w:hyperlink>
    </w:p>
    <w:p>
      <w:pPr>
        <w:pStyle w:val="TOC2"/>
        <w:tabs>
          <w:tab w:val="right" w:leader="dot" w:pos="8306"/>
        </w:tabs>
      </w:pPr>
      <w:hyperlink w:anchor="_Toc18951" w:history="1">
        <w:r>
          <w:rPr>
            <w:rFonts w:ascii="仿宋" w:eastAsia="仿宋" w:hAnsi="仿宋" w:cs="仿宋" w:hint="eastAsia"/>
            <w:lang w:eastAsia="zh-CN"/>
          </w:rPr>
          <w:t>(二)、定价策略</w:t>
        </w:r>
        <w:r>
          <w:tab/>
        </w:r>
        <w:r>
          <w:fldChar w:fldCharType="begin"/>
        </w:r>
        <w:r>
          <w:instrText xml:space="preserve"> PAGEREF _Toc18951 \h </w:instrText>
        </w:r>
        <w:r>
          <w:fldChar w:fldCharType="separate"/>
        </w:r>
        <w:r>
          <w:t>62</w:t>
        </w:r>
        <w:r>
          <w:fldChar w:fldCharType="end"/>
        </w:r>
      </w:hyperlink>
    </w:p>
    <w:p>
      <w:pPr>
        <w:pStyle w:val="TOC2"/>
        <w:tabs>
          <w:tab w:val="right" w:leader="dot" w:pos="8306"/>
        </w:tabs>
      </w:pPr>
      <w:hyperlink w:anchor="_Toc9662" w:history="1">
        <w:r>
          <w:rPr>
            <w:rFonts w:ascii="仿宋" w:eastAsia="仿宋" w:hAnsi="仿宋" w:cs="仿宋" w:hint="eastAsia"/>
            <w:lang w:eastAsia="zh-CN"/>
          </w:rPr>
          <w:t>(三)、销售和推广策略</w:t>
        </w:r>
        <w:r>
          <w:tab/>
        </w:r>
        <w:r>
          <w:fldChar w:fldCharType="begin"/>
        </w:r>
        <w:r>
          <w:instrText xml:space="preserve"> PAGEREF _Toc9662 \h </w:instrText>
        </w:r>
        <w:r>
          <w:fldChar w:fldCharType="separate"/>
        </w:r>
        <w:r>
          <w:t>64</w:t>
        </w:r>
        <w:r>
          <w:fldChar w:fldCharType="end"/>
        </w:r>
      </w:hyperlink>
    </w:p>
    <w:p>
      <w:pPr>
        <w:pStyle w:val="TOC2"/>
        <w:tabs>
          <w:tab w:val="right" w:leader="dot" w:pos="8306"/>
        </w:tabs>
      </w:pPr>
      <w:hyperlink w:anchor="_Toc14451" w:history="1">
        <w:r>
          <w:rPr>
            <w:rFonts w:ascii="仿宋" w:eastAsia="仿宋" w:hAnsi="仿宋" w:cs="仿宋" w:hint="eastAsia"/>
            <w:lang w:eastAsia="zh-CN"/>
          </w:rPr>
          <w:t>(四)、销售渠道和分销策略</w:t>
        </w:r>
        <w:r>
          <w:tab/>
        </w:r>
        <w:r>
          <w:fldChar w:fldCharType="begin"/>
        </w:r>
        <w:r>
          <w:instrText xml:space="preserve"> PAGEREF _Toc14451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74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661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632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https://d.book118.com/988017041137006030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进口化妆品相关行业公司成立方案及可行性研究报告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进口化妆品相关行业公司成立方案及可行性研究报告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进口化妆品相关行业公司成立方案及可行性研究报告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进口化妆品相关行业公司成立方案及可行性研究报告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进口化妆品相关行业公司成立方案及可行性研究报告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8017041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2024-01-17T04:57:00Z</dcterms:created>
  <dcterms:modified xsi:type="dcterms:W3CDTF">2024-01-17T04:57:40Z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A87F70BA3CC047EDB13EC99C77B5AF9B_11</vt:lpwstr>
  </property>
  <property fmtid="{D5CDD505-2E9C-101B-9397-08002B2CF9AE}" pid="3" name="KSOProductBuildVer">
    <vt:lpwstr>2052-12.1.0.16120</vt:lpwstr>
  </property>
</Properties>
</file>