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4" w:history="1">
        <w:r>
          <w:rPr>
            <w:rFonts w:ascii="仿宋" w:eastAsia="仿宋" w:hAnsi="仿宋" w:cs="仿宋" w:hint="eastAsia"/>
            <w:lang w:eastAsia="zh-CN"/>
          </w:rPr>
          <w:t>概论</w:t>
        </w:r>
        <w:r>
          <w:tab/>
        </w:r>
        <w:r>
          <w:fldChar w:fldCharType="begin"/>
        </w:r>
        <w:r>
          <w:instrText xml:space="preserve"> PAGEREF _Toc23974 \h </w:instrText>
        </w:r>
        <w:r>
          <w:fldChar w:fldCharType="separate"/>
        </w:r>
        <w:r>
          <w:t>3</w:t>
        </w:r>
        <w:r>
          <w:fldChar w:fldCharType="end"/>
        </w:r>
      </w:hyperlink>
    </w:p>
    <w:p>
      <w:pPr>
        <w:pStyle w:val="TOC1"/>
        <w:tabs>
          <w:tab w:val="right" w:leader="dot" w:pos="8306"/>
        </w:tabs>
      </w:pPr>
      <w:hyperlink w:anchor="_Toc10771" w:history="1">
        <w:r>
          <w:rPr>
            <w:rFonts w:ascii="仿宋" w:eastAsia="仿宋" w:hAnsi="仿宋" w:cs="仿宋" w:hint="eastAsia"/>
            <w:lang w:eastAsia="zh-CN"/>
          </w:rPr>
          <w:t>一、背景、必要性分析</w:t>
        </w:r>
        <w:r>
          <w:tab/>
        </w:r>
        <w:r>
          <w:fldChar w:fldCharType="begin"/>
        </w:r>
        <w:r>
          <w:instrText xml:space="preserve"> PAGEREF _Toc10771 \h </w:instrText>
        </w:r>
        <w:r>
          <w:fldChar w:fldCharType="separate"/>
        </w:r>
        <w:r>
          <w:t>3</w:t>
        </w:r>
        <w:r>
          <w:fldChar w:fldCharType="end"/>
        </w:r>
      </w:hyperlink>
    </w:p>
    <w:p>
      <w:pPr>
        <w:pStyle w:val="TOC2"/>
        <w:tabs>
          <w:tab w:val="right" w:leader="dot" w:pos="8306"/>
        </w:tabs>
      </w:pPr>
      <w:hyperlink w:anchor="_Toc21162" w:history="1">
        <w:r>
          <w:rPr>
            <w:rFonts w:ascii="仿宋" w:eastAsia="仿宋" w:hAnsi="仿宋" w:cs="仿宋" w:hint="eastAsia"/>
            <w:lang w:eastAsia="zh-CN"/>
          </w:rPr>
          <w:t>(一)、项目建设背景</w:t>
        </w:r>
        <w:r>
          <w:tab/>
        </w:r>
        <w:r>
          <w:fldChar w:fldCharType="begin"/>
        </w:r>
        <w:r>
          <w:instrText xml:space="preserve"> PAGEREF _Toc21162 \h </w:instrText>
        </w:r>
        <w:r>
          <w:fldChar w:fldCharType="separate"/>
        </w:r>
        <w:r>
          <w:t>3</w:t>
        </w:r>
        <w:r>
          <w:fldChar w:fldCharType="end"/>
        </w:r>
      </w:hyperlink>
    </w:p>
    <w:p>
      <w:pPr>
        <w:pStyle w:val="TOC2"/>
        <w:tabs>
          <w:tab w:val="right" w:leader="dot" w:pos="8306"/>
        </w:tabs>
      </w:pPr>
      <w:hyperlink w:anchor="_Toc28095" w:history="1">
        <w:r>
          <w:rPr>
            <w:rFonts w:ascii="仿宋" w:eastAsia="仿宋" w:hAnsi="仿宋" w:cs="仿宋" w:hint="eastAsia"/>
            <w:lang w:eastAsia="zh-CN"/>
          </w:rPr>
          <w:t>(二)、必要性分析</w:t>
        </w:r>
        <w:r>
          <w:tab/>
        </w:r>
        <w:r>
          <w:fldChar w:fldCharType="begin"/>
        </w:r>
        <w:r>
          <w:instrText xml:space="preserve"> PAGEREF _Toc28095 \h </w:instrText>
        </w:r>
        <w:r>
          <w:fldChar w:fldCharType="separate"/>
        </w:r>
        <w:r>
          <w:t>4</w:t>
        </w:r>
        <w:r>
          <w:fldChar w:fldCharType="end"/>
        </w:r>
      </w:hyperlink>
    </w:p>
    <w:p>
      <w:pPr>
        <w:pStyle w:val="TOC2"/>
        <w:tabs>
          <w:tab w:val="right" w:leader="dot" w:pos="8306"/>
        </w:tabs>
      </w:pPr>
      <w:hyperlink w:anchor="_Toc25251" w:history="1">
        <w:r>
          <w:rPr>
            <w:rFonts w:ascii="仿宋" w:eastAsia="仿宋" w:hAnsi="仿宋" w:cs="仿宋" w:hint="eastAsia"/>
            <w:lang w:eastAsia="zh-CN"/>
          </w:rPr>
          <w:t>(三)、项目建设有利条件</w:t>
        </w:r>
        <w:r>
          <w:tab/>
        </w:r>
        <w:r>
          <w:fldChar w:fldCharType="begin"/>
        </w:r>
        <w:r>
          <w:instrText xml:space="preserve"> PAGEREF _Toc25251 \h </w:instrText>
        </w:r>
        <w:r>
          <w:fldChar w:fldCharType="separate"/>
        </w:r>
        <w:r>
          <w:t>5</w:t>
        </w:r>
        <w:r>
          <w:fldChar w:fldCharType="end"/>
        </w:r>
      </w:hyperlink>
    </w:p>
    <w:p>
      <w:pPr>
        <w:pStyle w:val="TOC1"/>
        <w:tabs>
          <w:tab w:val="right" w:leader="dot" w:pos="8306"/>
        </w:tabs>
      </w:pPr>
      <w:hyperlink w:anchor="_Toc25469" w:history="1">
        <w:r>
          <w:rPr>
            <w:rFonts w:ascii="仿宋" w:eastAsia="仿宋" w:hAnsi="仿宋" w:cs="仿宋" w:hint="eastAsia"/>
            <w:lang w:eastAsia="zh-CN"/>
          </w:rPr>
          <w:t>二、财务管理与成本控制</w:t>
        </w:r>
        <w:r>
          <w:tab/>
        </w:r>
        <w:r>
          <w:fldChar w:fldCharType="begin"/>
        </w:r>
        <w:r>
          <w:instrText xml:space="preserve"> PAGEREF _Toc25469 \h </w:instrText>
        </w:r>
        <w:r>
          <w:fldChar w:fldCharType="separate"/>
        </w:r>
        <w:r>
          <w:t>7</w:t>
        </w:r>
        <w:r>
          <w:fldChar w:fldCharType="end"/>
        </w:r>
      </w:hyperlink>
    </w:p>
    <w:p>
      <w:pPr>
        <w:pStyle w:val="TOC2"/>
        <w:tabs>
          <w:tab w:val="right" w:leader="dot" w:pos="8306"/>
        </w:tabs>
      </w:pPr>
      <w:hyperlink w:anchor="_Toc27793" w:history="1">
        <w:r>
          <w:rPr>
            <w:rFonts w:ascii="仿宋" w:eastAsia="仿宋" w:hAnsi="仿宋" w:cs="仿宋" w:hint="eastAsia"/>
            <w:lang w:eastAsia="zh-CN"/>
          </w:rPr>
          <w:t>(一)、财务管理体系建设</w:t>
        </w:r>
        <w:r>
          <w:tab/>
        </w:r>
        <w:r>
          <w:fldChar w:fldCharType="begin"/>
        </w:r>
        <w:r>
          <w:instrText xml:space="preserve"> PAGEREF _Toc27793 \h </w:instrText>
        </w:r>
        <w:r>
          <w:fldChar w:fldCharType="separate"/>
        </w:r>
        <w:r>
          <w:t>7</w:t>
        </w:r>
        <w:r>
          <w:fldChar w:fldCharType="end"/>
        </w:r>
      </w:hyperlink>
    </w:p>
    <w:p>
      <w:pPr>
        <w:pStyle w:val="TOC2"/>
        <w:tabs>
          <w:tab w:val="right" w:leader="dot" w:pos="8306"/>
        </w:tabs>
      </w:pPr>
      <w:hyperlink w:anchor="_Toc28640" w:history="1">
        <w:r>
          <w:rPr>
            <w:rFonts w:ascii="仿宋" w:eastAsia="仿宋" w:hAnsi="仿宋" w:cs="仿宋" w:hint="eastAsia"/>
            <w:lang w:eastAsia="zh-CN"/>
          </w:rPr>
          <w:t>(二)、成本控制措施</w:t>
        </w:r>
        <w:r>
          <w:tab/>
        </w:r>
        <w:r>
          <w:fldChar w:fldCharType="begin"/>
        </w:r>
        <w:r>
          <w:instrText xml:space="preserve"> PAGEREF _Toc28640 \h </w:instrText>
        </w:r>
        <w:r>
          <w:fldChar w:fldCharType="separate"/>
        </w:r>
        <w:r>
          <w:t>8</w:t>
        </w:r>
        <w:r>
          <w:fldChar w:fldCharType="end"/>
        </w:r>
      </w:hyperlink>
    </w:p>
    <w:p>
      <w:pPr>
        <w:pStyle w:val="TOC1"/>
        <w:tabs>
          <w:tab w:val="right" w:leader="dot" w:pos="8306"/>
        </w:tabs>
      </w:pPr>
      <w:hyperlink w:anchor="_Toc1536" w:history="1">
        <w:r>
          <w:rPr>
            <w:rFonts w:ascii="仿宋" w:eastAsia="仿宋" w:hAnsi="仿宋" w:cs="仿宋" w:hint="eastAsia"/>
            <w:lang w:eastAsia="zh-CN"/>
          </w:rPr>
          <w:t>三、项目选址研究</w:t>
        </w:r>
        <w:r>
          <w:tab/>
        </w:r>
        <w:r>
          <w:fldChar w:fldCharType="begin"/>
        </w:r>
        <w:r>
          <w:instrText xml:space="preserve"> PAGEREF _Toc1536 \h </w:instrText>
        </w:r>
        <w:r>
          <w:fldChar w:fldCharType="separate"/>
        </w:r>
        <w:r>
          <w:t>9</w:t>
        </w:r>
        <w:r>
          <w:fldChar w:fldCharType="end"/>
        </w:r>
      </w:hyperlink>
    </w:p>
    <w:p>
      <w:pPr>
        <w:pStyle w:val="TOC2"/>
        <w:tabs>
          <w:tab w:val="right" w:leader="dot" w:pos="8306"/>
        </w:tabs>
      </w:pPr>
      <w:hyperlink w:anchor="_Toc12388" w:history="1">
        <w:r>
          <w:rPr>
            <w:rFonts w:ascii="仿宋" w:eastAsia="仿宋" w:hAnsi="仿宋" w:cs="仿宋" w:hint="eastAsia"/>
            <w:lang w:eastAsia="zh-CN"/>
          </w:rPr>
          <w:t>(一)、项目选址原则</w:t>
        </w:r>
        <w:r>
          <w:tab/>
        </w:r>
        <w:r>
          <w:fldChar w:fldCharType="begin"/>
        </w:r>
        <w:r>
          <w:instrText xml:space="preserve"> PAGEREF _Toc12388 \h </w:instrText>
        </w:r>
        <w:r>
          <w:fldChar w:fldCharType="separate"/>
        </w:r>
        <w:r>
          <w:t>9</w:t>
        </w:r>
        <w:r>
          <w:fldChar w:fldCharType="end"/>
        </w:r>
      </w:hyperlink>
    </w:p>
    <w:p>
      <w:pPr>
        <w:pStyle w:val="TOC2"/>
        <w:tabs>
          <w:tab w:val="right" w:leader="dot" w:pos="8306"/>
        </w:tabs>
      </w:pPr>
      <w:hyperlink w:anchor="_Toc17436" w:history="1">
        <w:r>
          <w:rPr>
            <w:rFonts w:ascii="仿宋" w:eastAsia="仿宋" w:hAnsi="仿宋" w:cs="仿宋" w:hint="eastAsia"/>
            <w:lang w:eastAsia="zh-CN"/>
          </w:rPr>
          <w:t>(二)、项目选址</w:t>
        </w:r>
        <w:r>
          <w:tab/>
        </w:r>
        <w:r>
          <w:fldChar w:fldCharType="begin"/>
        </w:r>
        <w:r>
          <w:instrText xml:space="preserve"> PAGEREF _Toc17436 \h </w:instrText>
        </w:r>
        <w:r>
          <w:fldChar w:fldCharType="separate"/>
        </w:r>
        <w:r>
          <w:t>13</w:t>
        </w:r>
        <w:r>
          <w:fldChar w:fldCharType="end"/>
        </w:r>
      </w:hyperlink>
    </w:p>
    <w:p>
      <w:pPr>
        <w:pStyle w:val="TOC2"/>
        <w:tabs>
          <w:tab w:val="right" w:leader="dot" w:pos="8306"/>
        </w:tabs>
      </w:pPr>
      <w:hyperlink w:anchor="_Toc1211" w:history="1">
        <w:r>
          <w:rPr>
            <w:rFonts w:ascii="仿宋" w:eastAsia="仿宋" w:hAnsi="仿宋" w:cs="仿宋" w:hint="eastAsia"/>
            <w:lang w:eastAsia="zh-CN"/>
          </w:rPr>
          <w:t>(三)、建设条件分析</w:t>
        </w:r>
        <w:r>
          <w:tab/>
        </w:r>
        <w:r>
          <w:fldChar w:fldCharType="begin"/>
        </w:r>
        <w:r>
          <w:instrText xml:space="preserve"> PAGEREF _Toc1211 \h </w:instrText>
        </w:r>
        <w:r>
          <w:fldChar w:fldCharType="separate"/>
        </w:r>
        <w:r>
          <w:t>15</w:t>
        </w:r>
        <w:r>
          <w:fldChar w:fldCharType="end"/>
        </w:r>
      </w:hyperlink>
    </w:p>
    <w:p>
      <w:pPr>
        <w:pStyle w:val="TOC2"/>
        <w:tabs>
          <w:tab w:val="right" w:leader="dot" w:pos="8306"/>
        </w:tabs>
      </w:pPr>
      <w:hyperlink w:anchor="_Toc29236" w:history="1">
        <w:r>
          <w:rPr>
            <w:rFonts w:ascii="仿宋" w:eastAsia="仿宋" w:hAnsi="仿宋" w:cs="仿宋" w:hint="eastAsia"/>
            <w:lang w:eastAsia="zh-CN"/>
          </w:rPr>
          <w:t>(四)、用地控制指标</w:t>
        </w:r>
        <w:r>
          <w:tab/>
        </w:r>
        <w:r>
          <w:fldChar w:fldCharType="begin"/>
        </w:r>
        <w:r>
          <w:instrText xml:space="preserve"> PAGEREF _Toc29236 \h </w:instrText>
        </w:r>
        <w:r>
          <w:fldChar w:fldCharType="separate"/>
        </w:r>
        <w:r>
          <w:t>16</w:t>
        </w:r>
        <w:r>
          <w:fldChar w:fldCharType="end"/>
        </w:r>
      </w:hyperlink>
    </w:p>
    <w:p>
      <w:pPr>
        <w:pStyle w:val="TOC2"/>
        <w:tabs>
          <w:tab w:val="right" w:leader="dot" w:pos="8306"/>
        </w:tabs>
      </w:pPr>
      <w:hyperlink w:anchor="_Toc29627" w:history="1">
        <w:r>
          <w:rPr>
            <w:rFonts w:ascii="仿宋" w:eastAsia="仿宋" w:hAnsi="仿宋" w:cs="仿宋" w:hint="eastAsia"/>
            <w:lang w:eastAsia="zh-CN"/>
          </w:rPr>
          <w:t>(五)、地总体要求</w:t>
        </w:r>
        <w:r>
          <w:tab/>
        </w:r>
        <w:r>
          <w:fldChar w:fldCharType="begin"/>
        </w:r>
        <w:r>
          <w:instrText xml:space="preserve"> PAGEREF _Toc29627 \h </w:instrText>
        </w:r>
        <w:r>
          <w:fldChar w:fldCharType="separate"/>
        </w:r>
        <w:r>
          <w:t>17</w:t>
        </w:r>
        <w:r>
          <w:fldChar w:fldCharType="end"/>
        </w:r>
      </w:hyperlink>
    </w:p>
    <w:p>
      <w:pPr>
        <w:pStyle w:val="TOC2"/>
        <w:tabs>
          <w:tab w:val="right" w:leader="dot" w:pos="8306"/>
        </w:tabs>
      </w:pPr>
      <w:hyperlink w:anchor="_Toc18820" w:history="1">
        <w:r>
          <w:rPr>
            <w:rFonts w:ascii="仿宋" w:eastAsia="仿宋" w:hAnsi="仿宋" w:cs="仿宋" w:hint="eastAsia"/>
            <w:lang w:eastAsia="zh-CN"/>
          </w:rPr>
          <w:t>(六)、节约用地措施</w:t>
        </w:r>
        <w:r>
          <w:tab/>
        </w:r>
        <w:r>
          <w:fldChar w:fldCharType="begin"/>
        </w:r>
        <w:r>
          <w:instrText xml:space="preserve"> PAGEREF _Toc18820 \h </w:instrText>
        </w:r>
        <w:r>
          <w:fldChar w:fldCharType="separate"/>
        </w:r>
        <w:r>
          <w:t>19</w:t>
        </w:r>
        <w:r>
          <w:fldChar w:fldCharType="end"/>
        </w:r>
      </w:hyperlink>
    </w:p>
    <w:p>
      <w:pPr>
        <w:pStyle w:val="TOC2"/>
        <w:tabs>
          <w:tab w:val="right" w:leader="dot" w:pos="8306"/>
        </w:tabs>
      </w:pPr>
      <w:hyperlink w:anchor="_Toc20604" w:history="1">
        <w:r>
          <w:rPr>
            <w:rFonts w:ascii="仿宋" w:eastAsia="仿宋" w:hAnsi="仿宋" w:cs="仿宋" w:hint="eastAsia"/>
            <w:lang w:eastAsia="zh-CN"/>
          </w:rPr>
          <w:t>(七)、选址综合评价</w:t>
        </w:r>
        <w:r>
          <w:tab/>
        </w:r>
        <w:r>
          <w:fldChar w:fldCharType="begin"/>
        </w:r>
        <w:r>
          <w:instrText xml:space="preserve"> PAGEREF _Toc20604 \h </w:instrText>
        </w:r>
        <w:r>
          <w:fldChar w:fldCharType="separate"/>
        </w:r>
        <w:r>
          <w:t>20</w:t>
        </w:r>
        <w:r>
          <w:fldChar w:fldCharType="end"/>
        </w:r>
      </w:hyperlink>
    </w:p>
    <w:p>
      <w:pPr>
        <w:pStyle w:val="TOC1"/>
        <w:tabs>
          <w:tab w:val="right" w:leader="dot" w:pos="8306"/>
        </w:tabs>
      </w:pPr>
      <w:hyperlink w:anchor="_Toc7243" w:history="1">
        <w:r>
          <w:rPr>
            <w:rFonts w:ascii="仿宋" w:eastAsia="仿宋" w:hAnsi="仿宋" w:cs="仿宋" w:hint="eastAsia"/>
            <w:lang w:eastAsia="zh-CN"/>
          </w:rPr>
          <w:t>四、项目监理与质量保证</w:t>
        </w:r>
        <w:r>
          <w:tab/>
        </w:r>
        <w:r>
          <w:fldChar w:fldCharType="begin"/>
        </w:r>
        <w:r>
          <w:instrText xml:space="preserve"> PAGEREF _Toc7243 \h </w:instrText>
        </w:r>
        <w:r>
          <w:fldChar w:fldCharType="separate"/>
        </w:r>
        <w:r>
          <w:t>21</w:t>
        </w:r>
        <w:r>
          <w:fldChar w:fldCharType="end"/>
        </w:r>
      </w:hyperlink>
    </w:p>
    <w:p>
      <w:pPr>
        <w:pStyle w:val="TOC2"/>
        <w:tabs>
          <w:tab w:val="right" w:leader="dot" w:pos="8306"/>
        </w:tabs>
      </w:pPr>
      <w:hyperlink w:anchor="_Toc27047" w:history="1">
        <w:r>
          <w:rPr>
            <w:rFonts w:ascii="仿宋" w:eastAsia="仿宋" w:hAnsi="仿宋" w:cs="仿宋" w:hint="eastAsia"/>
            <w:lang w:eastAsia="zh-CN"/>
          </w:rPr>
          <w:t>(一)、监理体系构建</w:t>
        </w:r>
        <w:r>
          <w:tab/>
        </w:r>
        <w:r>
          <w:fldChar w:fldCharType="begin"/>
        </w:r>
        <w:r>
          <w:instrText xml:space="preserve"> PAGEREF _Toc27047 \h </w:instrText>
        </w:r>
        <w:r>
          <w:fldChar w:fldCharType="separate"/>
        </w:r>
        <w:r>
          <w:t>21</w:t>
        </w:r>
        <w:r>
          <w:fldChar w:fldCharType="end"/>
        </w:r>
      </w:hyperlink>
    </w:p>
    <w:p>
      <w:pPr>
        <w:pStyle w:val="TOC2"/>
        <w:tabs>
          <w:tab w:val="right" w:leader="dot" w:pos="8306"/>
        </w:tabs>
      </w:pPr>
      <w:hyperlink w:anchor="_Toc13930" w:history="1">
        <w:r>
          <w:rPr>
            <w:rFonts w:ascii="仿宋" w:eastAsia="仿宋" w:hAnsi="仿宋" w:cs="仿宋" w:hint="eastAsia"/>
            <w:lang w:eastAsia="zh-CN"/>
          </w:rPr>
          <w:t>(二)、质量保证体系实施</w:t>
        </w:r>
        <w:r>
          <w:tab/>
        </w:r>
        <w:r>
          <w:fldChar w:fldCharType="begin"/>
        </w:r>
        <w:r>
          <w:instrText xml:space="preserve"> PAGEREF _Toc13930 \h </w:instrText>
        </w:r>
        <w:r>
          <w:fldChar w:fldCharType="separate"/>
        </w:r>
        <w:r>
          <w:t>22</w:t>
        </w:r>
        <w:r>
          <w:fldChar w:fldCharType="end"/>
        </w:r>
      </w:hyperlink>
    </w:p>
    <w:p>
      <w:pPr>
        <w:pStyle w:val="TOC2"/>
        <w:tabs>
          <w:tab w:val="right" w:leader="dot" w:pos="8306"/>
        </w:tabs>
      </w:pPr>
      <w:hyperlink w:anchor="_Toc7177" w:history="1">
        <w:r>
          <w:rPr>
            <w:rFonts w:ascii="仿宋" w:eastAsia="仿宋" w:hAnsi="仿宋" w:cs="仿宋" w:hint="eastAsia"/>
            <w:lang w:eastAsia="zh-CN"/>
          </w:rPr>
          <w:t>(三)、监理与质量控制流程</w:t>
        </w:r>
        <w:r>
          <w:tab/>
        </w:r>
        <w:r>
          <w:fldChar w:fldCharType="begin"/>
        </w:r>
        <w:r>
          <w:instrText xml:space="preserve"> PAGEREF _Toc7177 \h </w:instrText>
        </w:r>
        <w:r>
          <w:fldChar w:fldCharType="separate"/>
        </w:r>
        <w:r>
          <w:t>22</w:t>
        </w:r>
        <w:r>
          <w:fldChar w:fldCharType="end"/>
        </w:r>
      </w:hyperlink>
    </w:p>
    <w:p>
      <w:pPr>
        <w:pStyle w:val="TOC1"/>
        <w:tabs>
          <w:tab w:val="right" w:leader="dot" w:pos="8306"/>
        </w:tabs>
      </w:pPr>
      <w:hyperlink w:anchor="_Toc2083" w:history="1">
        <w:r>
          <w:rPr>
            <w:rFonts w:ascii="仿宋" w:eastAsia="仿宋" w:hAnsi="仿宋" w:cs="仿宋" w:hint="eastAsia"/>
            <w:lang w:eastAsia="zh-CN"/>
          </w:rPr>
          <w:t>五、环境和生态影响分析</w:t>
        </w:r>
        <w:r>
          <w:tab/>
        </w:r>
        <w:r>
          <w:fldChar w:fldCharType="begin"/>
        </w:r>
        <w:r>
          <w:instrText xml:space="preserve"> PAGEREF _Toc2083 \h </w:instrText>
        </w:r>
        <w:r>
          <w:fldChar w:fldCharType="separate"/>
        </w:r>
        <w:r>
          <w:t>23</w:t>
        </w:r>
        <w:r>
          <w:fldChar w:fldCharType="end"/>
        </w:r>
      </w:hyperlink>
    </w:p>
    <w:p>
      <w:pPr>
        <w:pStyle w:val="TOC2"/>
        <w:tabs>
          <w:tab w:val="right" w:leader="dot" w:pos="8306"/>
        </w:tabs>
      </w:pPr>
      <w:hyperlink w:anchor="_Toc10977" w:history="1">
        <w:r>
          <w:rPr>
            <w:rFonts w:ascii="仿宋" w:eastAsia="仿宋" w:hAnsi="仿宋" w:cs="仿宋" w:hint="eastAsia"/>
            <w:lang w:eastAsia="zh-CN"/>
          </w:rPr>
          <w:t>(一)、环境和生态现状</w:t>
        </w:r>
        <w:r>
          <w:tab/>
        </w:r>
        <w:r>
          <w:fldChar w:fldCharType="begin"/>
        </w:r>
        <w:r>
          <w:instrText xml:space="preserve"> PAGEREF _Toc10977 \h </w:instrText>
        </w:r>
        <w:r>
          <w:fldChar w:fldCharType="separate"/>
        </w:r>
        <w:r>
          <w:t>23</w:t>
        </w:r>
        <w:r>
          <w:fldChar w:fldCharType="end"/>
        </w:r>
      </w:hyperlink>
    </w:p>
    <w:p>
      <w:pPr>
        <w:pStyle w:val="TOC2"/>
        <w:tabs>
          <w:tab w:val="right" w:leader="dot" w:pos="8306"/>
        </w:tabs>
      </w:pPr>
      <w:hyperlink w:anchor="_Toc5043" w:history="1">
        <w:r>
          <w:rPr>
            <w:rFonts w:ascii="仿宋" w:eastAsia="仿宋" w:hAnsi="仿宋" w:cs="仿宋" w:hint="eastAsia"/>
            <w:lang w:eastAsia="zh-CN"/>
          </w:rPr>
          <w:t>(二)、生态环境影响分析</w:t>
        </w:r>
        <w:r>
          <w:tab/>
        </w:r>
        <w:r>
          <w:fldChar w:fldCharType="begin"/>
        </w:r>
        <w:r>
          <w:instrText xml:space="preserve"> PAGEREF _Toc5043 \h </w:instrText>
        </w:r>
        <w:r>
          <w:fldChar w:fldCharType="separate"/>
        </w:r>
        <w:r>
          <w:t>25</w:t>
        </w:r>
        <w:r>
          <w:fldChar w:fldCharType="end"/>
        </w:r>
      </w:hyperlink>
    </w:p>
    <w:p>
      <w:pPr>
        <w:pStyle w:val="TOC2"/>
        <w:tabs>
          <w:tab w:val="right" w:leader="dot" w:pos="8306"/>
        </w:tabs>
      </w:pPr>
      <w:hyperlink w:anchor="_Toc5000" w:history="1">
        <w:r>
          <w:rPr>
            <w:rFonts w:ascii="仿宋" w:eastAsia="仿宋" w:hAnsi="仿宋" w:cs="仿宋" w:hint="eastAsia"/>
            <w:lang w:eastAsia="zh-CN"/>
          </w:rPr>
          <w:t>(三)、生态环境保护措施</w:t>
        </w:r>
        <w:r>
          <w:tab/>
        </w:r>
        <w:r>
          <w:fldChar w:fldCharType="begin"/>
        </w:r>
        <w:r>
          <w:instrText xml:space="preserve"> PAGEREF _Toc5000 \h </w:instrText>
        </w:r>
        <w:r>
          <w:fldChar w:fldCharType="separate"/>
        </w:r>
        <w:r>
          <w:t>26</w:t>
        </w:r>
        <w:r>
          <w:fldChar w:fldCharType="end"/>
        </w:r>
      </w:hyperlink>
    </w:p>
    <w:p>
      <w:pPr>
        <w:pStyle w:val="TOC2"/>
        <w:tabs>
          <w:tab w:val="right" w:leader="dot" w:pos="8306"/>
        </w:tabs>
      </w:pPr>
      <w:hyperlink w:anchor="_Toc7387" w:history="1">
        <w:r>
          <w:rPr>
            <w:rFonts w:ascii="仿宋" w:eastAsia="仿宋" w:hAnsi="仿宋" w:cs="仿宋" w:hint="eastAsia"/>
            <w:lang w:eastAsia="zh-CN"/>
          </w:rPr>
          <w:t>(四)、地质灾害影响分析</w:t>
        </w:r>
        <w:r>
          <w:tab/>
        </w:r>
        <w:r>
          <w:fldChar w:fldCharType="begin"/>
        </w:r>
        <w:r>
          <w:instrText xml:space="preserve"> PAGEREF _Toc7387 \h </w:instrText>
        </w:r>
        <w:r>
          <w:fldChar w:fldCharType="separate"/>
        </w:r>
        <w:r>
          <w:t>28</w:t>
        </w:r>
        <w:r>
          <w:fldChar w:fldCharType="end"/>
        </w:r>
      </w:hyperlink>
    </w:p>
    <w:p>
      <w:pPr>
        <w:pStyle w:val="TOC2"/>
        <w:tabs>
          <w:tab w:val="right" w:leader="dot" w:pos="8306"/>
        </w:tabs>
      </w:pPr>
      <w:hyperlink w:anchor="_Toc32605" w:history="1">
        <w:r>
          <w:rPr>
            <w:rFonts w:ascii="仿宋" w:eastAsia="仿宋" w:hAnsi="仿宋" w:cs="仿宋" w:hint="eastAsia"/>
            <w:lang w:eastAsia="zh-CN"/>
          </w:rPr>
          <w:t>(五)、特殊环境影响</w:t>
        </w:r>
        <w:r>
          <w:tab/>
        </w:r>
        <w:r>
          <w:fldChar w:fldCharType="begin"/>
        </w:r>
        <w:r>
          <w:instrText xml:space="preserve"> PAGEREF _Toc32605 \h </w:instrText>
        </w:r>
        <w:r>
          <w:fldChar w:fldCharType="separate"/>
        </w:r>
        <w:r>
          <w:t>29</w:t>
        </w:r>
        <w:r>
          <w:fldChar w:fldCharType="end"/>
        </w:r>
      </w:hyperlink>
    </w:p>
    <w:p>
      <w:pPr>
        <w:pStyle w:val="TOC1"/>
        <w:tabs>
          <w:tab w:val="right" w:leader="dot" w:pos="8306"/>
        </w:tabs>
      </w:pPr>
      <w:hyperlink w:anchor="_Toc20886" w:history="1">
        <w:r>
          <w:rPr>
            <w:rFonts w:ascii="仿宋" w:eastAsia="仿宋" w:hAnsi="仿宋" w:cs="仿宋" w:hint="eastAsia"/>
            <w:lang w:eastAsia="zh-CN"/>
          </w:rPr>
          <w:t>六、资源开发及综合利用分析</w:t>
        </w:r>
        <w:r>
          <w:tab/>
        </w:r>
        <w:r>
          <w:fldChar w:fldCharType="begin"/>
        </w:r>
        <w:r>
          <w:instrText xml:space="preserve"> PAGEREF _Toc20886 \h </w:instrText>
        </w:r>
        <w:r>
          <w:fldChar w:fldCharType="separate"/>
        </w:r>
        <w:r>
          <w:t>30</w:t>
        </w:r>
        <w:r>
          <w:fldChar w:fldCharType="end"/>
        </w:r>
      </w:hyperlink>
    </w:p>
    <w:p>
      <w:pPr>
        <w:pStyle w:val="TOC2"/>
        <w:tabs>
          <w:tab w:val="right" w:leader="dot" w:pos="8306"/>
        </w:tabs>
      </w:pPr>
      <w:hyperlink w:anchor="_Toc20001" w:history="1">
        <w:r>
          <w:rPr>
            <w:rFonts w:ascii="仿宋" w:eastAsia="仿宋" w:hAnsi="仿宋" w:cs="仿宋" w:hint="eastAsia"/>
            <w:lang w:eastAsia="zh-CN"/>
          </w:rPr>
          <w:t>(一)、资源开发方案</w:t>
        </w:r>
        <w:r>
          <w:tab/>
        </w:r>
        <w:r>
          <w:fldChar w:fldCharType="begin"/>
        </w:r>
        <w:r>
          <w:instrText xml:space="preserve"> PAGEREF _Toc20001 \h </w:instrText>
        </w:r>
        <w:r>
          <w:fldChar w:fldCharType="separate"/>
        </w:r>
        <w:r>
          <w:t>30</w:t>
        </w:r>
        <w:r>
          <w:fldChar w:fldCharType="end"/>
        </w:r>
      </w:hyperlink>
    </w:p>
    <w:p>
      <w:pPr>
        <w:pStyle w:val="TOC2"/>
        <w:tabs>
          <w:tab w:val="right" w:leader="dot" w:pos="8306"/>
        </w:tabs>
      </w:pPr>
      <w:hyperlink w:anchor="_Toc7561" w:history="1">
        <w:r>
          <w:rPr>
            <w:rFonts w:ascii="仿宋" w:eastAsia="仿宋" w:hAnsi="仿宋" w:cs="仿宋" w:hint="eastAsia"/>
            <w:lang w:eastAsia="zh-CN"/>
          </w:rPr>
          <w:t>(二)、资源利用方案</w:t>
        </w:r>
        <w:r>
          <w:tab/>
        </w:r>
        <w:r>
          <w:fldChar w:fldCharType="begin"/>
        </w:r>
        <w:r>
          <w:instrText xml:space="preserve"> PAGEREF _Toc7561 \h </w:instrText>
        </w:r>
        <w:r>
          <w:fldChar w:fldCharType="separate"/>
        </w:r>
        <w:r>
          <w:t>31</w:t>
        </w:r>
        <w:r>
          <w:fldChar w:fldCharType="end"/>
        </w:r>
      </w:hyperlink>
    </w:p>
    <w:p>
      <w:pPr>
        <w:pStyle w:val="TOC2"/>
        <w:tabs>
          <w:tab w:val="right" w:leader="dot" w:pos="8306"/>
        </w:tabs>
      </w:pPr>
      <w:hyperlink w:anchor="_Toc17449" w:history="1">
        <w:r>
          <w:rPr>
            <w:rFonts w:ascii="仿宋" w:eastAsia="仿宋" w:hAnsi="仿宋" w:cs="仿宋" w:hint="eastAsia"/>
            <w:lang w:eastAsia="zh-CN"/>
          </w:rPr>
          <w:t>(三)、资源节约措施</w:t>
        </w:r>
        <w:r>
          <w:tab/>
        </w:r>
        <w:r>
          <w:fldChar w:fldCharType="begin"/>
        </w:r>
        <w:r>
          <w:instrText xml:space="preserve"> PAGEREF _Toc17449 \h </w:instrText>
        </w:r>
        <w:r>
          <w:fldChar w:fldCharType="separate"/>
        </w:r>
        <w:r>
          <w:t>32</w:t>
        </w:r>
        <w:r>
          <w:fldChar w:fldCharType="end"/>
        </w:r>
      </w:hyperlink>
    </w:p>
    <w:p>
      <w:pPr>
        <w:pStyle w:val="TOC1"/>
        <w:tabs>
          <w:tab w:val="right" w:leader="dot" w:pos="8306"/>
        </w:tabs>
      </w:pPr>
      <w:hyperlink w:anchor="_Toc9715" w:history="1">
        <w:r>
          <w:rPr>
            <w:rFonts w:ascii="仿宋" w:eastAsia="仿宋" w:hAnsi="仿宋" w:cs="仿宋" w:hint="eastAsia"/>
            <w:lang w:eastAsia="zh-CN"/>
          </w:rPr>
          <w:t>七、项目进度计划</w:t>
        </w:r>
        <w:r>
          <w:tab/>
        </w:r>
        <w:r>
          <w:fldChar w:fldCharType="begin"/>
        </w:r>
        <w:r>
          <w:instrText xml:space="preserve"> PAGEREF _Toc9715 \h </w:instrText>
        </w:r>
        <w:r>
          <w:fldChar w:fldCharType="separate"/>
        </w:r>
        <w:r>
          <w:t>34</w:t>
        </w:r>
        <w:r>
          <w:fldChar w:fldCharType="end"/>
        </w:r>
      </w:hyperlink>
    </w:p>
    <w:p>
      <w:pPr>
        <w:pStyle w:val="TOC2"/>
        <w:tabs>
          <w:tab w:val="right" w:leader="dot" w:pos="8306"/>
        </w:tabs>
      </w:pPr>
      <w:hyperlink w:anchor="_Toc773" w:history="1">
        <w:r>
          <w:rPr>
            <w:rFonts w:ascii="仿宋" w:eastAsia="仿宋" w:hAnsi="仿宋" w:cs="仿宋" w:hint="eastAsia"/>
            <w:lang w:eastAsia="zh-CN"/>
          </w:rPr>
          <w:t>(一)、建设周期</w:t>
        </w:r>
        <w:r>
          <w:tab/>
        </w:r>
        <w:r>
          <w:fldChar w:fldCharType="begin"/>
        </w:r>
        <w:r>
          <w:instrText xml:space="preserve"> PAGEREF _Toc773 \h </w:instrText>
        </w:r>
        <w:r>
          <w:fldChar w:fldCharType="separate"/>
        </w:r>
        <w:r>
          <w:t>34</w:t>
        </w:r>
        <w:r>
          <w:fldChar w:fldCharType="end"/>
        </w:r>
      </w:hyperlink>
    </w:p>
    <w:p>
      <w:pPr>
        <w:pStyle w:val="TOC2"/>
        <w:tabs>
          <w:tab w:val="right" w:leader="dot" w:pos="8306"/>
        </w:tabs>
      </w:pPr>
      <w:hyperlink w:anchor="_Toc6699" w:history="1">
        <w:r>
          <w:rPr>
            <w:rFonts w:ascii="仿宋" w:eastAsia="仿宋" w:hAnsi="仿宋" w:cs="仿宋" w:hint="eastAsia"/>
            <w:lang w:eastAsia="zh-CN"/>
          </w:rPr>
          <w:t>(二)、建设进度</w:t>
        </w:r>
        <w:r>
          <w:tab/>
        </w:r>
        <w:r>
          <w:fldChar w:fldCharType="begin"/>
        </w:r>
        <w:r>
          <w:instrText xml:space="preserve"> PAGEREF _Toc6699 \h </w:instrText>
        </w:r>
        <w:r>
          <w:fldChar w:fldCharType="separate"/>
        </w:r>
        <w:r>
          <w:t>34</w:t>
        </w:r>
        <w:r>
          <w:fldChar w:fldCharType="end"/>
        </w:r>
      </w:hyperlink>
    </w:p>
    <w:p>
      <w:pPr>
        <w:pStyle w:val="TOC2"/>
        <w:tabs>
          <w:tab w:val="right" w:leader="dot" w:pos="8306"/>
        </w:tabs>
      </w:pPr>
      <w:hyperlink w:anchor="_Toc26775" w:history="1">
        <w:r>
          <w:rPr>
            <w:rFonts w:ascii="仿宋" w:eastAsia="仿宋" w:hAnsi="仿宋" w:cs="仿宋" w:hint="eastAsia"/>
            <w:lang w:eastAsia="zh-CN"/>
          </w:rPr>
          <w:t>(三)、进度安排注意事项</w:t>
        </w:r>
        <w:r>
          <w:tab/>
        </w:r>
        <w:r>
          <w:fldChar w:fldCharType="begin"/>
        </w:r>
        <w:r>
          <w:instrText xml:space="preserve"> PAGEREF _Toc26775 \h </w:instrText>
        </w:r>
        <w:r>
          <w:fldChar w:fldCharType="separate"/>
        </w:r>
        <w:r>
          <w:t>35</w:t>
        </w:r>
        <w:r>
          <w:fldChar w:fldCharType="end"/>
        </w:r>
      </w:hyperlink>
    </w:p>
    <w:p>
      <w:pPr>
        <w:pStyle w:val="TOC2"/>
        <w:tabs>
          <w:tab w:val="right" w:leader="dot" w:pos="8306"/>
        </w:tabs>
      </w:pPr>
      <w:hyperlink w:anchor="_Toc9447" w:history="1">
        <w:r>
          <w:rPr>
            <w:rFonts w:ascii="仿宋" w:eastAsia="仿宋" w:hAnsi="仿宋" w:cs="仿宋" w:hint="eastAsia"/>
            <w:lang w:eastAsia="zh-CN"/>
          </w:rPr>
          <w:t>(四)、人力资源配置</w:t>
        </w:r>
        <w:r>
          <w:tab/>
        </w:r>
        <w:r>
          <w:fldChar w:fldCharType="begin"/>
        </w:r>
        <w:r>
          <w:instrText xml:space="preserve"> PAGEREF _Toc9447 \h </w:instrText>
        </w:r>
        <w:r>
          <w:fldChar w:fldCharType="separate"/>
        </w:r>
        <w:r>
          <w:t>36</w:t>
        </w:r>
        <w:r>
          <w:fldChar w:fldCharType="end"/>
        </w:r>
      </w:hyperlink>
    </w:p>
    <w:p>
      <w:pPr>
        <w:pStyle w:val="TOC2"/>
        <w:tabs>
          <w:tab w:val="right" w:leader="dot" w:pos="8306"/>
        </w:tabs>
      </w:pPr>
      <w:hyperlink w:anchor="_Toc4015" w:history="1">
        <w:r>
          <w:rPr>
            <w:rFonts w:ascii="仿宋" w:eastAsia="仿宋" w:hAnsi="仿宋" w:cs="仿宋" w:hint="eastAsia"/>
            <w:lang w:eastAsia="zh-CN"/>
          </w:rPr>
          <w:t>(五)、员工培训</w:t>
        </w:r>
        <w:r>
          <w:tab/>
        </w:r>
        <w:r>
          <w:fldChar w:fldCharType="begin"/>
        </w:r>
        <w:r>
          <w:instrText xml:space="preserve"> PAGEREF _Toc4015 \h </w:instrText>
        </w:r>
        <w:r>
          <w:fldChar w:fldCharType="separate"/>
        </w:r>
        <w:r>
          <w:t>38</w:t>
        </w:r>
        <w:r>
          <w:fldChar w:fldCharType="end"/>
        </w:r>
      </w:hyperlink>
    </w:p>
    <w:p>
      <w:pPr>
        <w:pStyle w:val="TOC2"/>
        <w:tabs>
          <w:tab w:val="right" w:leader="dot" w:pos="8306"/>
        </w:tabs>
      </w:pPr>
      <w:hyperlink w:anchor="_Toc27873" w:history="1">
        <w:r>
          <w:rPr>
            <w:rFonts w:ascii="仿宋" w:eastAsia="仿宋" w:hAnsi="仿宋" w:cs="仿宋" w:hint="eastAsia"/>
            <w:lang w:eastAsia="zh-CN"/>
          </w:rPr>
          <w:t>(六)、项目实施保障</w:t>
        </w:r>
        <w:r>
          <w:tab/>
        </w:r>
        <w:r>
          <w:fldChar w:fldCharType="begin"/>
        </w:r>
        <w:r>
          <w:instrText xml:space="preserve"> PAGEREF _Toc27873 \h </w:instrText>
        </w:r>
        <w:r>
          <w:fldChar w:fldCharType="separate"/>
        </w:r>
        <w:r>
          <w:t>39</w:t>
        </w:r>
        <w:r>
          <w:fldChar w:fldCharType="end"/>
        </w:r>
      </w:hyperlink>
    </w:p>
    <w:p>
      <w:pPr>
        <w:pStyle w:val="TOC2"/>
        <w:tabs>
          <w:tab w:val="right" w:leader="dot" w:pos="8306"/>
        </w:tabs>
      </w:pPr>
      <w:hyperlink w:anchor="_Toc18078" w:history="1">
        <w:r>
          <w:rPr>
            <w:rFonts w:ascii="仿宋" w:eastAsia="仿宋" w:hAnsi="仿宋" w:cs="仿宋" w:hint="eastAsia"/>
            <w:lang w:eastAsia="zh-CN"/>
          </w:rPr>
          <w:t>(七)、安全规范管理</w:t>
        </w:r>
        <w:r>
          <w:tab/>
        </w:r>
        <w:r>
          <w:fldChar w:fldCharType="begin"/>
        </w:r>
        <w:r>
          <w:instrText xml:space="preserve"> PAGEREF _Toc18078 \h </w:instrText>
        </w:r>
        <w:r>
          <w:fldChar w:fldCharType="separate"/>
        </w:r>
        <w:r>
          <w:t>40</w:t>
        </w:r>
        <w:r>
          <w:fldChar w:fldCharType="end"/>
        </w:r>
      </w:hyperlink>
    </w:p>
    <w:p>
      <w:pPr>
        <w:pStyle w:val="TOC1"/>
        <w:tabs>
          <w:tab w:val="right" w:leader="dot" w:pos="8306"/>
        </w:tabs>
      </w:pPr>
      <w:hyperlink w:anchor="_Toc18333" w:history="1">
        <w:r>
          <w:rPr>
            <w:rFonts w:ascii="仿宋" w:eastAsia="仿宋" w:hAnsi="仿宋" w:cs="仿宋" w:hint="eastAsia"/>
            <w:lang w:eastAsia="zh-CN"/>
          </w:rPr>
          <w:t>八、资金管理与财务规划</w:t>
        </w:r>
        <w:r>
          <w:tab/>
        </w:r>
        <w:r>
          <w:fldChar w:fldCharType="begin"/>
        </w:r>
        <w:r>
          <w:instrText xml:space="preserve"> PAGEREF _Toc18333 \h </w:instrText>
        </w:r>
        <w:r>
          <w:fldChar w:fldCharType="separate"/>
        </w:r>
        <w:r>
          <w:t>41</w:t>
        </w:r>
        <w:r>
          <w:fldChar w:fldCharType="end"/>
        </w:r>
      </w:hyperlink>
    </w:p>
    <w:p>
      <w:pPr>
        <w:pStyle w:val="TOC2"/>
        <w:tabs>
          <w:tab w:val="right" w:leader="dot" w:pos="8306"/>
        </w:tabs>
      </w:pPr>
      <w:hyperlink w:anchor="_Toc13162" w:history="1">
        <w:r>
          <w:rPr>
            <w:rFonts w:ascii="仿宋" w:eastAsia="仿宋" w:hAnsi="仿宋" w:cs="仿宋" w:hint="eastAsia"/>
            <w:lang w:eastAsia="zh-CN"/>
          </w:rPr>
          <w:t>(一)、项目资金来源与筹措</w:t>
        </w:r>
        <w:r>
          <w:tab/>
        </w:r>
        <w:r>
          <w:fldChar w:fldCharType="begin"/>
        </w:r>
        <w:r>
          <w:instrText xml:space="preserve"> PAGEREF _Toc13162 \h </w:instrText>
        </w:r>
        <w:r>
          <w:fldChar w:fldCharType="separate"/>
        </w:r>
        <w:r>
          <w:t>41</w:t>
        </w:r>
        <w:r>
          <w:fldChar w:fldCharType="end"/>
        </w:r>
      </w:hyperlink>
    </w:p>
    <w:p>
      <w:pPr>
        <w:pStyle w:val="TOC2"/>
        <w:tabs>
          <w:tab w:val="right" w:leader="dot" w:pos="8306"/>
        </w:tabs>
      </w:pPr>
      <w:hyperlink w:anchor="_Toc5977" w:history="1">
        <w:r>
          <w:rPr>
            <w:rFonts w:ascii="仿宋" w:eastAsia="仿宋" w:hAnsi="仿宋" w:cs="仿宋" w:hint="eastAsia"/>
            <w:lang w:eastAsia="zh-CN"/>
          </w:rPr>
          <w:t>(二)、资金使用与监管</w:t>
        </w:r>
        <w:r>
          <w:tab/>
        </w:r>
        <w:r>
          <w:fldChar w:fldCharType="begin"/>
        </w:r>
        <w:r>
          <w:instrText xml:space="preserve"> PAGEREF _Toc5977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66" w:history="1">
        <w:r>
          <w:rPr>
            <w:rFonts w:ascii="仿宋" w:eastAsia="仿宋" w:hAnsi="仿宋" w:cs="仿宋" w:hint="eastAsia"/>
            <w:lang w:eastAsia="zh-CN"/>
          </w:rPr>
          <w:t>(三)、财务规划与预测</w:t>
        </w:r>
        <w:r>
          <w:tab/>
        </w:r>
        <w:r>
          <w:fldChar w:fldCharType="begin"/>
        </w:r>
        <w:r>
          <w:instrText xml:space="preserve"> PAGEREF _Toc23166 \h </w:instrText>
        </w:r>
        <w:r>
          <w:fldChar w:fldCharType="separate"/>
        </w:r>
        <w:r>
          <w:t>44</w:t>
        </w:r>
        <w:r>
          <w:fldChar w:fldCharType="end"/>
        </w:r>
      </w:hyperlink>
    </w:p>
    <w:p>
      <w:pPr>
        <w:pStyle w:val="TOC1"/>
        <w:tabs>
          <w:tab w:val="right" w:leader="dot" w:pos="8306"/>
        </w:tabs>
      </w:pPr>
      <w:hyperlink w:anchor="_Toc21863" w:history="1">
        <w:r>
          <w:rPr>
            <w:rFonts w:ascii="仿宋" w:eastAsia="仿宋" w:hAnsi="仿宋" w:cs="仿宋" w:hint="eastAsia"/>
            <w:lang w:eastAsia="zh-CN"/>
          </w:rPr>
          <w:t>九、安全与应急管理</w:t>
        </w:r>
        <w:r>
          <w:tab/>
        </w:r>
        <w:r>
          <w:fldChar w:fldCharType="begin"/>
        </w:r>
        <w:r>
          <w:instrText xml:space="preserve"> PAGEREF _Toc21863 \h </w:instrText>
        </w:r>
        <w:r>
          <w:fldChar w:fldCharType="separate"/>
        </w:r>
        <w:r>
          <w:t>45</w:t>
        </w:r>
        <w:r>
          <w:fldChar w:fldCharType="end"/>
        </w:r>
      </w:hyperlink>
    </w:p>
    <w:p>
      <w:pPr>
        <w:pStyle w:val="TOC2"/>
        <w:tabs>
          <w:tab w:val="right" w:leader="dot" w:pos="8306"/>
        </w:tabs>
      </w:pPr>
      <w:hyperlink w:anchor="_Toc9235" w:history="1">
        <w:r>
          <w:rPr>
            <w:rFonts w:ascii="仿宋" w:eastAsia="仿宋" w:hAnsi="仿宋" w:cs="仿宋" w:hint="eastAsia"/>
            <w:lang w:eastAsia="zh-CN"/>
          </w:rPr>
          <w:t>(一)、安全生产管理</w:t>
        </w:r>
        <w:r>
          <w:tab/>
        </w:r>
        <w:r>
          <w:fldChar w:fldCharType="begin"/>
        </w:r>
        <w:r>
          <w:instrText xml:space="preserve"> PAGEREF _Toc9235 \h </w:instrText>
        </w:r>
        <w:r>
          <w:fldChar w:fldCharType="separate"/>
        </w:r>
        <w:r>
          <w:t>45</w:t>
        </w:r>
        <w:r>
          <w:fldChar w:fldCharType="end"/>
        </w:r>
      </w:hyperlink>
    </w:p>
    <w:p>
      <w:pPr>
        <w:pStyle w:val="TOC2"/>
        <w:tabs>
          <w:tab w:val="right" w:leader="dot" w:pos="8306"/>
        </w:tabs>
      </w:pPr>
      <w:hyperlink w:anchor="_Toc5258" w:history="1">
        <w:r>
          <w:rPr>
            <w:rFonts w:ascii="仿宋" w:eastAsia="仿宋" w:hAnsi="仿宋" w:cs="仿宋" w:hint="eastAsia"/>
            <w:lang w:eastAsia="zh-CN"/>
          </w:rPr>
          <w:t>(二)、应急预案与响应</w:t>
        </w:r>
        <w:r>
          <w:tab/>
        </w:r>
        <w:r>
          <w:fldChar w:fldCharType="begin"/>
        </w:r>
        <w:r>
          <w:instrText xml:space="preserve"> PAGEREF _Toc5258 \h </w:instrText>
        </w:r>
        <w:r>
          <w:fldChar w:fldCharType="separate"/>
        </w:r>
        <w:r>
          <w:t>46</w:t>
        </w:r>
        <w:r>
          <w:fldChar w:fldCharType="end"/>
        </w:r>
      </w:hyperlink>
    </w:p>
    <w:p>
      <w:pPr>
        <w:pStyle w:val="TOC1"/>
        <w:tabs>
          <w:tab w:val="right" w:leader="dot" w:pos="8306"/>
        </w:tabs>
      </w:pPr>
      <w:hyperlink w:anchor="_Toc7587" w:history="1">
        <w:r>
          <w:rPr>
            <w:rFonts w:ascii="仿宋" w:eastAsia="仿宋" w:hAnsi="仿宋" w:cs="仿宋" w:hint="eastAsia"/>
            <w:lang w:eastAsia="zh-CN"/>
          </w:rPr>
          <w:t>十、环境保护与绿色发展</w:t>
        </w:r>
        <w:r>
          <w:tab/>
        </w:r>
        <w:r>
          <w:fldChar w:fldCharType="begin"/>
        </w:r>
        <w:r>
          <w:instrText xml:space="preserve"> PAGEREF _Toc7587 \h </w:instrText>
        </w:r>
        <w:r>
          <w:fldChar w:fldCharType="separate"/>
        </w:r>
        <w:r>
          <w:t>48</w:t>
        </w:r>
        <w:r>
          <w:fldChar w:fldCharType="end"/>
        </w:r>
      </w:hyperlink>
    </w:p>
    <w:p>
      <w:pPr>
        <w:pStyle w:val="TOC2"/>
        <w:tabs>
          <w:tab w:val="right" w:leader="dot" w:pos="8306"/>
        </w:tabs>
      </w:pPr>
      <w:hyperlink w:anchor="_Toc25357" w:history="1">
        <w:r>
          <w:rPr>
            <w:rFonts w:ascii="仿宋" w:eastAsia="仿宋" w:hAnsi="仿宋" w:cs="仿宋" w:hint="eastAsia"/>
            <w:lang w:eastAsia="zh-CN"/>
          </w:rPr>
          <w:t>(一)、环境保护措施</w:t>
        </w:r>
        <w:r>
          <w:tab/>
        </w:r>
        <w:r>
          <w:fldChar w:fldCharType="begin"/>
        </w:r>
        <w:r>
          <w:instrText xml:space="preserve"> PAGEREF _Toc25357 \h </w:instrText>
        </w:r>
        <w:r>
          <w:fldChar w:fldCharType="separate"/>
        </w:r>
        <w:r>
          <w:t>48</w:t>
        </w:r>
        <w:r>
          <w:fldChar w:fldCharType="end"/>
        </w:r>
      </w:hyperlink>
    </w:p>
    <w:p>
      <w:pPr>
        <w:pStyle w:val="TOC2"/>
        <w:tabs>
          <w:tab w:val="right" w:leader="dot" w:pos="8306"/>
        </w:tabs>
      </w:pPr>
      <w:hyperlink w:anchor="_Toc24608" w:history="1">
        <w:r>
          <w:rPr>
            <w:rFonts w:ascii="仿宋" w:eastAsia="仿宋" w:hAnsi="仿宋" w:cs="仿宋" w:hint="eastAsia"/>
            <w:lang w:eastAsia="zh-CN"/>
          </w:rPr>
          <w:t>(二)、绿色发展与可持续发展策略</w:t>
        </w:r>
        <w:r>
          <w:tab/>
        </w:r>
        <w:r>
          <w:fldChar w:fldCharType="begin"/>
        </w:r>
        <w:r>
          <w:instrText xml:space="preserve"> PAGEREF _Toc24608 \h </w:instrText>
        </w:r>
        <w:r>
          <w:fldChar w:fldCharType="separate"/>
        </w:r>
        <w:r>
          <w:t>50</w:t>
        </w:r>
        <w:r>
          <w:fldChar w:fldCharType="end"/>
        </w:r>
      </w:hyperlink>
    </w:p>
    <w:p>
      <w:pPr>
        <w:pStyle w:val="TOC1"/>
        <w:tabs>
          <w:tab w:val="right" w:leader="dot" w:pos="8306"/>
        </w:tabs>
      </w:pPr>
      <w:hyperlink w:anchor="_Toc29349" w:history="1">
        <w:r>
          <w:rPr>
            <w:rFonts w:ascii="仿宋" w:eastAsia="仿宋" w:hAnsi="仿宋" w:cs="仿宋" w:hint="eastAsia"/>
            <w:lang w:eastAsia="zh-CN"/>
          </w:rPr>
          <w:t>十一、经济效益与社会效益优化</w:t>
        </w:r>
        <w:r>
          <w:tab/>
        </w:r>
        <w:r>
          <w:fldChar w:fldCharType="begin"/>
        </w:r>
        <w:r>
          <w:instrText xml:space="preserve"> PAGEREF _Toc29349 \h </w:instrText>
        </w:r>
        <w:r>
          <w:fldChar w:fldCharType="separate"/>
        </w:r>
        <w:r>
          <w:t>51</w:t>
        </w:r>
        <w:r>
          <w:fldChar w:fldCharType="end"/>
        </w:r>
      </w:hyperlink>
    </w:p>
    <w:p>
      <w:pPr>
        <w:pStyle w:val="TOC2"/>
        <w:tabs>
          <w:tab w:val="right" w:leader="dot" w:pos="8306"/>
        </w:tabs>
      </w:pPr>
      <w:hyperlink w:anchor="_Toc2252" w:history="1">
        <w:r>
          <w:rPr>
            <w:rFonts w:ascii="仿宋" w:eastAsia="仿宋" w:hAnsi="仿宋" w:cs="仿宋" w:hint="eastAsia"/>
            <w:lang w:eastAsia="zh-CN"/>
          </w:rPr>
          <w:t>(一)、经济效益提升策略</w:t>
        </w:r>
        <w:r>
          <w:tab/>
        </w:r>
        <w:r>
          <w:fldChar w:fldCharType="begin"/>
        </w:r>
        <w:r>
          <w:instrText xml:space="preserve"> PAGEREF _Toc2252 \h </w:instrText>
        </w:r>
        <w:r>
          <w:fldChar w:fldCharType="separate"/>
        </w:r>
        <w:r>
          <w:t>51</w:t>
        </w:r>
        <w:r>
          <w:fldChar w:fldCharType="end"/>
        </w:r>
      </w:hyperlink>
    </w:p>
    <w:p>
      <w:pPr>
        <w:pStyle w:val="TOC2"/>
        <w:tabs>
          <w:tab w:val="right" w:leader="dot" w:pos="8306"/>
        </w:tabs>
      </w:pPr>
      <w:hyperlink w:anchor="_Toc23653" w:history="1">
        <w:r>
          <w:rPr>
            <w:rFonts w:ascii="仿宋" w:eastAsia="仿宋" w:hAnsi="仿宋" w:cs="仿宋" w:hint="eastAsia"/>
            <w:lang w:eastAsia="zh-CN"/>
          </w:rPr>
          <w:t>(二)、社会效益增强方案</w:t>
        </w:r>
        <w:r>
          <w:tab/>
        </w:r>
        <w:r>
          <w:fldChar w:fldCharType="begin"/>
        </w:r>
        <w:r>
          <w:instrText xml:space="preserve"> PAGEREF _Toc23653 \h </w:instrText>
        </w:r>
        <w:r>
          <w:fldChar w:fldCharType="separate"/>
        </w:r>
        <w:r>
          <w:t>53</w:t>
        </w:r>
        <w:r>
          <w:fldChar w:fldCharType="end"/>
        </w:r>
      </w:hyperlink>
    </w:p>
    <w:p>
      <w:pPr>
        <w:pStyle w:val="TOC1"/>
        <w:tabs>
          <w:tab w:val="right" w:leader="dot" w:pos="8306"/>
        </w:tabs>
      </w:pPr>
      <w:hyperlink w:anchor="_Toc25057" w:history="1">
        <w:r>
          <w:rPr>
            <w:rFonts w:ascii="仿宋" w:eastAsia="仿宋" w:hAnsi="仿宋" w:cs="仿宋" w:hint="eastAsia"/>
            <w:lang w:eastAsia="zh-CN"/>
          </w:rPr>
          <w:t>十二、技术创新与产业升级</w:t>
        </w:r>
        <w:r>
          <w:tab/>
        </w:r>
        <w:r>
          <w:fldChar w:fldCharType="begin"/>
        </w:r>
        <w:r>
          <w:instrText xml:space="preserve"> PAGEREF _Toc25057 \h </w:instrText>
        </w:r>
        <w:r>
          <w:fldChar w:fldCharType="separate"/>
        </w:r>
        <w:r>
          <w:t>53</w:t>
        </w:r>
        <w:r>
          <w:fldChar w:fldCharType="end"/>
        </w:r>
      </w:hyperlink>
    </w:p>
    <w:p>
      <w:pPr>
        <w:pStyle w:val="TOC2"/>
        <w:tabs>
          <w:tab w:val="right" w:leader="dot" w:pos="8306"/>
        </w:tabs>
      </w:pPr>
      <w:hyperlink w:anchor="_Toc18760" w:history="1">
        <w:r>
          <w:rPr>
            <w:rFonts w:ascii="仿宋" w:eastAsia="仿宋" w:hAnsi="仿宋" w:cs="仿宋" w:hint="eastAsia"/>
            <w:lang w:eastAsia="zh-CN"/>
          </w:rPr>
          <w:t>(一)、技术创新方向与目标</w:t>
        </w:r>
        <w:r>
          <w:tab/>
        </w:r>
        <w:r>
          <w:fldChar w:fldCharType="begin"/>
        </w:r>
        <w:r>
          <w:instrText xml:space="preserve"> PAGEREF _Toc18760 \h </w:instrText>
        </w:r>
        <w:r>
          <w:fldChar w:fldCharType="separate"/>
        </w:r>
        <w:r>
          <w:t>53</w:t>
        </w:r>
        <w:r>
          <w:fldChar w:fldCharType="end"/>
        </w:r>
      </w:hyperlink>
    </w:p>
    <w:p>
      <w:pPr>
        <w:pStyle w:val="TOC2"/>
        <w:tabs>
          <w:tab w:val="right" w:leader="dot" w:pos="8306"/>
        </w:tabs>
      </w:pPr>
      <w:hyperlink w:anchor="_Toc364" w:history="1">
        <w:r>
          <w:rPr>
            <w:rFonts w:ascii="仿宋" w:eastAsia="仿宋" w:hAnsi="仿宋" w:cs="仿宋" w:hint="eastAsia"/>
            <w:lang w:eastAsia="zh-CN"/>
          </w:rPr>
          <w:t>(二)、产业升级路径与措施</w:t>
        </w:r>
        <w:r>
          <w:tab/>
        </w:r>
        <w:r>
          <w:fldChar w:fldCharType="begin"/>
        </w:r>
        <w:r>
          <w:instrText xml:space="preserve"> PAGEREF _Toc364 \h </w:instrText>
        </w:r>
        <w:r>
          <w:fldChar w:fldCharType="separate"/>
        </w:r>
        <w:r>
          <w:t>55</w:t>
        </w:r>
        <w:r>
          <w:fldChar w:fldCharType="end"/>
        </w:r>
      </w:hyperlink>
    </w:p>
    <w:p>
      <w:pPr>
        <w:pStyle w:val="TOC1"/>
        <w:tabs>
          <w:tab w:val="right" w:leader="dot" w:pos="8306"/>
        </w:tabs>
      </w:pPr>
      <w:hyperlink w:anchor="_Toc19491" w:history="1">
        <w:r>
          <w:rPr>
            <w:rFonts w:ascii="仿宋" w:eastAsia="仿宋" w:hAnsi="仿宋" w:cs="仿宋" w:hint="eastAsia"/>
            <w:lang w:eastAsia="zh-CN"/>
          </w:rPr>
          <w:t>十三、企业合规与伦理</w:t>
        </w:r>
        <w:r>
          <w:tab/>
        </w:r>
        <w:r>
          <w:fldChar w:fldCharType="begin"/>
        </w:r>
        <w:r>
          <w:instrText xml:space="preserve"> PAGEREF _Toc19491 \h </w:instrText>
        </w:r>
        <w:r>
          <w:fldChar w:fldCharType="separate"/>
        </w:r>
        <w:r>
          <w:t>56</w:t>
        </w:r>
        <w:r>
          <w:fldChar w:fldCharType="end"/>
        </w:r>
      </w:hyperlink>
    </w:p>
    <w:p>
      <w:pPr>
        <w:pStyle w:val="TOC2"/>
        <w:tabs>
          <w:tab w:val="right" w:leader="dot" w:pos="8306"/>
        </w:tabs>
      </w:pPr>
      <w:hyperlink w:anchor="_Toc6150" w:history="1">
        <w:r>
          <w:rPr>
            <w:rFonts w:ascii="仿宋" w:eastAsia="仿宋" w:hAnsi="仿宋" w:cs="仿宋" w:hint="eastAsia"/>
            <w:lang w:eastAsia="zh-CN"/>
          </w:rPr>
          <w:t>(一)、合规政策与程序</w:t>
        </w:r>
        <w:r>
          <w:tab/>
        </w:r>
        <w:r>
          <w:fldChar w:fldCharType="begin"/>
        </w:r>
        <w:r>
          <w:instrText xml:space="preserve"> PAGEREF _Toc6150 \h </w:instrText>
        </w:r>
        <w:r>
          <w:fldChar w:fldCharType="separate"/>
        </w:r>
        <w:r>
          <w:t>56</w:t>
        </w:r>
        <w:r>
          <w:fldChar w:fldCharType="end"/>
        </w:r>
      </w:hyperlink>
    </w:p>
    <w:p>
      <w:pPr>
        <w:pStyle w:val="TOC2"/>
        <w:tabs>
          <w:tab w:val="right" w:leader="dot" w:pos="8306"/>
        </w:tabs>
      </w:pPr>
      <w:hyperlink w:anchor="_Toc24565" w:history="1">
        <w:r>
          <w:rPr>
            <w:rFonts w:ascii="仿宋" w:eastAsia="仿宋" w:hAnsi="仿宋" w:cs="仿宋" w:hint="eastAsia"/>
            <w:lang w:eastAsia="zh-CN"/>
          </w:rPr>
          <w:t>(二)、伦理规范与培训</w:t>
        </w:r>
        <w:r>
          <w:tab/>
        </w:r>
        <w:r>
          <w:fldChar w:fldCharType="begin"/>
        </w:r>
        <w:r>
          <w:instrText xml:space="preserve"> PAGEREF _Toc24565 \h </w:instrText>
        </w:r>
        <w:r>
          <w:fldChar w:fldCharType="separate"/>
        </w:r>
        <w:r>
          <w:t>57</w:t>
        </w:r>
        <w:r>
          <w:fldChar w:fldCharType="end"/>
        </w:r>
      </w:hyperlink>
    </w:p>
    <w:p>
      <w:pPr>
        <w:pStyle w:val="TOC2"/>
        <w:tabs>
          <w:tab w:val="right" w:leader="dot" w:pos="8306"/>
        </w:tabs>
      </w:pPr>
      <w:hyperlink w:anchor="_Toc13904" w:history="1">
        <w:r>
          <w:rPr>
            <w:rFonts w:ascii="仿宋" w:eastAsia="仿宋" w:hAnsi="仿宋" w:cs="仿宋" w:hint="eastAsia"/>
            <w:lang w:eastAsia="zh-CN"/>
          </w:rPr>
          <w:t>(三)、合规风险评估</w:t>
        </w:r>
        <w:r>
          <w:tab/>
        </w:r>
        <w:r>
          <w:fldChar w:fldCharType="begin"/>
        </w:r>
        <w:r>
          <w:instrText xml:space="preserve"> PAGEREF _Toc13904 \h </w:instrText>
        </w:r>
        <w:r>
          <w:fldChar w:fldCharType="separate"/>
        </w:r>
        <w:r>
          <w:t>58</w:t>
        </w:r>
        <w:r>
          <w:fldChar w:fldCharType="end"/>
        </w:r>
      </w:hyperlink>
    </w:p>
    <w:p>
      <w:pPr>
        <w:pStyle w:val="TOC2"/>
        <w:tabs>
          <w:tab w:val="right" w:leader="dot" w:pos="8306"/>
        </w:tabs>
      </w:pPr>
      <w:hyperlink w:anchor="_Toc22003" w:history="1">
        <w:r>
          <w:rPr>
            <w:rFonts w:ascii="仿宋" w:eastAsia="仿宋" w:hAnsi="仿宋" w:cs="仿宋" w:hint="eastAsia"/>
            <w:lang w:eastAsia="zh-CN"/>
          </w:rPr>
          <w:t>(四)、合规监督与执行</w:t>
        </w:r>
        <w:r>
          <w:tab/>
        </w:r>
        <w:r>
          <w:fldChar w:fldCharType="begin"/>
        </w:r>
        <w:r>
          <w:instrText xml:space="preserve"> PAGEREF _Toc22003 \h </w:instrText>
        </w:r>
        <w:r>
          <w:fldChar w:fldCharType="separate"/>
        </w:r>
        <w:r>
          <w:t>59</w:t>
        </w:r>
        <w:r>
          <w:fldChar w:fldCharType="end"/>
        </w:r>
      </w:hyperlink>
    </w:p>
    <w:p>
      <w:pPr>
        <w:pStyle w:val="TOC1"/>
        <w:tabs>
          <w:tab w:val="right" w:leader="dot" w:pos="8306"/>
        </w:tabs>
      </w:pPr>
      <w:hyperlink w:anchor="_Toc18274" w:history="1">
        <w:r>
          <w:rPr>
            <w:rFonts w:ascii="仿宋" w:eastAsia="仿宋" w:hAnsi="仿宋" w:cs="仿宋" w:hint="eastAsia"/>
            <w:lang w:eastAsia="zh-CN"/>
          </w:rPr>
          <w:t>十四、创新驱动与持续发展</w:t>
        </w:r>
        <w:r>
          <w:tab/>
        </w:r>
        <w:r>
          <w:fldChar w:fldCharType="begin"/>
        </w:r>
        <w:r>
          <w:instrText xml:space="preserve"> PAGEREF _Toc18274 \h </w:instrText>
        </w:r>
        <w:r>
          <w:fldChar w:fldCharType="separate"/>
        </w:r>
        <w:r>
          <w:t>60</w:t>
        </w:r>
        <w:r>
          <w:fldChar w:fldCharType="end"/>
        </w:r>
      </w:hyperlink>
    </w:p>
    <w:p>
      <w:pPr>
        <w:pStyle w:val="TOC2"/>
        <w:tabs>
          <w:tab w:val="right" w:leader="dot" w:pos="8306"/>
        </w:tabs>
      </w:pPr>
      <w:hyperlink w:anchor="_Toc6340" w:history="1">
        <w:r>
          <w:rPr>
            <w:rFonts w:ascii="仿宋" w:eastAsia="仿宋" w:hAnsi="仿宋" w:cs="仿宋" w:hint="eastAsia"/>
            <w:lang w:eastAsia="zh-CN"/>
          </w:rPr>
          <w:t>(一)、创新驱动战略实施</w:t>
        </w:r>
        <w:r>
          <w:tab/>
        </w:r>
        <w:r>
          <w:fldChar w:fldCharType="begin"/>
        </w:r>
        <w:r>
          <w:instrText xml:space="preserve"> PAGEREF _Toc6340 \h </w:instrText>
        </w:r>
        <w:r>
          <w:fldChar w:fldCharType="separate"/>
        </w:r>
        <w:r>
          <w:t>60</w:t>
        </w:r>
        <w:r>
          <w:fldChar w:fldCharType="end"/>
        </w:r>
      </w:hyperlink>
    </w:p>
    <w:p>
      <w:pPr>
        <w:pStyle w:val="TOC2"/>
        <w:tabs>
          <w:tab w:val="right" w:leader="dot" w:pos="8306"/>
        </w:tabs>
      </w:pPr>
      <w:hyperlink w:anchor="_Toc12163" w:history="1">
        <w:r>
          <w:rPr>
            <w:rFonts w:ascii="仿宋" w:eastAsia="仿宋" w:hAnsi="仿宋" w:cs="仿宋" w:hint="eastAsia"/>
            <w:lang w:eastAsia="zh-CN"/>
          </w:rPr>
          <w:t>(二)、持续发展路径探索</w:t>
        </w:r>
        <w:r>
          <w:tab/>
        </w:r>
        <w:r>
          <w:fldChar w:fldCharType="begin"/>
        </w:r>
        <w:r>
          <w:instrText xml:space="preserve"> PAGEREF _Toc12163 \h </w:instrText>
        </w:r>
        <w:r>
          <w:fldChar w:fldCharType="separate"/>
        </w:r>
        <w:r>
          <w:t>62</w:t>
        </w:r>
        <w:r>
          <w:fldChar w:fldCharType="end"/>
        </w:r>
      </w:hyperlink>
    </w:p>
    <w:p>
      <w:pPr>
        <w:pStyle w:val="TOC1"/>
        <w:tabs>
          <w:tab w:val="right" w:leader="dot" w:pos="8306"/>
        </w:tabs>
      </w:pPr>
      <w:hyperlink w:anchor="_Toc5829" w:history="1">
        <w:r>
          <w:rPr>
            <w:rFonts w:ascii="仿宋" w:eastAsia="仿宋" w:hAnsi="仿宋" w:cs="仿宋" w:hint="eastAsia"/>
            <w:lang w:eastAsia="zh-CN"/>
          </w:rPr>
          <w:t>十五、设施与设备管理</w:t>
        </w:r>
        <w:r>
          <w:tab/>
        </w:r>
        <w:r>
          <w:fldChar w:fldCharType="begin"/>
        </w:r>
        <w:r>
          <w:instrText xml:space="preserve"> PAGEREF _Toc5829 \h </w:instrText>
        </w:r>
        <w:r>
          <w:fldChar w:fldCharType="separate"/>
        </w:r>
        <w:r>
          <w:t>66</w:t>
        </w:r>
        <w:r>
          <w:fldChar w:fldCharType="end"/>
        </w:r>
      </w:hyperlink>
    </w:p>
    <w:p>
      <w:pPr>
        <w:pStyle w:val="TOC2"/>
        <w:tabs>
          <w:tab w:val="right" w:leader="dot" w:pos="8306"/>
        </w:tabs>
      </w:pPr>
      <w:hyperlink w:anchor="_Toc14830" w:history="1">
        <w:r>
          <w:rPr>
            <w:rFonts w:ascii="仿宋" w:eastAsia="仿宋" w:hAnsi="仿宋" w:cs="仿宋" w:hint="eastAsia"/>
            <w:lang w:eastAsia="zh-CN"/>
          </w:rPr>
          <w:t>(一)、设施规划与配置</w:t>
        </w:r>
        <w:r>
          <w:tab/>
        </w:r>
        <w:r>
          <w:fldChar w:fldCharType="begin"/>
        </w:r>
        <w:r>
          <w:instrText xml:space="preserve"> PAGEREF _Toc14830 \h </w:instrText>
        </w:r>
        <w:r>
          <w:fldChar w:fldCharType="separate"/>
        </w:r>
        <w:r>
          <w:t>66</w:t>
        </w:r>
        <w:r>
          <w:fldChar w:fldCharType="end"/>
        </w:r>
      </w:hyperlink>
    </w:p>
    <w:p>
      <w:pPr>
        <w:pStyle w:val="TOC2"/>
        <w:tabs>
          <w:tab w:val="right" w:leader="dot" w:pos="8306"/>
        </w:tabs>
      </w:pPr>
      <w:hyperlink w:anchor="_Toc29524" w:history="1">
        <w:r>
          <w:rPr>
            <w:rFonts w:ascii="仿宋" w:eastAsia="仿宋" w:hAnsi="仿宋" w:cs="仿宋" w:hint="eastAsia"/>
            <w:lang w:eastAsia="zh-CN"/>
          </w:rPr>
          <w:t>(二)、设备采购与维护管理</w:t>
        </w:r>
        <w:r>
          <w:tab/>
        </w:r>
        <w:r>
          <w:fldChar w:fldCharType="begin"/>
        </w:r>
        <w:r>
          <w:instrText xml:space="preserve"> PAGEREF _Toc29524 \h </w:instrText>
        </w:r>
        <w:r>
          <w:fldChar w:fldCharType="separate"/>
        </w:r>
        <w:r>
          <w:t>66</w:t>
        </w:r>
        <w:r>
          <w:fldChar w:fldCharType="end"/>
        </w:r>
      </w:hyperlink>
    </w:p>
    <w:p>
      <w:pPr>
        <w:pStyle w:val="TOC2"/>
        <w:tabs>
          <w:tab w:val="right" w:leader="dot" w:pos="8306"/>
        </w:tabs>
      </w:pPr>
      <w:hyperlink w:anchor="_Toc5487" w:history="1">
        <w:r>
          <w:rPr>
            <w:rFonts w:ascii="仿宋" w:eastAsia="仿宋" w:hAnsi="仿宋" w:cs="仿宋" w:hint="eastAsia"/>
            <w:lang w:eastAsia="zh-CN"/>
          </w:rPr>
          <w:t>(三)、设施设备升级策略</w:t>
        </w:r>
        <w:r>
          <w:tab/>
        </w:r>
        <w:r>
          <w:fldChar w:fldCharType="begin"/>
        </w:r>
        <w:r>
          <w:instrText xml:space="preserve"> PAGEREF _Toc5487 \h </w:instrText>
        </w:r>
        <w:r>
          <w:fldChar w:fldCharType="separate"/>
        </w:r>
        <w:r>
          <w:t>67</w:t>
        </w:r>
        <w:r>
          <w:fldChar w:fldCharType="end"/>
        </w:r>
      </w:hyperlink>
    </w:p>
    <w:p>
      <w:pPr>
        <w:pStyle w:val="TOC1"/>
        <w:tabs>
          <w:tab w:val="right" w:leader="dot" w:pos="8306"/>
        </w:tabs>
      </w:pPr>
      <w:hyperlink w:anchor="_Toc24424" w:history="1">
        <w:r>
          <w:rPr>
            <w:rFonts w:ascii="仿宋" w:eastAsia="仿宋" w:hAnsi="仿宋" w:cs="仿宋" w:hint="eastAsia"/>
            <w:lang w:eastAsia="zh-CN"/>
          </w:rPr>
          <w:t>十六、项目施工方案</w:t>
        </w:r>
        <w:r>
          <w:tab/>
        </w:r>
        <w:r>
          <w:fldChar w:fldCharType="begin"/>
        </w:r>
        <w:r>
          <w:instrText xml:space="preserve"> PAGEREF _Toc24424 \h </w:instrText>
        </w:r>
        <w:r>
          <w:fldChar w:fldCharType="separate"/>
        </w:r>
        <w:r>
          <w:t>68</w:t>
        </w:r>
        <w:r>
          <w:fldChar w:fldCharType="end"/>
        </w:r>
      </w:hyperlink>
    </w:p>
    <w:p>
      <w:pPr>
        <w:pStyle w:val="TOC2"/>
        <w:tabs>
          <w:tab w:val="right" w:leader="dot" w:pos="8306"/>
        </w:tabs>
      </w:pPr>
      <w:hyperlink w:anchor="_Toc24337" w:history="1">
        <w:r>
          <w:rPr>
            <w:rFonts w:ascii="仿宋" w:eastAsia="仿宋" w:hAnsi="仿宋" w:cs="仿宋" w:hint="eastAsia"/>
            <w:lang w:eastAsia="zh-CN"/>
          </w:rPr>
          <w:t>(一)、施工组织设计</w:t>
        </w:r>
        <w:r>
          <w:tab/>
        </w:r>
        <w:r>
          <w:fldChar w:fldCharType="begin"/>
        </w:r>
        <w:r>
          <w:instrText xml:space="preserve"> PAGEREF _Toc24337 \h </w:instrText>
        </w:r>
        <w:r>
          <w:fldChar w:fldCharType="separate"/>
        </w:r>
        <w:r>
          <w:t>68</w:t>
        </w:r>
        <w:r>
          <w:fldChar w:fldCharType="end"/>
        </w:r>
      </w:hyperlink>
    </w:p>
    <w:p>
      <w:pPr>
        <w:pStyle w:val="TOC2"/>
        <w:tabs>
          <w:tab w:val="right" w:leader="dot" w:pos="8306"/>
        </w:tabs>
      </w:pPr>
      <w:hyperlink w:anchor="_Toc15367" w:history="1">
        <w:r>
          <w:rPr>
            <w:rFonts w:ascii="仿宋" w:eastAsia="仿宋" w:hAnsi="仿宋" w:cs="仿宋" w:hint="eastAsia"/>
            <w:lang w:eastAsia="zh-CN"/>
          </w:rPr>
          <w:t>(二)、施工工艺与技术路线</w:t>
        </w:r>
        <w:r>
          <w:tab/>
        </w:r>
        <w:r>
          <w:fldChar w:fldCharType="begin"/>
        </w:r>
        <w:r>
          <w:instrText xml:space="preserve"> PAGEREF _Toc15367 \h </w:instrText>
        </w:r>
        <w:r>
          <w:fldChar w:fldCharType="separate"/>
        </w:r>
        <w:r>
          <w:t>69</w:t>
        </w:r>
        <w:r>
          <w:fldChar w:fldCharType="end"/>
        </w:r>
      </w:hyperlink>
    </w:p>
    <w:p>
      <w:pPr>
        <w:pStyle w:val="TOC2"/>
        <w:tabs>
          <w:tab w:val="right" w:leader="dot" w:pos="8306"/>
        </w:tabs>
      </w:pPr>
      <w:hyperlink w:anchor="_Toc29508" w:history="1">
        <w:r>
          <w:rPr>
            <w:rFonts w:ascii="仿宋" w:eastAsia="仿宋" w:hAnsi="仿宋" w:cs="仿宋" w:hint="eastAsia"/>
            <w:lang w:eastAsia="zh-CN"/>
          </w:rPr>
          <w:t>(三)、关键节点施工计划</w:t>
        </w:r>
        <w:r>
          <w:tab/>
        </w:r>
        <w:r>
          <w:fldChar w:fldCharType="begin"/>
        </w:r>
        <w:r>
          <w:instrText xml:space="preserve"> PAGEREF _Toc29508 \h </w:instrText>
        </w:r>
        <w:r>
          <w:fldChar w:fldCharType="separate"/>
        </w:r>
        <w:r>
          <w:t>71</w:t>
        </w:r>
        <w:r>
          <w:fldChar w:fldCharType="end"/>
        </w:r>
      </w:hyperlink>
    </w:p>
    <w:p>
      <w:pPr>
        <w:pStyle w:val="TOC2"/>
        <w:tabs>
          <w:tab w:val="right" w:leader="dot" w:pos="8306"/>
        </w:tabs>
      </w:pPr>
      <w:hyperlink w:anchor="_Toc32091" w:history="1">
        <w:r>
          <w:rPr>
            <w:rFonts w:ascii="仿宋" w:eastAsia="仿宋" w:hAnsi="仿宋" w:cs="仿宋" w:hint="eastAsia"/>
            <w:lang w:eastAsia="zh-CN"/>
          </w:rPr>
          <w:t>(四)、施工现场管理</w:t>
        </w:r>
        <w:r>
          <w:tab/>
        </w:r>
        <w:r>
          <w:fldChar w:fldCharType="begin"/>
        </w:r>
        <w:r>
          <w:instrText xml:space="preserve"> PAGEREF _Toc32091 \h </w:instrText>
        </w:r>
        <w:r>
          <w:fldChar w:fldCharType="separate"/>
        </w:r>
        <w:r>
          <w:t>72</w:t>
        </w:r>
        <w:r>
          <w:fldChar w:fldCharType="end"/>
        </w:r>
      </w:hyperlink>
    </w:p>
    <w:p>
      <w:pPr>
        <w:pStyle w:val="TOC1"/>
        <w:tabs>
          <w:tab w:val="right" w:leader="dot" w:pos="8306"/>
        </w:tabs>
      </w:pPr>
      <w:hyperlink w:anchor="_Toc16670" w:history="1">
        <w:r>
          <w:rPr>
            <w:rFonts w:ascii="仿宋" w:eastAsia="仿宋" w:hAnsi="仿宋" w:cs="仿宋" w:hint="eastAsia"/>
            <w:lang w:eastAsia="zh-CN"/>
          </w:rPr>
          <w:t>十七、质量管理与控制</w:t>
        </w:r>
        <w:r>
          <w:tab/>
        </w:r>
        <w:r>
          <w:fldChar w:fldCharType="begin"/>
        </w:r>
        <w:r>
          <w:instrText xml:space="preserve"> PAGEREF _Toc16670 \h </w:instrText>
        </w:r>
        <w:r>
          <w:fldChar w:fldCharType="separate"/>
        </w:r>
        <w:r>
          <w:t>74</w:t>
        </w:r>
        <w:r>
          <w:fldChar w:fldCharType="end"/>
        </w:r>
      </w:hyperlink>
    </w:p>
    <w:p>
      <w:pPr>
        <w:pStyle w:val="TOC2"/>
        <w:tabs>
          <w:tab w:val="right" w:leader="dot" w:pos="8306"/>
        </w:tabs>
      </w:pPr>
      <w:hyperlink w:anchor="_Toc15215" w:history="1">
        <w:r>
          <w:rPr>
            <w:rFonts w:ascii="仿宋" w:eastAsia="仿宋" w:hAnsi="仿宋" w:cs="仿宋" w:hint="eastAsia"/>
            <w:lang w:eastAsia="zh-CN"/>
          </w:rPr>
          <w:t>(一)、质量管理体系建设</w:t>
        </w:r>
        <w:r>
          <w:tab/>
        </w:r>
        <w:r>
          <w:fldChar w:fldCharType="begin"/>
        </w:r>
        <w:r>
          <w:instrText xml:space="preserve"> PAGEREF _Toc15215 \h </w:instrText>
        </w:r>
        <w:r>
          <w:fldChar w:fldCharType="separate"/>
        </w:r>
        <w:r>
          <w:t>74</w:t>
        </w:r>
        <w:r>
          <w:fldChar w:fldCharType="end"/>
        </w:r>
      </w:hyperlink>
    </w:p>
    <w:p>
      <w:pPr>
        <w:pStyle w:val="TOC2"/>
        <w:tabs>
          <w:tab w:val="right" w:leader="dot" w:pos="8306"/>
        </w:tabs>
      </w:pPr>
      <w:hyperlink w:anchor="_Toc30878" w:history="1">
        <w:r>
          <w:rPr>
            <w:rFonts w:ascii="仿宋" w:eastAsia="仿宋" w:hAnsi="仿宋" w:cs="仿宋" w:hint="eastAsia"/>
            <w:lang w:eastAsia="zh-CN"/>
          </w:rPr>
          <w:t>(二)、质量控制措施</w:t>
        </w:r>
        <w:r>
          <w:tab/>
        </w:r>
        <w:r>
          <w:fldChar w:fldCharType="begin"/>
        </w:r>
        <w:r>
          <w:instrText xml:space="preserve"> PAGEREF _Toc30878 \h </w:instrText>
        </w:r>
        <w:r>
          <w:fldChar w:fldCharType="separate"/>
        </w:r>
        <w:r>
          <w:t>76</w:t>
        </w:r>
        <w:r>
          <w:fldChar w:fldCharType="end"/>
        </w:r>
      </w:hyperlink>
    </w:p>
    <w:p>
      <w:pPr>
        <w:pStyle w:val="TOC1"/>
        <w:tabs>
          <w:tab w:val="right" w:leader="dot" w:pos="8306"/>
        </w:tabs>
      </w:pPr>
      <w:hyperlink w:anchor="_Toc1504" w:history="1">
        <w:r>
          <w:rPr>
            <w:rFonts w:ascii="仿宋" w:eastAsia="仿宋" w:hAnsi="仿宋" w:cs="仿宋" w:hint="eastAsia"/>
            <w:lang w:eastAsia="zh-CN"/>
          </w:rPr>
          <w:t>十八、法律法规与政策遵循</w:t>
        </w:r>
        <w:r>
          <w:tab/>
        </w:r>
        <w:r>
          <w:fldChar w:fldCharType="begin"/>
        </w:r>
        <w:r>
          <w:instrText xml:space="preserve"> PAGEREF _Toc1504 \h </w:instrText>
        </w:r>
        <w:r>
          <w:fldChar w:fldCharType="separate"/>
        </w:r>
        <w:r>
          <w:t>77</w:t>
        </w:r>
        <w:r>
          <w:fldChar w:fldCharType="end"/>
        </w:r>
      </w:hyperlink>
    </w:p>
    <w:p>
      <w:pPr>
        <w:pStyle w:val="TOC2"/>
        <w:tabs>
          <w:tab w:val="right" w:leader="dot" w:pos="8306"/>
        </w:tabs>
      </w:pPr>
      <w:hyperlink w:anchor="_Toc29727" w:history="1">
        <w:r>
          <w:rPr>
            <w:rFonts w:ascii="仿宋" w:eastAsia="仿宋" w:hAnsi="仿宋" w:cs="仿宋" w:hint="eastAsia"/>
            <w:lang w:eastAsia="zh-CN"/>
          </w:rPr>
          <w:t>(一)、法律法规遵守</w:t>
        </w:r>
        <w:r>
          <w:tab/>
        </w:r>
        <w:r>
          <w:fldChar w:fldCharType="begin"/>
        </w:r>
        <w:r>
          <w:instrText xml:space="preserve"> PAGEREF _Toc29727 \h </w:instrText>
        </w:r>
        <w:r>
          <w:fldChar w:fldCharType="separate"/>
        </w:r>
        <w:r>
          <w:t>77</w:t>
        </w:r>
        <w:r>
          <w:fldChar w:fldCharType="end"/>
        </w:r>
      </w:hyperlink>
    </w:p>
    <w:p>
      <w:pPr>
        <w:pStyle w:val="TOC2"/>
        <w:tabs>
          <w:tab w:val="right" w:leader="dot" w:pos="8306"/>
        </w:tabs>
      </w:pPr>
      <w:hyperlink w:anchor="_Toc31235" w:history="1">
        <w:r>
          <w:rPr>
            <w:rFonts w:ascii="仿宋" w:eastAsia="仿宋" w:hAnsi="仿宋" w:cs="仿宋" w:hint="eastAsia"/>
            <w:lang w:eastAsia="zh-CN"/>
          </w:rPr>
          <w:t>(二)、政策导向与利用</w:t>
        </w:r>
        <w:r>
          <w:tab/>
        </w:r>
        <w:r>
          <w:fldChar w:fldCharType="begin"/>
        </w:r>
        <w:r>
          <w:instrText xml:space="preserve"> PAGEREF _Toc31235 \h </w:instrText>
        </w:r>
        <w:r>
          <w:fldChar w:fldCharType="separate"/>
        </w:r>
        <w:r>
          <w:t>78</w:t>
        </w:r>
        <w:r>
          <w:fldChar w:fldCharType="end"/>
        </w:r>
      </w:hyperlink>
    </w:p>
    <w:p>
      <w:pPr>
        <w:pStyle w:val="TOC1"/>
        <w:tabs>
          <w:tab w:val="right" w:leader="dot" w:pos="8306"/>
        </w:tabs>
      </w:pPr>
      <w:hyperlink w:anchor="_Toc32354" w:history="1">
        <w:r>
          <w:rPr>
            <w:rFonts w:ascii="仿宋" w:eastAsia="仿宋" w:hAnsi="仿宋" w:cs="仿宋" w:hint="eastAsia"/>
            <w:lang w:eastAsia="zh-CN"/>
          </w:rPr>
          <w:t>十九、合作与交流机制建立</w:t>
        </w:r>
        <w:r>
          <w:tab/>
        </w:r>
        <w:r>
          <w:fldChar w:fldCharType="begin"/>
        </w:r>
        <w:r>
          <w:instrText xml:space="preserve"> PAGEREF _Toc32354 \h </w:instrText>
        </w:r>
        <w:r>
          <w:fldChar w:fldCharType="separate"/>
        </w:r>
        <w:r>
          <w:t>79</w:t>
        </w:r>
        <w:r>
          <w:fldChar w:fldCharType="end"/>
        </w:r>
      </w:hyperlink>
    </w:p>
    <w:p>
      <w:pPr>
        <w:pStyle w:val="TOC2"/>
        <w:tabs>
          <w:tab w:val="right" w:leader="dot" w:pos="8306"/>
        </w:tabs>
      </w:pPr>
      <w:hyperlink w:anchor="_Toc22353" w:history="1">
        <w:r>
          <w:rPr>
            <w:rFonts w:ascii="仿宋" w:eastAsia="仿宋" w:hAnsi="仿宋" w:cs="仿宋" w:hint="eastAsia"/>
            <w:lang w:eastAsia="zh-CN"/>
          </w:rPr>
          <w:t>(一)、合作伙伴选择与合作方式</w:t>
        </w:r>
        <w:r>
          <w:tab/>
        </w:r>
        <w:r>
          <w:fldChar w:fldCharType="begin"/>
        </w:r>
        <w:r>
          <w:instrText xml:space="preserve"> PAGEREF _Toc22353 \h </w:instrText>
        </w:r>
        <w:r>
          <w:fldChar w:fldCharType="separate"/>
        </w:r>
        <w:r>
          <w:t>79</w:t>
        </w:r>
        <w:r>
          <w:fldChar w:fldCharType="end"/>
        </w:r>
      </w:hyperlink>
    </w:p>
    <w:p>
      <w:pPr>
        <w:pStyle w:val="TOC2"/>
        <w:tabs>
          <w:tab w:val="right" w:leader="dot" w:pos="8306"/>
        </w:tabs>
      </w:pPr>
      <w:hyperlink w:anchor="_Toc25041" w:history="1">
        <w:r>
          <w:rPr>
            <w:rFonts w:ascii="仿宋" w:eastAsia="仿宋" w:hAnsi="仿宋" w:cs="仿宋" w:hint="eastAsia"/>
            <w:lang w:eastAsia="zh-CN"/>
          </w:rPr>
          <w:t>(二)、交流与合作平台搭建</w:t>
        </w:r>
        <w:r>
          <w:tab/>
        </w:r>
        <w:r>
          <w:fldChar w:fldCharType="begin"/>
        </w:r>
        <w:r>
          <w:instrText xml:space="preserve"> PAGEREF _Toc25041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叔丁基苯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叔丁基苯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0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叔丁基苯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叔丁基苯酚项目在其专注的领域内，特别是在人工智能和数据科学方面，有望推动显著的技术革新。项目的研发活动不仅有望孕育出改变行业运作方式的新技术，还可能在长远中影响整个技术生态系统。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叔丁基苯酚项目还致力于提升当地居民的技能和就业能力，通过与当地教育机构合作提供培训和教育机会，从而提高社区整体的生活水平和社会福祉。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叔丁基苯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叔丁基苯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叔丁基苯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4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79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叔丁基苯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6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3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238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https://d.book118.com/988025142006006030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5779B"/>
    <w:rsid w:val="4FF57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2514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2024-01-15T19:29:00Z</dcterms:created>
  <dcterms:modified xsi:type="dcterms:W3CDTF">2024-01-15T19:29:28Z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FE216D503339466BA493FA7A1B7AB031_11</vt:lpwstr>
  </property>
  <property fmtid="{D5CDD505-2E9C-101B-9397-08002B2CF9AE}" pid="3" name="KSOProductBuildVer">
    <vt:lpwstr>2052-12.1.0.16120</vt:lpwstr>
  </property>
</Properties>
</file>