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建筑涂料相关行业公司成立报告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03" w:history="1">
        <w:r>
          <w:rPr>
            <w:rFonts w:ascii="仿宋" w:eastAsia="仿宋" w:hAnsi="仿宋" w:cs="仿宋" w:hint="eastAsia"/>
            <w:lang w:eastAsia="zh-CN"/>
          </w:rPr>
          <w:t>前言</w:t>
        </w:r>
        <w:r>
          <w:tab/>
        </w:r>
        <w:r>
          <w:fldChar w:fldCharType="begin"/>
        </w:r>
        <w:r>
          <w:instrText xml:space="preserve"> PAGEREF _Toc30003 \h </w:instrText>
        </w:r>
        <w:r>
          <w:fldChar w:fldCharType="separate"/>
        </w:r>
        <w:r>
          <w:t>3</w:t>
        </w:r>
        <w:r>
          <w:fldChar w:fldCharType="end"/>
        </w:r>
      </w:hyperlink>
    </w:p>
    <w:p>
      <w:pPr>
        <w:pStyle w:val="TOC1"/>
        <w:tabs>
          <w:tab w:val="right" w:leader="dot" w:pos="8306"/>
        </w:tabs>
      </w:pPr>
      <w:hyperlink w:anchor="_Toc24454" w:history="1">
        <w:r>
          <w:rPr>
            <w:rFonts w:ascii="仿宋" w:eastAsia="仿宋" w:hAnsi="仿宋" w:cs="仿宋" w:hint="eastAsia"/>
            <w:lang w:eastAsia="zh-CN"/>
          </w:rPr>
          <w:t>一、发展规划</w:t>
        </w:r>
        <w:r>
          <w:tab/>
        </w:r>
        <w:r>
          <w:fldChar w:fldCharType="begin"/>
        </w:r>
        <w:r>
          <w:instrText xml:space="preserve"> PAGEREF _Toc24454 \h </w:instrText>
        </w:r>
        <w:r>
          <w:fldChar w:fldCharType="separate"/>
        </w:r>
        <w:r>
          <w:t>3</w:t>
        </w:r>
        <w:r>
          <w:fldChar w:fldCharType="end"/>
        </w:r>
      </w:hyperlink>
    </w:p>
    <w:p>
      <w:pPr>
        <w:pStyle w:val="TOC2"/>
        <w:tabs>
          <w:tab w:val="right" w:leader="dot" w:pos="8306"/>
        </w:tabs>
      </w:pPr>
      <w:hyperlink w:anchor="_Toc29767" w:history="1">
        <w:r>
          <w:rPr>
            <w:rFonts w:ascii="仿宋" w:eastAsia="仿宋" w:hAnsi="仿宋" w:cs="仿宋" w:hint="eastAsia"/>
            <w:lang w:eastAsia="zh-CN"/>
          </w:rPr>
          <w:t>(一)、公司发展规划</w:t>
        </w:r>
        <w:r>
          <w:tab/>
        </w:r>
        <w:r>
          <w:fldChar w:fldCharType="begin"/>
        </w:r>
        <w:r>
          <w:instrText xml:space="preserve"> PAGEREF _Toc29767 \h </w:instrText>
        </w:r>
        <w:r>
          <w:fldChar w:fldCharType="separate"/>
        </w:r>
        <w:r>
          <w:t>3</w:t>
        </w:r>
        <w:r>
          <w:fldChar w:fldCharType="end"/>
        </w:r>
      </w:hyperlink>
    </w:p>
    <w:p>
      <w:pPr>
        <w:pStyle w:val="TOC2"/>
        <w:tabs>
          <w:tab w:val="right" w:leader="dot" w:pos="8306"/>
        </w:tabs>
      </w:pPr>
      <w:hyperlink w:anchor="_Toc8260" w:history="1">
        <w:r>
          <w:rPr>
            <w:rFonts w:ascii="仿宋" w:eastAsia="仿宋" w:hAnsi="仿宋" w:cs="仿宋" w:hint="eastAsia"/>
            <w:lang w:eastAsia="zh-CN"/>
          </w:rPr>
          <w:t>(二)、保障措施</w:t>
        </w:r>
        <w:r>
          <w:tab/>
        </w:r>
        <w:r>
          <w:fldChar w:fldCharType="begin"/>
        </w:r>
        <w:r>
          <w:instrText xml:space="preserve"> PAGEREF _Toc8260 \h </w:instrText>
        </w:r>
        <w:r>
          <w:fldChar w:fldCharType="separate"/>
        </w:r>
        <w:r>
          <w:t>4</w:t>
        </w:r>
        <w:r>
          <w:fldChar w:fldCharType="end"/>
        </w:r>
      </w:hyperlink>
    </w:p>
    <w:p>
      <w:pPr>
        <w:pStyle w:val="TOC1"/>
        <w:tabs>
          <w:tab w:val="right" w:leader="dot" w:pos="8306"/>
        </w:tabs>
      </w:pPr>
      <w:hyperlink w:anchor="_Toc27967" w:history="1">
        <w:r>
          <w:rPr>
            <w:rFonts w:ascii="仿宋" w:eastAsia="仿宋" w:hAnsi="仿宋" w:cs="仿宋" w:hint="eastAsia"/>
            <w:lang w:eastAsia="zh-CN"/>
          </w:rPr>
          <w:t>二、建筑涂料项目概况</w:t>
        </w:r>
        <w:r>
          <w:tab/>
        </w:r>
        <w:r>
          <w:fldChar w:fldCharType="begin"/>
        </w:r>
        <w:r>
          <w:instrText xml:space="preserve"> PAGEREF _Toc27967 \h </w:instrText>
        </w:r>
        <w:r>
          <w:fldChar w:fldCharType="separate"/>
        </w:r>
        <w:r>
          <w:t>9</w:t>
        </w:r>
        <w:r>
          <w:fldChar w:fldCharType="end"/>
        </w:r>
      </w:hyperlink>
    </w:p>
    <w:p>
      <w:pPr>
        <w:pStyle w:val="TOC2"/>
        <w:tabs>
          <w:tab w:val="right" w:leader="dot" w:pos="8306"/>
        </w:tabs>
      </w:pPr>
      <w:hyperlink w:anchor="_Toc9327" w:history="1">
        <w:r>
          <w:rPr>
            <w:rFonts w:ascii="仿宋" w:eastAsia="仿宋" w:hAnsi="仿宋" w:cs="仿宋" w:hint="eastAsia"/>
            <w:lang w:eastAsia="zh-CN"/>
          </w:rPr>
          <w:t>(一)、投资路径</w:t>
        </w:r>
        <w:r>
          <w:tab/>
        </w:r>
        <w:r>
          <w:fldChar w:fldCharType="begin"/>
        </w:r>
        <w:r>
          <w:instrText xml:space="preserve"> PAGEREF _Toc9327 \h </w:instrText>
        </w:r>
        <w:r>
          <w:fldChar w:fldCharType="separate"/>
        </w:r>
        <w:r>
          <w:t>9</w:t>
        </w:r>
        <w:r>
          <w:fldChar w:fldCharType="end"/>
        </w:r>
      </w:hyperlink>
    </w:p>
    <w:p>
      <w:pPr>
        <w:pStyle w:val="TOC2"/>
        <w:tabs>
          <w:tab w:val="right" w:leader="dot" w:pos="8306"/>
        </w:tabs>
      </w:pPr>
      <w:hyperlink w:anchor="_Toc12714" w:history="1">
        <w:r>
          <w:rPr>
            <w:rFonts w:ascii="仿宋" w:eastAsia="仿宋" w:hAnsi="仿宋" w:cs="仿宋" w:hint="eastAsia"/>
            <w:lang w:eastAsia="zh-CN"/>
          </w:rPr>
          <w:t>(二)、建筑涂料项目提出的理由</w:t>
        </w:r>
        <w:r>
          <w:tab/>
        </w:r>
        <w:r>
          <w:fldChar w:fldCharType="begin"/>
        </w:r>
        <w:r>
          <w:instrText xml:space="preserve"> PAGEREF _Toc12714 \h </w:instrText>
        </w:r>
        <w:r>
          <w:fldChar w:fldCharType="separate"/>
        </w:r>
        <w:r>
          <w:t>9</w:t>
        </w:r>
        <w:r>
          <w:fldChar w:fldCharType="end"/>
        </w:r>
      </w:hyperlink>
    </w:p>
    <w:p>
      <w:pPr>
        <w:pStyle w:val="TOC2"/>
        <w:tabs>
          <w:tab w:val="right" w:leader="dot" w:pos="8306"/>
        </w:tabs>
      </w:pPr>
      <w:hyperlink w:anchor="_Toc2567" w:history="1">
        <w:r>
          <w:rPr>
            <w:rFonts w:ascii="仿宋" w:eastAsia="仿宋" w:hAnsi="仿宋" w:cs="仿宋" w:hint="eastAsia"/>
            <w:lang w:eastAsia="zh-CN"/>
          </w:rPr>
          <w:t>(三)、建筑涂料项目选址</w:t>
        </w:r>
        <w:r>
          <w:tab/>
        </w:r>
        <w:r>
          <w:fldChar w:fldCharType="begin"/>
        </w:r>
        <w:r>
          <w:instrText xml:space="preserve"> PAGEREF _Toc2567 \h </w:instrText>
        </w:r>
        <w:r>
          <w:fldChar w:fldCharType="separate"/>
        </w:r>
        <w:r>
          <w:t>10</w:t>
        </w:r>
        <w:r>
          <w:fldChar w:fldCharType="end"/>
        </w:r>
      </w:hyperlink>
    </w:p>
    <w:p>
      <w:pPr>
        <w:pStyle w:val="TOC2"/>
        <w:tabs>
          <w:tab w:val="right" w:leader="dot" w:pos="8306"/>
        </w:tabs>
      </w:pPr>
      <w:hyperlink w:anchor="_Toc30582" w:history="1">
        <w:r>
          <w:rPr>
            <w:rFonts w:ascii="仿宋" w:eastAsia="仿宋" w:hAnsi="仿宋" w:cs="仿宋" w:hint="eastAsia"/>
            <w:lang w:eastAsia="zh-CN"/>
          </w:rPr>
          <w:t>(四)、生产规模</w:t>
        </w:r>
        <w:r>
          <w:tab/>
        </w:r>
        <w:r>
          <w:fldChar w:fldCharType="begin"/>
        </w:r>
        <w:r>
          <w:instrText xml:space="preserve"> PAGEREF _Toc30582 \h </w:instrText>
        </w:r>
        <w:r>
          <w:fldChar w:fldCharType="separate"/>
        </w:r>
        <w:r>
          <w:t>11</w:t>
        </w:r>
        <w:r>
          <w:fldChar w:fldCharType="end"/>
        </w:r>
      </w:hyperlink>
    </w:p>
    <w:p>
      <w:pPr>
        <w:pStyle w:val="TOC2"/>
        <w:tabs>
          <w:tab w:val="right" w:leader="dot" w:pos="8306"/>
        </w:tabs>
      </w:pPr>
      <w:hyperlink w:anchor="_Toc10118" w:history="1">
        <w:r>
          <w:rPr>
            <w:rFonts w:ascii="仿宋" w:eastAsia="仿宋" w:hAnsi="仿宋" w:cs="仿宋" w:hint="eastAsia"/>
            <w:lang w:eastAsia="zh-CN"/>
          </w:rPr>
          <w:t>(五)、建设规模</w:t>
        </w:r>
        <w:r>
          <w:tab/>
        </w:r>
        <w:r>
          <w:fldChar w:fldCharType="begin"/>
        </w:r>
        <w:r>
          <w:instrText xml:space="preserve"> PAGEREF _Toc10118 \h </w:instrText>
        </w:r>
        <w:r>
          <w:fldChar w:fldCharType="separate"/>
        </w:r>
        <w:r>
          <w:t>11</w:t>
        </w:r>
        <w:r>
          <w:fldChar w:fldCharType="end"/>
        </w:r>
      </w:hyperlink>
    </w:p>
    <w:p>
      <w:pPr>
        <w:pStyle w:val="TOC2"/>
        <w:tabs>
          <w:tab w:val="right" w:leader="dot" w:pos="8306"/>
        </w:tabs>
      </w:pPr>
      <w:hyperlink w:anchor="_Toc23149" w:history="1">
        <w:r>
          <w:rPr>
            <w:rFonts w:ascii="仿宋" w:eastAsia="仿宋" w:hAnsi="仿宋" w:cs="仿宋" w:hint="eastAsia"/>
            <w:lang w:eastAsia="zh-CN"/>
          </w:rPr>
          <w:t>(六)、建筑涂料项目投资</w:t>
        </w:r>
        <w:r>
          <w:tab/>
        </w:r>
        <w:r>
          <w:fldChar w:fldCharType="begin"/>
        </w:r>
        <w:r>
          <w:instrText xml:space="preserve"> PAGEREF _Toc23149 \h </w:instrText>
        </w:r>
        <w:r>
          <w:fldChar w:fldCharType="separate"/>
        </w:r>
        <w:r>
          <w:t>11</w:t>
        </w:r>
        <w:r>
          <w:fldChar w:fldCharType="end"/>
        </w:r>
      </w:hyperlink>
    </w:p>
    <w:p>
      <w:pPr>
        <w:pStyle w:val="TOC2"/>
        <w:tabs>
          <w:tab w:val="right" w:leader="dot" w:pos="8306"/>
        </w:tabs>
      </w:pPr>
      <w:hyperlink w:anchor="_Toc13279" w:history="1">
        <w:r>
          <w:rPr>
            <w:rFonts w:ascii="仿宋" w:eastAsia="仿宋" w:hAnsi="仿宋" w:cs="仿宋" w:hint="eastAsia"/>
            <w:lang w:eastAsia="zh-CN"/>
          </w:rPr>
          <w:t>(七)、建筑涂料项目进度规划</w:t>
        </w:r>
        <w:r>
          <w:tab/>
        </w:r>
        <w:r>
          <w:fldChar w:fldCharType="begin"/>
        </w:r>
        <w:r>
          <w:instrText xml:space="preserve"> PAGEREF _Toc13279 \h </w:instrText>
        </w:r>
        <w:r>
          <w:fldChar w:fldCharType="separate"/>
        </w:r>
        <w:r>
          <w:t>12</w:t>
        </w:r>
        <w:r>
          <w:fldChar w:fldCharType="end"/>
        </w:r>
      </w:hyperlink>
    </w:p>
    <w:p>
      <w:pPr>
        <w:pStyle w:val="TOC2"/>
        <w:tabs>
          <w:tab w:val="right" w:leader="dot" w:pos="8306"/>
        </w:tabs>
      </w:pPr>
      <w:hyperlink w:anchor="_Toc24258" w:history="1">
        <w:r>
          <w:rPr>
            <w:rFonts w:ascii="仿宋" w:eastAsia="仿宋" w:hAnsi="仿宋" w:cs="仿宋" w:hint="eastAsia"/>
            <w:lang w:eastAsia="zh-CN"/>
          </w:rPr>
          <w:t>(八)、经济效益(正常经营年份)</w:t>
        </w:r>
        <w:r>
          <w:tab/>
        </w:r>
        <w:r>
          <w:fldChar w:fldCharType="begin"/>
        </w:r>
        <w:r>
          <w:instrText xml:space="preserve"> PAGEREF _Toc24258 \h </w:instrText>
        </w:r>
        <w:r>
          <w:fldChar w:fldCharType="separate"/>
        </w:r>
        <w:r>
          <w:t>12</w:t>
        </w:r>
        <w:r>
          <w:fldChar w:fldCharType="end"/>
        </w:r>
      </w:hyperlink>
    </w:p>
    <w:p>
      <w:pPr>
        <w:pStyle w:val="TOC2"/>
        <w:tabs>
          <w:tab w:val="right" w:leader="dot" w:pos="8306"/>
        </w:tabs>
      </w:pPr>
      <w:hyperlink w:anchor="_Toc20319" w:history="1">
        <w:r>
          <w:rPr>
            <w:rFonts w:ascii="仿宋" w:eastAsia="仿宋" w:hAnsi="仿宋" w:cs="仿宋" w:hint="eastAsia"/>
            <w:lang w:eastAsia="zh-CN"/>
          </w:rPr>
          <w:t>(九)、建筑涂料项目综合评价</w:t>
        </w:r>
        <w:r>
          <w:tab/>
        </w:r>
        <w:r>
          <w:fldChar w:fldCharType="begin"/>
        </w:r>
        <w:r>
          <w:instrText xml:space="preserve"> PAGEREF _Toc20319 \h </w:instrText>
        </w:r>
        <w:r>
          <w:fldChar w:fldCharType="separate"/>
        </w:r>
        <w:r>
          <w:t>12</w:t>
        </w:r>
        <w:r>
          <w:fldChar w:fldCharType="end"/>
        </w:r>
      </w:hyperlink>
    </w:p>
    <w:p>
      <w:pPr>
        <w:pStyle w:val="TOC1"/>
        <w:tabs>
          <w:tab w:val="right" w:leader="dot" w:pos="8306"/>
        </w:tabs>
      </w:pPr>
      <w:hyperlink w:anchor="_Toc9448" w:history="1">
        <w:r>
          <w:rPr>
            <w:rFonts w:ascii="仿宋" w:eastAsia="仿宋" w:hAnsi="仿宋" w:cs="仿宋" w:hint="eastAsia"/>
            <w:lang w:eastAsia="zh-CN"/>
          </w:rPr>
          <w:t>三、法人治理</w:t>
        </w:r>
        <w:r>
          <w:tab/>
        </w:r>
        <w:r>
          <w:fldChar w:fldCharType="begin"/>
        </w:r>
        <w:r>
          <w:instrText xml:space="preserve"> PAGEREF _Toc9448 \h </w:instrText>
        </w:r>
        <w:r>
          <w:fldChar w:fldCharType="separate"/>
        </w:r>
        <w:r>
          <w:t>13</w:t>
        </w:r>
        <w:r>
          <w:fldChar w:fldCharType="end"/>
        </w:r>
      </w:hyperlink>
    </w:p>
    <w:p>
      <w:pPr>
        <w:pStyle w:val="TOC2"/>
        <w:tabs>
          <w:tab w:val="right" w:leader="dot" w:pos="8306"/>
        </w:tabs>
      </w:pPr>
      <w:hyperlink w:anchor="_Toc31899" w:history="1">
        <w:r>
          <w:rPr>
            <w:rFonts w:ascii="仿宋" w:eastAsia="仿宋" w:hAnsi="仿宋" w:cs="仿宋" w:hint="eastAsia"/>
            <w:lang w:eastAsia="zh-CN"/>
          </w:rPr>
          <w:t>(一)、股东权利及义务</w:t>
        </w:r>
        <w:r>
          <w:tab/>
        </w:r>
        <w:r>
          <w:fldChar w:fldCharType="begin"/>
        </w:r>
        <w:r>
          <w:instrText xml:space="preserve"> PAGEREF _Toc31899 \h </w:instrText>
        </w:r>
        <w:r>
          <w:fldChar w:fldCharType="separate"/>
        </w:r>
        <w:r>
          <w:t>13</w:t>
        </w:r>
        <w:r>
          <w:fldChar w:fldCharType="end"/>
        </w:r>
      </w:hyperlink>
    </w:p>
    <w:p>
      <w:pPr>
        <w:pStyle w:val="TOC2"/>
        <w:tabs>
          <w:tab w:val="right" w:leader="dot" w:pos="8306"/>
        </w:tabs>
      </w:pPr>
      <w:hyperlink w:anchor="_Toc16715" w:history="1">
        <w:r>
          <w:rPr>
            <w:rFonts w:ascii="仿宋" w:eastAsia="仿宋" w:hAnsi="仿宋" w:cs="仿宋" w:hint="eastAsia"/>
            <w:lang w:eastAsia="zh-CN"/>
          </w:rPr>
          <w:t>(二)、董事</w:t>
        </w:r>
        <w:r>
          <w:tab/>
        </w:r>
        <w:r>
          <w:fldChar w:fldCharType="begin"/>
        </w:r>
        <w:r>
          <w:instrText xml:space="preserve"> PAGEREF _Toc16715 \h </w:instrText>
        </w:r>
        <w:r>
          <w:fldChar w:fldCharType="separate"/>
        </w:r>
        <w:r>
          <w:t>15</w:t>
        </w:r>
        <w:r>
          <w:fldChar w:fldCharType="end"/>
        </w:r>
      </w:hyperlink>
    </w:p>
    <w:p>
      <w:pPr>
        <w:pStyle w:val="TOC2"/>
        <w:tabs>
          <w:tab w:val="right" w:leader="dot" w:pos="8306"/>
        </w:tabs>
      </w:pPr>
      <w:hyperlink w:anchor="_Toc20947" w:history="1">
        <w:r>
          <w:rPr>
            <w:rFonts w:ascii="仿宋" w:eastAsia="仿宋" w:hAnsi="仿宋" w:cs="仿宋" w:hint="eastAsia"/>
            <w:lang w:eastAsia="zh-CN"/>
          </w:rPr>
          <w:t>(三)、高级管理人员</w:t>
        </w:r>
        <w:r>
          <w:tab/>
        </w:r>
        <w:r>
          <w:fldChar w:fldCharType="begin"/>
        </w:r>
        <w:r>
          <w:instrText xml:space="preserve"> PAGEREF _Toc20947 \h </w:instrText>
        </w:r>
        <w:r>
          <w:fldChar w:fldCharType="separate"/>
        </w:r>
        <w:r>
          <w:t>20</w:t>
        </w:r>
        <w:r>
          <w:fldChar w:fldCharType="end"/>
        </w:r>
      </w:hyperlink>
    </w:p>
    <w:p>
      <w:pPr>
        <w:pStyle w:val="TOC2"/>
        <w:tabs>
          <w:tab w:val="right" w:leader="dot" w:pos="8306"/>
        </w:tabs>
      </w:pPr>
      <w:hyperlink w:anchor="_Toc32417" w:history="1">
        <w:r>
          <w:rPr>
            <w:rFonts w:ascii="仿宋" w:eastAsia="仿宋" w:hAnsi="仿宋" w:cs="仿宋" w:hint="eastAsia"/>
            <w:lang w:eastAsia="zh-CN"/>
          </w:rPr>
          <w:t>(四)、监事</w:t>
        </w:r>
        <w:r>
          <w:tab/>
        </w:r>
        <w:r>
          <w:fldChar w:fldCharType="begin"/>
        </w:r>
        <w:r>
          <w:instrText xml:space="preserve"> PAGEREF _Toc32417 \h </w:instrText>
        </w:r>
        <w:r>
          <w:fldChar w:fldCharType="separate"/>
        </w:r>
        <w:r>
          <w:t>22</w:t>
        </w:r>
        <w:r>
          <w:fldChar w:fldCharType="end"/>
        </w:r>
      </w:hyperlink>
    </w:p>
    <w:p>
      <w:pPr>
        <w:pStyle w:val="TOC1"/>
        <w:tabs>
          <w:tab w:val="right" w:leader="dot" w:pos="8306"/>
        </w:tabs>
      </w:pPr>
      <w:hyperlink w:anchor="_Toc11893" w:history="1">
        <w:r>
          <w:rPr>
            <w:rFonts w:ascii="仿宋" w:eastAsia="仿宋" w:hAnsi="仿宋" w:cs="仿宋" w:hint="eastAsia"/>
            <w:lang w:eastAsia="zh-CN"/>
          </w:rPr>
          <w:t>四、建筑涂料筹建公司基本信息</w:t>
        </w:r>
        <w:r>
          <w:tab/>
        </w:r>
        <w:r>
          <w:fldChar w:fldCharType="begin"/>
        </w:r>
        <w:r>
          <w:instrText xml:space="preserve"> PAGEREF _Toc11893 \h </w:instrText>
        </w:r>
        <w:r>
          <w:fldChar w:fldCharType="separate"/>
        </w:r>
        <w:r>
          <w:t>23</w:t>
        </w:r>
        <w:r>
          <w:fldChar w:fldCharType="end"/>
        </w:r>
      </w:hyperlink>
    </w:p>
    <w:p>
      <w:pPr>
        <w:pStyle w:val="TOC2"/>
        <w:tabs>
          <w:tab w:val="right" w:leader="dot" w:pos="8306"/>
        </w:tabs>
      </w:pPr>
      <w:hyperlink w:anchor="_Toc18411" w:history="1">
        <w:r>
          <w:rPr>
            <w:rFonts w:ascii="仿宋" w:eastAsia="仿宋" w:hAnsi="仿宋" w:cs="仿宋" w:hint="eastAsia"/>
            <w:lang w:eastAsia="zh-CN"/>
          </w:rPr>
          <w:t>(一)、公司名称</w:t>
        </w:r>
        <w:r>
          <w:tab/>
        </w:r>
        <w:r>
          <w:fldChar w:fldCharType="begin"/>
        </w:r>
        <w:r>
          <w:instrText xml:space="preserve"> PAGEREF _Toc18411 \h </w:instrText>
        </w:r>
        <w:r>
          <w:fldChar w:fldCharType="separate"/>
        </w:r>
        <w:r>
          <w:t>23</w:t>
        </w:r>
        <w:r>
          <w:fldChar w:fldCharType="end"/>
        </w:r>
      </w:hyperlink>
    </w:p>
    <w:p>
      <w:pPr>
        <w:pStyle w:val="TOC2"/>
        <w:tabs>
          <w:tab w:val="right" w:leader="dot" w:pos="8306"/>
        </w:tabs>
      </w:pPr>
      <w:hyperlink w:anchor="_Toc23971" w:history="1">
        <w:r>
          <w:rPr>
            <w:rFonts w:ascii="仿宋" w:eastAsia="仿宋" w:hAnsi="仿宋" w:cs="仿宋" w:hint="eastAsia"/>
            <w:lang w:eastAsia="zh-CN"/>
          </w:rPr>
          <w:t>(二)、注册资本</w:t>
        </w:r>
        <w:r>
          <w:tab/>
        </w:r>
        <w:r>
          <w:fldChar w:fldCharType="begin"/>
        </w:r>
        <w:r>
          <w:instrText xml:space="preserve"> PAGEREF _Toc23971 \h </w:instrText>
        </w:r>
        <w:r>
          <w:fldChar w:fldCharType="separate"/>
        </w:r>
        <w:r>
          <w:t>23</w:t>
        </w:r>
        <w:r>
          <w:fldChar w:fldCharType="end"/>
        </w:r>
      </w:hyperlink>
    </w:p>
    <w:p>
      <w:pPr>
        <w:pStyle w:val="TOC2"/>
        <w:tabs>
          <w:tab w:val="right" w:leader="dot" w:pos="8306"/>
        </w:tabs>
      </w:pPr>
      <w:hyperlink w:anchor="_Toc8035" w:history="1">
        <w:r>
          <w:rPr>
            <w:rFonts w:ascii="仿宋" w:eastAsia="仿宋" w:hAnsi="仿宋" w:cs="仿宋" w:hint="eastAsia"/>
            <w:lang w:eastAsia="zh-CN"/>
          </w:rPr>
          <w:t>(三)、注册地址</w:t>
        </w:r>
        <w:r>
          <w:tab/>
        </w:r>
        <w:r>
          <w:fldChar w:fldCharType="begin"/>
        </w:r>
        <w:r>
          <w:instrText xml:space="preserve"> PAGEREF _Toc8035 \h </w:instrText>
        </w:r>
        <w:r>
          <w:fldChar w:fldCharType="separate"/>
        </w:r>
        <w:r>
          <w:t>24</w:t>
        </w:r>
        <w:r>
          <w:fldChar w:fldCharType="end"/>
        </w:r>
      </w:hyperlink>
    </w:p>
    <w:p>
      <w:pPr>
        <w:pStyle w:val="TOC2"/>
        <w:tabs>
          <w:tab w:val="right" w:leader="dot" w:pos="8306"/>
        </w:tabs>
      </w:pPr>
      <w:hyperlink w:anchor="_Toc5599" w:history="1">
        <w:r>
          <w:rPr>
            <w:rFonts w:ascii="仿宋" w:eastAsia="仿宋" w:hAnsi="仿宋" w:cs="仿宋" w:hint="eastAsia"/>
            <w:lang w:eastAsia="zh-CN"/>
          </w:rPr>
          <w:t>(四)、法人代表</w:t>
        </w:r>
        <w:r>
          <w:tab/>
        </w:r>
        <w:r>
          <w:fldChar w:fldCharType="begin"/>
        </w:r>
        <w:r>
          <w:instrText xml:space="preserve"> PAGEREF _Toc5599 \h </w:instrText>
        </w:r>
        <w:r>
          <w:fldChar w:fldCharType="separate"/>
        </w:r>
        <w:r>
          <w:t>24</w:t>
        </w:r>
        <w:r>
          <w:fldChar w:fldCharType="end"/>
        </w:r>
      </w:hyperlink>
    </w:p>
    <w:p>
      <w:pPr>
        <w:pStyle w:val="TOC2"/>
        <w:tabs>
          <w:tab w:val="right" w:leader="dot" w:pos="8306"/>
        </w:tabs>
      </w:pPr>
      <w:hyperlink w:anchor="_Toc29155" w:history="1">
        <w:r>
          <w:rPr>
            <w:rFonts w:ascii="仿宋" w:eastAsia="仿宋" w:hAnsi="仿宋" w:cs="仿宋" w:hint="eastAsia"/>
            <w:lang w:eastAsia="zh-CN"/>
          </w:rPr>
          <w:t>(五)、主要经营范围</w:t>
        </w:r>
        <w:r>
          <w:tab/>
        </w:r>
        <w:r>
          <w:fldChar w:fldCharType="begin"/>
        </w:r>
        <w:r>
          <w:instrText xml:space="preserve"> PAGEREF _Toc29155 \h </w:instrText>
        </w:r>
        <w:r>
          <w:fldChar w:fldCharType="separate"/>
        </w:r>
        <w:r>
          <w:t>24</w:t>
        </w:r>
        <w:r>
          <w:fldChar w:fldCharType="end"/>
        </w:r>
      </w:hyperlink>
    </w:p>
    <w:p>
      <w:pPr>
        <w:pStyle w:val="TOC2"/>
        <w:tabs>
          <w:tab w:val="right" w:leader="dot" w:pos="8306"/>
        </w:tabs>
      </w:pPr>
      <w:hyperlink w:anchor="_Toc1885" w:history="1">
        <w:r>
          <w:rPr>
            <w:rFonts w:ascii="仿宋" w:eastAsia="仿宋" w:hAnsi="仿宋" w:cs="仿宋" w:hint="eastAsia"/>
            <w:lang w:eastAsia="zh-CN"/>
          </w:rPr>
          <w:t>(六)、主要股东</w:t>
        </w:r>
        <w:r>
          <w:tab/>
        </w:r>
        <w:r>
          <w:fldChar w:fldCharType="begin"/>
        </w:r>
        <w:r>
          <w:instrText xml:space="preserve"> PAGEREF _Toc1885 \h </w:instrText>
        </w:r>
        <w:r>
          <w:fldChar w:fldCharType="separate"/>
        </w:r>
        <w:r>
          <w:t>24</w:t>
        </w:r>
        <w:r>
          <w:fldChar w:fldCharType="end"/>
        </w:r>
      </w:hyperlink>
    </w:p>
    <w:p>
      <w:pPr>
        <w:pStyle w:val="TOC1"/>
        <w:tabs>
          <w:tab w:val="right" w:leader="dot" w:pos="8306"/>
        </w:tabs>
      </w:pPr>
      <w:hyperlink w:anchor="_Toc21136" w:history="1">
        <w:r>
          <w:rPr>
            <w:rFonts w:ascii="仿宋" w:eastAsia="仿宋" w:hAnsi="仿宋" w:cs="仿宋" w:hint="eastAsia"/>
            <w:lang w:eastAsia="zh-CN"/>
          </w:rPr>
          <w:t>五、公司成立背景及可行性分析</w:t>
        </w:r>
        <w:r>
          <w:tab/>
        </w:r>
        <w:r>
          <w:fldChar w:fldCharType="begin"/>
        </w:r>
        <w:r>
          <w:instrText xml:space="preserve"> PAGEREF _Toc21136 \h </w:instrText>
        </w:r>
        <w:r>
          <w:fldChar w:fldCharType="separate"/>
        </w:r>
        <w:r>
          <w:t>25</w:t>
        </w:r>
        <w:r>
          <w:fldChar w:fldCharType="end"/>
        </w:r>
      </w:hyperlink>
    </w:p>
    <w:p>
      <w:pPr>
        <w:pStyle w:val="TOC2"/>
        <w:tabs>
          <w:tab w:val="right" w:leader="dot" w:pos="8306"/>
        </w:tabs>
      </w:pPr>
      <w:hyperlink w:anchor="_Toc30080" w:history="1">
        <w:r>
          <w:rPr>
            <w:rFonts w:ascii="仿宋" w:eastAsia="仿宋" w:hAnsi="仿宋" w:cs="仿宋" w:hint="eastAsia"/>
            <w:lang w:eastAsia="zh-CN"/>
          </w:rPr>
          <w:t>(一)、发展思路</w:t>
        </w:r>
        <w:r>
          <w:tab/>
        </w:r>
        <w:r>
          <w:fldChar w:fldCharType="begin"/>
        </w:r>
        <w:r>
          <w:instrText xml:space="preserve"> PAGEREF _Toc30080 \h </w:instrText>
        </w:r>
        <w:r>
          <w:fldChar w:fldCharType="separate"/>
        </w:r>
        <w:r>
          <w:t>25</w:t>
        </w:r>
        <w:r>
          <w:fldChar w:fldCharType="end"/>
        </w:r>
      </w:hyperlink>
    </w:p>
    <w:p>
      <w:pPr>
        <w:pStyle w:val="TOC2"/>
        <w:tabs>
          <w:tab w:val="right" w:leader="dot" w:pos="8306"/>
        </w:tabs>
      </w:pPr>
      <w:hyperlink w:anchor="_Toc18636" w:history="1">
        <w:r>
          <w:rPr>
            <w:rFonts w:ascii="仿宋" w:eastAsia="仿宋" w:hAnsi="仿宋" w:cs="仿宋" w:hint="eastAsia"/>
            <w:lang w:eastAsia="zh-CN"/>
          </w:rPr>
          <w:t>(二)、产业发展背景分析</w:t>
        </w:r>
        <w:r>
          <w:tab/>
        </w:r>
        <w:r>
          <w:fldChar w:fldCharType="begin"/>
        </w:r>
        <w:r>
          <w:instrText xml:space="preserve"> PAGEREF _Toc18636 \h </w:instrText>
        </w:r>
        <w:r>
          <w:fldChar w:fldCharType="separate"/>
        </w:r>
        <w:r>
          <w:t>26</w:t>
        </w:r>
        <w:r>
          <w:fldChar w:fldCharType="end"/>
        </w:r>
      </w:hyperlink>
    </w:p>
    <w:p>
      <w:pPr>
        <w:pStyle w:val="TOC2"/>
        <w:tabs>
          <w:tab w:val="right" w:leader="dot" w:pos="8306"/>
        </w:tabs>
      </w:pPr>
      <w:hyperlink w:anchor="_Toc32132" w:history="1">
        <w:r>
          <w:rPr>
            <w:rFonts w:ascii="仿宋" w:eastAsia="仿宋" w:hAnsi="仿宋" w:cs="仿宋" w:hint="eastAsia"/>
            <w:lang w:eastAsia="zh-CN"/>
          </w:rPr>
          <w:t>(三)、产业发展原则</w:t>
        </w:r>
        <w:r>
          <w:tab/>
        </w:r>
        <w:r>
          <w:fldChar w:fldCharType="begin"/>
        </w:r>
        <w:r>
          <w:instrText xml:space="preserve"> PAGEREF _Toc32132 \h </w:instrText>
        </w:r>
        <w:r>
          <w:fldChar w:fldCharType="separate"/>
        </w:r>
        <w:r>
          <w:t>28</w:t>
        </w:r>
        <w:r>
          <w:fldChar w:fldCharType="end"/>
        </w:r>
      </w:hyperlink>
    </w:p>
    <w:p>
      <w:pPr>
        <w:pStyle w:val="TOC2"/>
        <w:tabs>
          <w:tab w:val="right" w:leader="dot" w:pos="8306"/>
        </w:tabs>
      </w:pPr>
      <w:hyperlink w:anchor="_Toc27319" w:history="1">
        <w:r>
          <w:rPr>
            <w:rFonts w:ascii="仿宋" w:eastAsia="仿宋" w:hAnsi="仿宋" w:cs="仿宋" w:hint="eastAsia"/>
            <w:lang w:eastAsia="zh-CN"/>
          </w:rPr>
          <w:t>(四)、区域产业环境分析</w:t>
        </w:r>
        <w:r>
          <w:tab/>
        </w:r>
        <w:r>
          <w:fldChar w:fldCharType="begin"/>
        </w:r>
        <w:r>
          <w:instrText xml:space="preserve"> PAGEREF _Toc27319 \h </w:instrText>
        </w:r>
        <w:r>
          <w:fldChar w:fldCharType="separate"/>
        </w:r>
        <w:r>
          <w:t>29</w:t>
        </w:r>
        <w:r>
          <w:fldChar w:fldCharType="end"/>
        </w:r>
      </w:hyperlink>
    </w:p>
    <w:p>
      <w:pPr>
        <w:pStyle w:val="TOC2"/>
        <w:tabs>
          <w:tab w:val="right" w:leader="dot" w:pos="8306"/>
        </w:tabs>
      </w:pPr>
      <w:hyperlink w:anchor="_Toc31609" w:history="1">
        <w:r>
          <w:rPr>
            <w:rFonts w:ascii="仿宋" w:eastAsia="仿宋" w:hAnsi="仿宋" w:cs="仿宋" w:hint="eastAsia"/>
            <w:lang w:eastAsia="zh-CN"/>
          </w:rPr>
          <w:t>(五)、可行性分析</w:t>
        </w:r>
        <w:r>
          <w:tab/>
        </w:r>
        <w:r>
          <w:fldChar w:fldCharType="begin"/>
        </w:r>
        <w:r>
          <w:instrText xml:space="preserve"> PAGEREF _Toc31609 \h </w:instrText>
        </w:r>
        <w:r>
          <w:fldChar w:fldCharType="separate"/>
        </w:r>
        <w:r>
          <w:t>31</w:t>
        </w:r>
        <w:r>
          <w:fldChar w:fldCharType="end"/>
        </w:r>
      </w:hyperlink>
    </w:p>
    <w:p>
      <w:pPr>
        <w:pStyle w:val="TOC2"/>
        <w:tabs>
          <w:tab w:val="right" w:leader="dot" w:pos="8306"/>
        </w:tabs>
      </w:pPr>
      <w:hyperlink w:anchor="_Toc4304" w:history="1">
        <w:r>
          <w:rPr>
            <w:rFonts w:ascii="仿宋" w:eastAsia="仿宋" w:hAnsi="仿宋" w:cs="仿宋" w:hint="eastAsia"/>
            <w:lang w:eastAsia="zh-CN"/>
          </w:rPr>
          <w:t>(六)、产业发展重点任务</w:t>
        </w:r>
        <w:r>
          <w:tab/>
        </w:r>
        <w:r>
          <w:fldChar w:fldCharType="begin"/>
        </w:r>
        <w:r>
          <w:instrText xml:space="preserve"> PAGEREF _Toc4304 \h </w:instrText>
        </w:r>
        <w:r>
          <w:fldChar w:fldCharType="separate"/>
        </w:r>
        <w:r>
          <w:t>31</w:t>
        </w:r>
        <w:r>
          <w:fldChar w:fldCharType="end"/>
        </w:r>
      </w:hyperlink>
    </w:p>
    <w:p>
      <w:pPr>
        <w:pStyle w:val="TOC2"/>
        <w:tabs>
          <w:tab w:val="right" w:leader="dot" w:pos="8306"/>
        </w:tabs>
      </w:pPr>
      <w:hyperlink w:anchor="_Toc4969" w:history="1">
        <w:r>
          <w:rPr>
            <w:rFonts w:ascii="仿宋" w:eastAsia="仿宋" w:hAnsi="仿宋" w:cs="仿宋" w:hint="eastAsia"/>
            <w:lang w:eastAsia="zh-CN"/>
          </w:rPr>
          <w:t>(七)、建筑涂料项目建设必要性分析</w:t>
        </w:r>
        <w:r>
          <w:tab/>
        </w:r>
        <w:r>
          <w:fldChar w:fldCharType="begin"/>
        </w:r>
        <w:r>
          <w:instrText xml:space="preserve"> PAGEREF _Toc4969 \h </w:instrText>
        </w:r>
        <w:r>
          <w:fldChar w:fldCharType="separate"/>
        </w:r>
        <w:r>
          <w:t>33</w:t>
        </w:r>
        <w:r>
          <w:fldChar w:fldCharType="end"/>
        </w:r>
      </w:hyperlink>
    </w:p>
    <w:p>
      <w:pPr>
        <w:pStyle w:val="TOC1"/>
        <w:tabs>
          <w:tab w:val="right" w:leader="dot" w:pos="8306"/>
        </w:tabs>
      </w:pPr>
      <w:hyperlink w:anchor="_Toc7148" w:history="1">
        <w:r>
          <w:rPr>
            <w:rFonts w:ascii="仿宋" w:eastAsia="仿宋" w:hAnsi="仿宋" w:cs="仿宋" w:hint="eastAsia"/>
            <w:lang w:eastAsia="zh-CN"/>
          </w:rPr>
          <w:t>六、建筑涂料项目经济效益</w:t>
        </w:r>
        <w:r>
          <w:tab/>
        </w:r>
        <w:r>
          <w:fldChar w:fldCharType="begin"/>
        </w:r>
        <w:r>
          <w:instrText xml:space="preserve"> PAGEREF _Toc7148 \h </w:instrText>
        </w:r>
        <w:r>
          <w:fldChar w:fldCharType="separate"/>
        </w:r>
        <w:r>
          <w:t>35</w:t>
        </w:r>
        <w:r>
          <w:fldChar w:fldCharType="end"/>
        </w:r>
      </w:hyperlink>
    </w:p>
    <w:p>
      <w:pPr>
        <w:pStyle w:val="TOC2"/>
        <w:tabs>
          <w:tab w:val="right" w:leader="dot" w:pos="8306"/>
        </w:tabs>
      </w:pPr>
      <w:hyperlink w:anchor="_Toc18713" w:history="1">
        <w:r>
          <w:rPr>
            <w:rFonts w:ascii="仿宋" w:eastAsia="仿宋" w:hAnsi="仿宋" w:cs="仿宋" w:hint="eastAsia"/>
            <w:lang w:eastAsia="zh-CN"/>
          </w:rPr>
          <w:t>(一)、基本假设及基础参数选取</w:t>
        </w:r>
        <w:r>
          <w:tab/>
        </w:r>
        <w:r>
          <w:fldChar w:fldCharType="begin"/>
        </w:r>
        <w:r>
          <w:instrText xml:space="preserve"> PAGEREF _Toc18713 \h </w:instrText>
        </w:r>
        <w:r>
          <w:fldChar w:fldCharType="separate"/>
        </w:r>
        <w:r>
          <w:t>35</w:t>
        </w:r>
        <w:r>
          <w:fldChar w:fldCharType="end"/>
        </w:r>
      </w:hyperlink>
    </w:p>
    <w:p>
      <w:pPr>
        <w:pStyle w:val="TOC2"/>
        <w:tabs>
          <w:tab w:val="right" w:leader="dot" w:pos="8306"/>
        </w:tabs>
      </w:pPr>
      <w:hyperlink w:anchor="_Toc5730" w:history="1">
        <w:r>
          <w:rPr>
            <w:rFonts w:ascii="仿宋" w:eastAsia="仿宋" w:hAnsi="仿宋" w:cs="仿宋" w:hint="eastAsia"/>
            <w:lang w:eastAsia="zh-CN"/>
          </w:rPr>
          <w:t>(二)、经济评价财务测算</w:t>
        </w:r>
        <w:r>
          <w:tab/>
        </w:r>
        <w:r>
          <w:fldChar w:fldCharType="begin"/>
        </w:r>
        <w:r>
          <w:instrText xml:space="preserve"> PAGEREF _Toc5730 \h </w:instrText>
        </w:r>
        <w:r>
          <w:fldChar w:fldCharType="separate"/>
        </w:r>
        <w:r>
          <w:t>35</w:t>
        </w:r>
        <w:r>
          <w:fldChar w:fldCharType="end"/>
        </w:r>
      </w:hyperlink>
    </w:p>
    <w:p>
      <w:pPr>
        <w:pStyle w:val="TOC2"/>
        <w:tabs>
          <w:tab w:val="right" w:leader="dot" w:pos="8306"/>
        </w:tabs>
      </w:pPr>
      <w:hyperlink w:anchor="_Toc30025" w:history="1">
        <w:r>
          <w:rPr>
            <w:rFonts w:ascii="仿宋" w:eastAsia="仿宋" w:hAnsi="仿宋" w:cs="仿宋" w:hint="eastAsia"/>
            <w:lang w:eastAsia="zh-CN"/>
          </w:rPr>
          <w:t>(三)、建筑涂料项目盈利能力分析</w:t>
        </w:r>
        <w:r>
          <w:tab/>
        </w:r>
        <w:r>
          <w:fldChar w:fldCharType="begin"/>
        </w:r>
        <w:r>
          <w:instrText xml:space="preserve"> PAGEREF _Toc30025 \h </w:instrText>
        </w:r>
        <w:r>
          <w:fldChar w:fldCharType="separate"/>
        </w:r>
        <w:r>
          <w:t>37</w:t>
        </w:r>
        <w:r>
          <w:fldChar w:fldCharType="end"/>
        </w:r>
      </w:hyperlink>
    </w:p>
    <w:p>
      <w:pPr>
        <w:pStyle w:val="TOC2"/>
        <w:tabs>
          <w:tab w:val="right" w:leader="dot" w:pos="8306"/>
        </w:tabs>
      </w:pPr>
      <w:hyperlink w:anchor="_Toc29887" w:history="1">
        <w:r>
          <w:rPr>
            <w:rFonts w:ascii="仿宋" w:eastAsia="仿宋" w:hAnsi="仿宋" w:cs="仿宋" w:hint="eastAsia"/>
            <w:lang w:eastAsia="zh-CN"/>
          </w:rPr>
          <w:t>(四)、财务生存能力分析</w:t>
        </w:r>
        <w:r>
          <w:tab/>
        </w:r>
        <w:r>
          <w:fldChar w:fldCharType="begin"/>
        </w:r>
        <w:r>
          <w:instrText xml:space="preserve"> PAGEREF _Toc29887 \h </w:instrText>
        </w:r>
        <w:r>
          <w:fldChar w:fldCharType="separate"/>
        </w:r>
        <w:r>
          <w:t>38</w:t>
        </w:r>
        <w:r>
          <w:fldChar w:fldCharType="end"/>
        </w:r>
      </w:hyperlink>
    </w:p>
    <w:p>
      <w:pPr>
        <w:pStyle w:val="TOC2"/>
        <w:tabs>
          <w:tab w:val="right" w:leader="dot" w:pos="8306"/>
        </w:tabs>
      </w:pPr>
      <w:hyperlink w:anchor="_Toc4234" w:history="1">
        <w:r>
          <w:rPr>
            <w:rFonts w:ascii="仿宋" w:eastAsia="仿宋" w:hAnsi="仿宋" w:cs="仿宋" w:hint="eastAsia"/>
            <w:lang w:eastAsia="zh-CN"/>
          </w:rPr>
          <w:t>(五)、偿债能力分析</w:t>
        </w:r>
        <w:r>
          <w:tab/>
        </w:r>
        <w:r>
          <w:fldChar w:fldCharType="begin"/>
        </w:r>
        <w:r>
          <w:instrText xml:space="preserve"> PAGEREF _Toc4234 \h </w:instrText>
        </w:r>
        <w:r>
          <w:fldChar w:fldCharType="separate"/>
        </w:r>
        <w:r>
          <w:t>38</w:t>
        </w:r>
        <w:r>
          <w:fldChar w:fldCharType="end"/>
        </w:r>
      </w:hyperlink>
    </w:p>
    <w:p>
      <w:pPr>
        <w:pStyle w:val="TOC2"/>
        <w:tabs>
          <w:tab w:val="right" w:leader="dot" w:pos="8306"/>
        </w:tabs>
      </w:pPr>
      <w:hyperlink w:anchor="_Toc25236" w:history="1">
        <w:r>
          <w:rPr>
            <w:rFonts w:ascii="仿宋" w:eastAsia="仿宋" w:hAnsi="仿宋" w:cs="仿宋" w:hint="eastAsia"/>
            <w:lang w:eastAsia="zh-CN"/>
          </w:rPr>
          <w:t>(六)、经济评价结论</w:t>
        </w:r>
        <w:r>
          <w:tab/>
        </w:r>
        <w:r>
          <w:fldChar w:fldCharType="begin"/>
        </w:r>
        <w:r>
          <w:instrText xml:space="preserve"> PAGEREF _Toc25236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5" w:history="1">
        <w:r>
          <w:rPr>
            <w:rFonts w:ascii="仿宋" w:eastAsia="仿宋" w:hAnsi="仿宋" w:cs="仿宋" w:hint="eastAsia"/>
            <w:lang w:eastAsia="zh-CN"/>
          </w:rPr>
          <w:t>七、环境保护分析</w:t>
        </w:r>
        <w:r>
          <w:tab/>
        </w:r>
        <w:r>
          <w:fldChar w:fldCharType="begin"/>
        </w:r>
        <w:r>
          <w:instrText xml:space="preserve"> PAGEREF _Toc24675 \h </w:instrText>
        </w:r>
        <w:r>
          <w:fldChar w:fldCharType="separate"/>
        </w:r>
        <w:r>
          <w:t>40</w:t>
        </w:r>
        <w:r>
          <w:fldChar w:fldCharType="end"/>
        </w:r>
      </w:hyperlink>
    </w:p>
    <w:p>
      <w:pPr>
        <w:pStyle w:val="TOC2"/>
        <w:tabs>
          <w:tab w:val="right" w:leader="dot" w:pos="8306"/>
        </w:tabs>
      </w:pPr>
      <w:hyperlink w:anchor="_Toc7837" w:history="1">
        <w:r>
          <w:rPr>
            <w:rFonts w:ascii="仿宋" w:eastAsia="仿宋" w:hAnsi="仿宋" w:cs="仿宋" w:hint="eastAsia"/>
            <w:lang w:eastAsia="zh-CN"/>
          </w:rPr>
          <w:t>(一)、编制依据</w:t>
        </w:r>
        <w:r>
          <w:tab/>
        </w:r>
        <w:r>
          <w:fldChar w:fldCharType="begin"/>
        </w:r>
        <w:r>
          <w:instrText xml:space="preserve"> PAGEREF _Toc7837 \h </w:instrText>
        </w:r>
        <w:r>
          <w:fldChar w:fldCharType="separate"/>
        </w:r>
        <w:r>
          <w:t>40</w:t>
        </w:r>
        <w:r>
          <w:fldChar w:fldCharType="end"/>
        </w:r>
      </w:hyperlink>
    </w:p>
    <w:p>
      <w:pPr>
        <w:pStyle w:val="TOC2"/>
        <w:tabs>
          <w:tab w:val="right" w:leader="dot" w:pos="8306"/>
        </w:tabs>
      </w:pPr>
      <w:hyperlink w:anchor="_Toc17069" w:history="1">
        <w:r>
          <w:rPr>
            <w:rFonts w:ascii="仿宋" w:eastAsia="仿宋" w:hAnsi="仿宋" w:cs="仿宋" w:hint="eastAsia"/>
            <w:lang w:eastAsia="zh-CN"/>
          </w:rPr>
          <w:t>(二)、环境影响合理性分析</w:t>
        </w:r>
        <w:r>
          <w:tab/>
        </w:r>
        <w:r>
          <w:fldChar w:fldCharType="begin"/>
        </w:r>
        <w:r>
          <w:instrText xml:space="preserve"> PAGEREF _Toc17069 \h </w:instrText>
        </w:r>
        <w:r>
          <w:fldChar w:fldCharType="separate"/>
        </w:r>
        <w:r>
          <w:t>41</w:t>
        </w:r>
        <w:r>
          <w:fldChar w:fldCharType="end"/>
        </w:r>
      </w:hyperlink>
    </w:p>
    <w:p>
      <w:pPr>
        <w:pStyle w:val="TOC2"/>
        <w:tabs>
          <w:tab w:val="right" w:leader="dot" w:pos="8306"/>
        </w:tabs>
      </w:pPr>
      <w:hyperlink w:anchor="_Toc26928" w:history="1">
        <w:r>
          <w:rPr>
            <w:rFonts w:ascii="仿宋" w:eastAsia="仿宋" w:hAnsi="仿宋" w:cs="仿宋" w:hint="eastAsia"/>
            <w:lang w:eastAsia="zh-CN"/>
          </w:rPr>
          <w:t>(三)、建设期大气环境影响分析</w:t>
        </w:r>
        <w:r>
          <w:tab/>
        </w:r>
        <w:r>
          <w:fldChar w:fldCharType="begin"/>
        </w:r>
        <w:r>
          <w:instrText xml:space="preserve"> PAGEREF _Toc26928 \h </w:instrText>
        </w:r>
        <w:r>
          <w:fldChar w:fldCharType="separate"/>
        </w:r>
        <w:r>
          <w:t>42</w:t>
        </w:r>
        <w:r>
          <w:fldChar w:fldCharType="end"/>
        </w:r>
      </w:hyperlink>
    </w:p>
    <w:p>
      <w:pPr>
        <w:pStyle w:val="TOC2"/>
        <w:tabs>
          <w:tab w:val="right" w:leader="dot" w:pos="8306"/>
        </w:tabs>
      </w:pPr>
      <w:hyperlink w:anchor="_Toc28863" w:history="1">
        <w:r>
          <w:rPr>
            <w:rFonts w:ascii="仿宋" w:eastAsia="仿宋" w:hAnsi="仿宋" w:cs="仿宋" w:hint="eastAsia"/>
            <w:lang w:eastAsia="zh-CN"/>
          </w:rPr>
          <w:t>(四)、建设期水环境影响分析</w:t>
        </w:r>
        <w:r>
          <w:tab/>
        </w:r>
        <w:r>
          <w:fldChar w:fldCharType="begin"/>
        </w:r>
        <w:r>
          <w:instrText xml:space="preserve"> PAGEREF _Toc28863 \h </w:instrText>
        </w:r>
        <w:r>
          <w:fldChar w:fldCharType="separate"/>
        </w:r>
        <w:r>
          <w:t>43</w:t>
        </w:r>
        <w:r>
          <w:fldChar w:fldCharType="end"/>
        </w:r>
      </w:hyperlink>
    </w:p>
    <w:p>
      <w:pPr>
        <w:pStyle w:val="TOC2"/>
        <w:tabs>
          <w:tab w:val="right" w:leader="dot" w:pos="8306"/>
        </w:tabs>
      </w:pPr>
      <w:hyperlink w:anchor="_Toc3902" w:history="1">
        <w:r>
          <w:rPr>
            <w:rFonts w:ascii="仿宋" w:eastAsia="仿宋" w:hAnsi="仿宋" w:cs="仿宋" w:hint="eastAsia"/>
            <w:lang w:eastAsia="zh-CN"/>
          </w:rPr>
          <w:t>(五)、建设期固体废弃物环境影响分析</w:t>
        </w:r>
        <w:r>
          <w:tab/>
        </w:r>
        <w:r>
          <w:fldChar w:fldCharType="begin"/>
        </w:r>
        <w:r>
          <w:instrText xml:space="preserve"> PAGEREF _Toc3902 \h </w:instrText>
        </w:r>
        <w:r>
          <w:fldChar w:fldCharType="separate"/>
        </w:r>
        <w:r>
          <w:t>44</w:t>
        </w:r>
        <w:r>
          <w:fldChar w:fldCharType="end"/>
        </w:r>
      </w:hyperlink>
    </w:p>
    <w:p>
      <w:pPr>
        <w:pStyle w:val="TOC2"/>
        <w:tabs>
          <w:tab w:val="right" w:leader="dot" w:pos="8306"/>
        </w:tabs>
      </w:pPr>
      <w:hyperlink w:anchor="_Toc24813" w:history="1">
        <w:r>
          <w:rPr>
            <w:rFonts w:ascii="仿宋" w:eastAsia="仿宋" w:hAnsi="仿宋" w:cs="仿宋" w:hint="eastAsia"/>
            <w:lang w:eastAsia="zh-CN"/>
          </w:rPr>
          <w:t>(六)、建设期声环境影响分析</w:t>
        </w:r>
        <w:r>
          <w:tab/>
        </w:r>
        <w:r>
          <w:fldChar w:fldCharType="begin"/>
        </w:r>
        <w:r>
          <w:instrText xml:space="preserve"> PAGEREF _Toc24813 \h </w:instrText>
        </w:r>
        <w:r>
          <w:fldChar w:fldCharType="separate"/>
        </w:r>
        <w:r>
          <w:t>45</w:t>
        </w:r>
        <w:r>
          <w:fldChar w:fldCharType="end"/>
        </w:r>
      </w:hyperlink>
    </w:p>
    <w:p>
      <w:pPr>
        <w:pStyle w:val="TOC2"/>
        <w:tabs>
          <w:tab w:val="right" w:leader="dot" w:pos="8306"/>
        </w:tabs>
      </w:pPr>
      <w:hyperlink w:anchor="_Toc15943" w:history="1">
        <w:r>
          <w:rPr>
            <w:rFonts w:ascii="仿宋" w:eastAsia="仿宋" w:hAnsi="仿宋" w:cs="仿宋" w:hint="eastAsia"/>
            <w:lang w:eastAsia="zh-CN"/>
          </w:rPr>
          <w:t>(七)、营运期大气环境影响分析</w:t>
        </w:r>
        <w:r>
          <w:tab/>
        </w:r>
        <w:r>
          <w:fldChar w:fldCharType="begin"/>
        </w:r>
        <w:r>
          <w:instrText xml:space="preserve"> PAGEREF _Toc15943 \h </w:instrText>
        </w:r>
        <w:r>
          <w:fldChar w:fldCharType="separate"/>
        </w:r>
        <w:r>
          <w:t>47</w:t>
        </w:r>
        <w:r>
          <w:fldChar w:fldCharType="end"/>
        </w:r>
      </w:hyperlink>
    </w:p>
    <w:p>
      <w:pPr>
        <w:pStyle w:val="TOC2"/>
        <w:tabs>
          <w:tab w:val="right" w:leader="dot" w:pos="8306"/>
        </w:tabs>
      </w:pPr>
      <w:hyperlink w:anchor="_Toc24885" w:history="1">
        <w:r>
          <w:rPr>
            <w:rFonts w:ascii="仿宋" w:eastAsia="仿宋" w:hAnsi="仿宋" w:cs="仿宋" w:hint="eastAsia"/>
            <w:lang w:eastAsia="zh-CN"/>
          </w:rPr>
          <w:t>(八)、营运期水环境影响分析</w:t>
        </w:r>
        <w:r>
          <w:tab/>
        </w:r>
        <w:r>
          <w:fldChar w:fldCharType="begin"/>
        </w:r>
        <w:r>
          <w:instrText xml:space="preserve"> PAGEREF _Toc24885 \h </w:instrText>
        </w:r>
        <w:r>
          <w:fldChar w:fldCharType="separate"/>
        </w:r>
        <w:r>
          <w:t>47</w:t>
        </w:r>
        <w:r>
          <w:fldChar w:fldCharType="end"/>
        </w:r>
      </w:hyperlink>
    </w:p>
    <w:p>
      <w:pPr>
        <w:pStyle w:val="TOC2"/>
        <w:tabs>
          <w:tab w:val="right" w:leader="dot" w:pos="8306"/>
        </w:tabs>
      </w:pPr>
      <w:hyperlink w:anchor="_Toc28905" w:history="1">
        <w:r>
          <w:rPr>
            <w:rFonts w:ascii="仿宋" w:eastAsia="仿宋" w:hAnsi="仿宋" w:cs="仿宋" w:hint="eastAsia"/>
            <w:lang w:eastAsia="zh-CN"/>
          </w:rPr>
          <w:t>(九)、营运期固体废弃物环境影响分析</w:t>
        </w:r>
        <w:r>
          <w:tab/>
        </w:r>
        <w:r>
          <w:fldChar w:fldCharType="begin"/>
        </w:r>
        <w:r>
          <w:instrText xml:space="preserve"> PAGEREF _Toc28905 \h </w:instrText>
        </w:r>
        <w:r>
          <w:fldChar w:fldCharType="separate"/>
        </w:r>
        <w:r>
          <w:t>48</w:t>
        </w:r>
        <w:r>
          <w:fldChar w:fldCharType="end"/>
        </w:r>
      </w:hyperlink>
    </w:p>
    <w:p>
      <w:pPr>
        <w:pStyle w:val="TOC2"/>
        <w:tabs>
          <w:tab w:val="right" w:leader="dot" w:pos="8306"/>
        </w:tabs>
      </w:pPr>
      <w:hyperlink w:anchor="_Toc7174" w:history="1">
        <w:r>
          <w:rPr>
            <w:rFonts w:ascii="仿宋" w:eastAsia="仿宋" w:hAnsi="仿宋" w:cs="仿宋" w:hint="eastAsia"/>
            <w:lang w:eastAsia="zh-CN"/>
          </w:rPr>
          <w:t>(十)、营运期声环境影响分析</w:t>
        </w:r>
        <w:r>
          <w:tab/>
        </w:r>
        <w:r>
          <w:fldChar w:fldCharType="begin"/>
        </w:r>
        <w:r>
          <w:instrText xml:space="preserve"> PAGEREF _Toc7174 \h </w:instrText>
        </w:r>
        <w:r>
          <w:fldChar w:fldCharType="separate"/>
        </w:r>
        <w:r>
          <w:t>50</w:t>
        </w:r>
        <w:r>
          <w:fldChar w:fldCharType="end"/>
        </w:r>
      </w:hyperlink>
    </w:p>
    <w:p>
      <w:pPr>
        <w:pStyle w:val="TOC2"/>
        <w:tabs>
          <w:tab w:val="right" w:leader="dot" w:pos="8306"/>
        </w:tabs>
      </w:pPr>
      <w:hyperlink w:anchor="_Toc246" w:history="1">
        <w:r>
          <w:rPr>
            <w:rFonts w:ascii="仿宋" w:eastAsia="仿宋" w:hAnsi="仿宋" w:cs="仿宋" w:hint="eastAsia"/>
            <w:lang w:eastAsia="zh-CN"/>
          </w:rPr>
          <w:t>(十一)、清洁生产</w:t>
        </w:r>
        <w:r>
          <w:tab/>
        </w:r>
        <w:r>
          <w:fldChar w:fldCharType="begin"/>
        </w:r>
        <w:r>
          <w:instrText xml:space="preserve"> PAGEREF _Toc246 \h </w:instrText>
        </w:r>
        <w:r>
          <w:fldChar w:fldCharType="separate"/>
        </w:r>
        <w:r>
          <w:t>51</w:t>
        </w:r>
        <w:r>
          <w:fldChar w:fldCharType="end"/>
        </w:r>
      </w:hyperlink>
    </w:p>
    <w:p>
      <w:pPr>
        <w:pStyle w:val="TOC2"/>
        <w:tabs>
          <w:tab w:val="right" w:leader="dot" w:pos="8306"/>
        </w:tabs>
      </w:pPr>
      <w:hyperlink w:anchor="_Toc130" w:history="1">
        <w:r>
          <w:rPr>
            <w:rFonts w:ascii="仿宋" w:eastAsia="仿宋" w:hAnsi="仿宋" w:cs="仿宋" w:hint="eastAsia"/>
            <w:lang w:eastAsia="zh-CN"/>
          </w:rPr>
          <w:t>(十二)、环境管理分析</w:t>
        </w:r>
        <w:r>
          <w:tab/>
        </w:r>
        <w:r>
          <w:fldChar w:fldCharType="begin"/>
        </w:r>
        <w:r>
          <w:instrText xml:space="preserve"> PAGEREF _Toc130 \h </w:instrText>
        </w:r>
        <w:r>
          <w:fldChar w:fldCharType="separate"/>
        </w:r>
        <w:r>
          <w:t>52</w:t>
        </w:r>
        <w:r>
          <w:fldChar w:fldCharType="end"/>
        </w:r>
      </w:hyperlink>
    </w:p>
    <w:p>
      <w:pPr>
        <w:pStyle w:val="TOC2"/>
        <w:tabs>
          <w:tab w:val="right" w:leader="dot" w:pos="8306"/>
        </w:tabs>
      </w:pPr>
      <w:hyperlink w:anchor="_Toc4919" w:history="1">
        <w:r>
          <w:rPr>
            <w:rFonts w:ascii="仿宋" w:eastAsia="仿宋" w:hAnsi="仿宋" w:cs="仿宋" w:hint="eastAsia"/>
            <w:lang w:eastAsia="zh-CN"/>
          </w:rPr>
          <w:t>(十三)、结论及建议</w:t>
        </w:r>
        <w:r>
          <w:tab/>
        </w:r>
        <w:r>
          <w:fldChar w:fldCharType="begin"/>
        </w:r>
        <w:r>
          <w:instrText xml:space="preserve"> PAGEREF _Toc4919 \h </w:instrText>
        </w:r>
        <w:r>
          <w:fldChar w:fldCharType="separate"/>
        </w:r>
        <w:r>
          <w:t>53</w:t>
        </w:r>
        <w:r>
          <w:fldChar w:fldCharType="end"/>
        </w:r>
      </w:hyperlink>
    </w:p>
    <w:p>
      <w:pPr>
        <w:pStyle w:val="TOC1"/>
        <w:tabs>
          <w:tab w:val="right" w:leader="dot" w:pos="8306"/>
        </w:tabs>
      </w:pPr>
      <w:hyperlink w:anchor="_Toc4537" w:history="1">
        <w:r>
          <w:rPr>
            <w:rFonts w:ascii="仿宋" w:eastAsia="仿宋" w:hAnsi="仿宋" w:cs="仿宋" w:hint="eastAsia"/>
            <w:lang w:eastAsia="zh-CN"/>
          </w:rPr>
          <w:t>八、SWOT分析</w:t>
        </w:r>
        <w:r>
          <w:tab/>
        </w:r>
        <w:r>
          <w:fldChar w:fldCharType="begin"/>
        </w:r>
        <w:r>
          <w:instrText xml:space="preserve"> PAGEREF _Toc4537 \h </w:instrText>
        </w:r>
        <w:r>
          <w:fldChar w:fldCharType="separate"/>
        </w:r>
        <w:r>
          <w:t>54</w:t>
        </w:r>
        <w:r>
          <w:fldChar w:fldCharType="end"/>
        </w:r>
      </w:hyperlink>
    </w:p>
    <w:p>
      <w:pPr>
        <w:pStyle w:val="TOC2"/>
        <w:tabs>
          <w:tab w:val="right" w:leader="dot" w:pos="8306"/>
        </w:tabs>
      </w:pPr>
      <w:hyperlink w:anchor="_Toc29252" w:history="1">
        <w:r>
          <w:rPr>
            <w:rFonts w:ascii="仿宋" w:eastAsia="仿宋" w:hAnsi="仿宋" w:cs="仿宋" w:hint="eastAsia"/>
            <w:lang w:eastAsia="zh-CN"/>
          </w:rPr>
          <w:t>(一)、优势分析(S)</w:t>
        </w:r>
        <w:r>
          <w:tab/>
        </w:r>
        <w:r>
          <w:fldChar w:fldCharType="begin"/>
        </w:r>
        <w:r>
          <w:instrText xml:space="preserve"> PAGEREF _Toc29252 \h </w:instrText>
        </w:r>
        <w:r>
          <w:fldChar w:fldCharType="separate"/>
        </w:r>
        <w:r>
          <w:t>54</w:t>
        </w:r>
        <w:r>
          <w:fldChar w:fldCharType="end"/>
        </w:r>
      </w:hyperlink>
    </w:p>
    <w:p>
      <w:pPr>
        <w:pStyle w:val="TOC2"/>
        <w:tabs>
          <w:tab w:val="right" w:leader="dot" w:pos="8306"/>
        </w:tabs>
      </w:pPr>
      <w:hyperlink w:anchor="_Toc31900" w:history="1">
        <w:r>
          <w:rPr>
            <w:rFonts w:ascii="仿宋" w:eastAsia="仿宋" w:hAnsi="仿宋" w:cs="仿宋" w:hint="eastAsia"/>
            <w:lang w:eastAsia="zh-CN"/>
          </w:rPr>
          <w:t>(二)、劣势分析(W)</w:t>
        </w:r>
        <w:r>
          <w:tab/>
        </w:r>
        <w:r>
          <w:fldChar w:fldCharType="begin"/>
        </w:r>
        <w:r>
          <w:instrText xml:space="preserve"> PAGEREF _Toc31900 \h </w:instrText>
        </w:r>
        <w:r>
          <w:fldChar w:fldCharType="separate"/>
        </w:r>
        <w:r>
          <w:t>55</w:t>
        </w:r>
        <w:r>
          <w:fldChar w:fldCharType="end"/>
        </w:r>
      </w:hyperlink>
    </w:p>
    <w:p>
      <w:pPr>
        <w:pStyle w:val="TOC2"/>
        <w:tabs>
          <w:tab w:val="right" w:leader="dot" w:pos="8306"/>
        </w:tabs>
      </w:pPr>
      <w:hyperlink w:anchor="_Toc22809" w:history="1">
        <w:r>
          <w:rPr>
            <w:rFonts w:ascii="仿宋" w:eastAsia="仿宋" w:hAnsi="仿宋" w:cs="仿宋" w:hint="eastAsia"/>
            <w:lang w:eastAsia="zh-CN"/>
          </w:rPr>
          <w:t>(三)、机会分析()</w:t>
        </w:r>
        <w:r>
          <w:tab/>
        </w:r>
        <w:r>
          <w:fldChar w:fldCharType="begin"/>
        </w:r>
        <w:r>
          <w:instrText xml:space="preserve"> PAGEREF _Toc22809 \h </w:instrText>
        </w:r>
        <w:r>
          <w:fldChar w:fldCharType="separate"/>
        </w:r>
        <w:r>
          <w:t>56</w:t>
        </w:r>
        <w:r>
          <w:fldChar w:fldCharType="end"/>
        </w:r>
      </w:hyperlink>
    </w:p>
    <w:p>
      <w:pPr>
        <w:pStyle w:val="TOC2"/>
        <w:tabs>
          <w:tab w:val="right" w:leader="dot" w:pos="8306"/>
        </w:tabs>
      </w:pPr>
      <w:hyperlink w:anchor="_Toc4804" w:history="1">
        <w:r>
          <w:rPr>
            <w:rFonts w:ascii="仿宋" w:eastAsia="仿宋" w:hAnsi="仿宋" w:cs="仿宋" w:hint="eastAsia"/>
            <w:lang w:eastAsia="zh-CN"/>
          </w:rPr>
          <w:t>(四)、威胁分析(T)</w:t>
        </w:r>
        <w:r>
          <w:tab/>
        </w:r>
        <w:r>
          <w:fldChar w:fldCharType="begin"/>
        </w:r>
        <w:r>
          <w:instrText xml:space="preserve"> PAGEREF _Toc4804 \h </w:instrText>
        </w:r>
        <w:r>
          <w:fldChar w:fldCharType="separate"/>
        </w:r>
        <w:r>
          <w:t>56</w:t>
        </w:r>
        <w:r>
          <w:fldChar w:fldCharType="end"/>
        </w:r>
      </w:hyperlink>
    </w:p>
    <w:p>
      <w:pPr>
        <w:pStyle w:val="TOC1"/>
        <w:tabs>
          <w:tab w:val="right" w:leader="dot" w:pos="8306"/>
        </w:tabs>
      </w:pPr>
      <w:hyperlink w:anchor="_Toc29517" w:history="1">
        <w:r>
          <w:rPr>
            <w:rFonts w:ascii="仿宋" w:eastAsia="仿宋" w:hAnsi="仿宋" w:cs="仿宋" w:hint="eastAsia"/>
            <w:lang w:eastAsia="zh-CN"/>
          </w:rPr>
          <w:t>九、建设进度分析</w:t>
        </w:r>
        <w:r>
          <w:tab/>
        </w:r>
        <w:r>
          <w:fldChar w:fldCharType="begin"/>
        </w:r>
        <w:r>
          <w:instrText xml:space="preserve"> PAGEREF _Toc29517 \h </w:instrText>
        </w:r>
        <w:r>
          <w:fldChar w:fldCharType="separate"/>
        </w:r>
        <w:r>
          <w:t>58</w:t>
        </w:r>
        <w:r>
          <w:fldChar w:fldCharType="end"/>
        </w:r>
      </w:hyperlink>
    </w:p>
    <w:p>
      <w:pPr>
        <w:pStyle w:val="TOC2"/>
        <w:tabs>
          <w:tab w:val="right" w:leader="dot" w:pos="8306"/>
        </w:tabs>
      </w:pPr>
      <w:hyperlink w:anchor="_Toc30787" w:history="1">
        <w:r>
          <w:rPr>
            <w:rFonts w:ascii="仿宋" w:eastAsia="仿宋" w:hAnsi="仿宋" w:cs="仿宋" w:hint="eastAsia"/>
            <w:lang w:eastAsia="zh-CN"/>
          </w:rPr>
          <w:t>(一)、建筑涂料项目进度安排</w:t>
        </w:r>
        <w:r>
          <w:tab/>
        </w:r>
        <w:r>
          <w:fldChar w:fldCharType="begin"/>
        </w:r>
        <w:r>
          <w:instrText xml:space="preserve"> PAGEREF _Toc30787 \h </w:instrText>
        </w:r>
        <w:r>
          <w:fldChar w:fldCharType="separate"/>
        </w:r>
        <w:r>
          <w:t>58</w:t>
        </w:r>
        <w:r>
          <w:fldChar w:fldCharType="end"/>
        </w:r>
      </w:hyperlink>
    </w:p>
    <w:p>
      <w:pPr>
        <w:pStyle w:val="TOC2"/>
        <w:tabs>
          <w:tab w:val="right" w:leader="dot" w:pos="8306"/>
        </w:tabs>
      </w:pPr>
      <w:hyperlink w:anchor="_Toc18460" w:history="1">
        <w:r>
          <w:rPr>
            <w:rFonts w:ascii="仿宋" w:eastAsia="仿宋" w:hAnsi="仿宋" w:cs="仿宋" w:hint="eastAsia"/>
            <w:lang w:eastAsia="zh-CN"/>
          </w:rPr>
          <w:t>(二)、建筑涂料项目实施保障措施</w:t>
        </w:r>
        <w:r>
          <w:tab/>
        </w:r>
        <w:r>
          <w:fldChar w:fldCharType="begin"/>
        </w:r>
        <w:r>
          <w:instrText xml:space="preserve"> PAGEREF _Toc18460 \h </w:instrText>
        </w:r>
        <w:r>
          <w:fldChar w:fldCharType="separate"/>
        </w:r>
        <w:r>
          <w:t>59</w:t>
        </w:r>
        <w:r>
          <w:fldChar w:fldCharType="end"/>
        </w:r>
      </w:hyperlink>
    </w:p>
    <w:p>
      <w:pPr>
        <w:pStyle w:val="TOC1"/>
        <w:tabs>
          <w:tab w:val="right" w:leader="dot" w:pos="8306"/>
        </w:tabs>
      </w:pPr>
      <w:hyperlink w:anchor="_Toc1297" w:history="1">
        <w:r>
          <w:rPr>
            <w:rFonts w:ascii="仿宋" w:eastAsia="仿宋" w:hAnsi="仿宋" w:cs="仿宋" w:hint="eastAsia"/>
            <w:lang w:eastAsia="zh-CN"/>
          </w:rPr>
          <w:t>十、投资方案分析</w:t>
        </w:r>
        <w:r>
          <w:tab/>
        </w:r>
        <w:r>
          <w:fldChar w:fldCharType="begin"/>
        </w:r>
        <w:r>
          <w:instrText xml:space="preserve"> PAGEREF _Toc1297 \h </w:instrText>
        </w:r>
        <w:r>
          <w:fldChar w:fldCharType="separate"/>
        </w:r>
        <w:r>
          <w:t>60</w:t>
        </w:r>
        <w:r>
          <w:fldChar w:fldCharType="end"/>
        </w:r>
      </w:hyperlink>
    </w:p>
    <w:p>
      <w:pPr>
        <w:pStyle w:val="TOC2"/>
        <w:tabs>
          <w:tab w:val="right" w:leader="dot" w:pos="8306"/>
        </w:tabs>
      </w:pPr>
      <w:hyperlink w:anchor="_Toc11937" w:history="1">
        <w:r>
          <w:rPr>
            <w:rFonts w:ascii="仿宋" w:eastAsia="仿宋" w:hAnsi="仿宋" w:cs="仿宋" w:hint="eastAsia"/>
            <w:lang w:eastAsia="zh-CN"/>
          </w:rPr>
          <w:t>(一)、编制说明</w:t>
        </w:r>
        <w:r>
          <w:tab/>
        </w:r>
        <w:r>
          <w:fldChar w:fldCharType="begin"/>
        </w:r>
        <w:r>
          <w:instrText xml:space="preserve"> PAGEREF _Toc11937 \h </w:instrText>
        </w:r>
        <w:r>
          <w:fldChar w:fldCharType="separate"/>
        </w:r>
        <w:r>
          <w:t>60</w:t>
        </w:r>
        <w:r>
          <w:fldChar w:fldCharType="end"/>
        </w:r>
      </w:hyperlink>
    </w:p>
    <w:p>
      <w:pPr>
        <w:pStyle w:val="TOC2"/>
        <w:tabs>
          <w:tab w:val="right" w:leader="dot" w:pos="8306"/>
        </w:tabs>
      </w:pPr>
      <w:hyperlink w:anchor="_Toc7897" w:history="1">
        <w:r>
          <w:rPr>
            <w:rFonts w:ascii="仿宋" w:eastAsia="仿宋" w:hAnsi="仿宋" w:cs="仿宋" w:hint="eastAsia"/>
            <w:lang w:eastAsia="zh-CN"/>
          </w:rPr>
          <w:t>(二)、建设投资</w:t>
        </w:r>
        <w:r>
          <w:tab/>
        </w:r>
        <w:r>
          <w:fldChar w:fldCharType="begin"/>
        </w:r>
        <w:r>
          <w:instrText xml:space="preserve"> PAGEREF _Toc7897 \h </w:instrText>
        </w:r>
        <w:r>
          <w:fldChar w:fldCharType="separate"/>
        </w:r>
        <w:r>
          <w:t>60</w:t>
        </w:r>
        <w:r>
          <w:fldChar w:fldCharType="end"/>
        </w:r>
      </w:hyperlink>
    </w:p>
    <w:p>
      <w:pPr>
        <w:pStyle w:val="TOC2"/>
        <w:tabs>
          <w:tab w:val="right" w:leader="dot" w:pos="8306"/>
        </w:tabs>
      </w:pPr>
      <w:hyperlink w:anchor="_Toc7404" w:history="1">
        <w:r>
          <w:rPr>
            <w:rFonts w:ascii="仿宋" w:eastAsia="仿宋" w:hAnsi="仿宋" w:cs="仿宋" w:hint="eastAsia"/>
            <w:lang w:eastAsia="zh-CN"/>
          </w:rPr>
          <w:t>(三)、建设期利息</w:t>
        </w:r>
        <w:r>
          <w:tab/>
        </w:r>
        <w:r>
          <w:fldChar w:fldCharType="begin"/>
        </w:r>
        <w:r>
          <w:instrText xml:space="preserve"> PAGEREF _Toc7404 \h </w:instrText>
        </w:r>
        <w:r>
          <w:fldChar w:fldCharType="separate"/>
        </w:r>
        <w:r>
          <w:t>61</w:t>
        </w:r>
        <w:r>
          <w:fldChar w:fldCharType="end"/>
        </w:r>
      </w:hyperlink>
    </w:p>
    <w:p>
      <w:pPr>
        <w:pStyle w:val="TOC2"/>
        <w:tabs>
          <w:tab w:val="right" w:leader="dot" w:pos="8306"/>
        </w:tabs>
      </w:pPr>
      <w:hyperlink w:anchor="_Toc13870" w:history="1">
        <w:r>
          <w:rPr>
            <w:rFonts w:ascii="仿宋" w:eastAsia="仿宋" w:hAnsi="仿宋" w:cs="仿宋" w:hint="eastAsia"/>
            <w:lang w:eastAsia="zh-CN"/>
          </w:rPr>
          <w:t>(四)、流动资金</w:t>
        </w:r>
        <w:r>
          <w:tab/>
        </w:r>
        <w:r>
          <w:fldChar w:fldCharType="begin"/>
        </w:r>
        <w:r>
          <w:instrText xml:space="preserve"> PAGEREF _Toc13870 \h </w:instrText>
        </w:r>
        <w:r>
          <w:fldChar w:fldCharType="separate"/>
        </w:r>
        <w:r>
          <w:t>61</w:t>
        </w:r>
        <w:r>
          <w:fldChar w:fldCharType="end"/>
        </w:r>
      </w:hyperlink>
    </w:p>
    <w:p>
      <w:pPr>
        <w:pStyle w:val="TOC2"/>
        <w:tabs>
          <w:tab w:val="right" w:leader="dot" w:pos="8306"/>
        </w:tabs>
      </w:pPr>
      <w:hyperlink w:anchor="_Toc28903" w:history="1">
        <w:r>
          <w:rPr>
            <w:rFonts w:ascii="仿宋" w:eastAsia="仿宋" w:hAnsi="仿宋" w:cs="仿宋" w:hint="eastAsia"/>
            <w:lang w:eastAsia="zh-CN"/>
          </w:rPr>
          <w:t>(五)、建筑涂料项目总投资</w:t>
        </w:r>
        <w:r>
          <w:tab/>
        </w:r>
        <w:r>
          <w:fldChar w:fldCharType="begin"/>
        </w:r>
        <w:r>
          <w:instrText xml:space="preserve"> PAGEREF _Toc28903 \h </w:instrText>
        </w:r>
        <w:r>
          <w:fldChar w:fldCharType="separate"/>
        </w:r>
        <w:r>
          <w:t>61</w:t>
        </w:r>
        <w:r>
          <w:fldChar w:fldCharType="end"/>
        </w:r>
      </w:hyperlink>
    </w:p>
    <w:p>
      <w:pPr>
        <w:pStyle w:val="TOC2"/>
        <w:tabs>
          <w:tab w:val="right" w:leader="dot" w:pos="8306"/>
        </w:tabs>
      </w:pPr>
      <w:hyperlink w:anchor="_Toc10867" w:history="1">
        <w:r>
          <w:rPr>
            <w:rFonts w:ascii="仿宋" w:eastAsia="仿宋" w:hAnsi="仿宋" w:cs="仿宋" w:hint="eastAsia"/>
            <w:lang w:eastAsia="zh-CN"/>
          </w:rPr>
          <w:t>(六)、资金筹措与投资计划</w:t>
        </w:r>
        <w:r>
          <w:tab/>
        </w:r>
        <w:r>
          <w:fldChar w:fldCharType="begin"/>
        </w:r>
        <w:r>
          <w:instrText xml:space="preserve"> PAGEREF _Toc10867 \h </w:instrText>
        </w:r>
        <w:r>
          <w:fldChar w:fldCharType="separate"/>
        </w:r>
        <w:r>
          <w:t>62</w:t>
        </w:r>
        <w:r>
          <w:fldChar w:fldCharType="end"/>
        </w:r>
      </w:hyperlink>
    </w:p>
    <w:p>
      <w:pPr>
        <w:pStyle w:val="TOC1"/>
        <w:tabs>
          <w:tab w:val="right" w:leader="dot" w:pos="8306"/>
        </w:tabs>
      </w:pPr>
      <w:hyperlink w:anchor="_Toc2327" w:history="1">
        <w:r>
          <w:rPr>
            <w:rFonts w:ascii="仿宋" w:eastAsia="仿宋" w:hAnsi="仿宋" w:cs="仿宋" w:hint="eastAsia"/>
            <w:lang w:eastAsia="zh-CN"/>
          </w:rPr>
          <w:t>十一、建筑涂料项目总结分析</w:t>
        </w:r>
        <w:r>
          <w:tab/>
        </w:r>
        <w:r>
          <w:fldChar w:fldCharType="begin"/>
        </w:r>
        <w:r>
          <w:instrText xml:space="preserve"> PAGEREF _Toc2327 \h </w:instrText>
        </w:r>
        <w:r>
          <w:fldChar w:fldCharType="separate"/>
        </w:r>
        <w:r>
          <w:t>62</w:t>
        </w:r>
        <w:r>
          <w:fldChar w:fldCharType="end"/>
        </w:r>
      </w:hyperlink>
    </w:p>
    <w:p>
      <w:pPr>
        <w:pStyle w:val="TOC1"/>
        <w:tabs>
          <w:tab w:val="right" w:leader="dot" w:pos="8306"/>
        </w:tabs>
      </w:pPr>
      <w:hyperlink w:anchor="_Toc12797" w:history="1">
        <w:r>
          <w:rPr>
            <w:rFonts w:ascii="仿宋" w:eastAsia="仿宋" w:hAnsi="仿宋" w:cs="仿宋" w:hint="eastAsia"/>
            <w:lang w:eastAsia="zh-CN"/>
          </w:rPr>
          <w:t>十二、未来计划和展望</w:t>
        </w:r>
        <w:r>
          <w:tab/>
        </w:r>
        <w:r>
          <w:fldChar w:fldCharType="begin"/>
        </w:r>
        <w:r>
          <w:instrText xml:space="preserve"> PAGEREF _Toc12797 \h </w:instrText>
        </w:r>
        <w:r>
          <w:fldChar w:fldCharType="separate"/>
        </w:r>
        <w:r>
          <w:t>64</w:t>
        </w:r>
        <w:r>
          <w:fldChar w:fldCharType="end"/>
        </w:r>
      </w:hyperlink>
    </w:p>
    <w:p>
      <w:pPr>
        <w:pStyle w:val="TOC2"/>
        <w:tabs>
          <w:tab w:val="right" w:leader="dot" w:pos="8306"/>
        </w:tabs>
      </w:pPr>
      <w:hyperlink w:anchor="_Toc29894" w:history="1">
        <w:r>
          <w:rPr>
            <w:rFonts w:ascii="仿宋" w:eastAsia="仿宋" w:hAnsi="仿宋" w:cs="仿宋" w:hint="eastAsia"/>
            <w:lang w:eastAsia="zh-CN"/>
          </w:rPr>
          <w:t>(一)、公司未来的发展计划</w:t>
        </w:r>
        <w:r>
          <w:tab/>
        </w:r>
        <w:r>
          <w:fldChar w:fldCharType="begin"/>
        </w:r>
        <w:r>
          <w:instrText xml:space="preserve"> PAGEREF _Toc29894 \h </w:instrText>
        </w:r>
        <w:r>
          <w:fldChar w:fldCharType="separate"/>
        </w:r>
        <w:r>
          <w:t>64</w:t>
        </w:r>
        <w:r>
          <w:fldChar w:fldCharType="end"/>
        </w:r>
      </w:hyperlink>
    </w:p>
    <w:p>
      <w:pPr>
        <w:pStyle w:val="TOC2"/>
        <w:tabs>
          <w:tab w:val="right" w:leader="dot" w:pos="8306"/>
        </w:tabs>
      </w:pPr>
      <w:hyperlink w:anchor="_Toc4144" w:history="1">
        <w:r>
          <w:rPr>
            <w:rFonts w:ascii="仿宋" w:eastAsia="仿宋" w:hAnsi="仿宋" w:cs="仿宋" w:hint="eastAsia"/>
            <w:lang w:eastAsia="zh-CN"/>
          </w:rPr>
          <w:t>(二)、长期目标和目标</w:t>
        </w:r>
        <w:r>
          <w:tab/>
        </w:r>
        <w:r>
          <w:fldChar w:fldCharType="begin"/>
        </w:r>
        <w:r>
          <w:instrText xml:space="preserve"> PAGEREF _Toc4144 \h </w:instrText>
        </w:r>
        <w:r>
          <w:fldChar w:fldCharType="separate"/>
        </w:r>
        <w:r>
          <w:t>64</w:t>
        </w:r>
        <w:r>
          <w:fldChar w:fldCharType="end"/>
        </w:r>
      </w:hyperlink>
    </w:p>
    <w:p>
      <w:pPr>
        <w:pStyle w:val="TOC1"/>
        <w:tabs>
          <w:tab w:val="right" w:leader="dot" w:pos="8306"/>
        </w:tabs>
      </w:pPr>
      <w:hyperlink w:anchor="_Toc32276" w:history="1">
        <w:r>
          <w:rPr>
            <w:rFonts w:ascii="仿宋" w:eastAsia="仿宋" w:hAnsi="仿宋" w:cs="仿宋" w:hint="eastAsia"/>
            <w:lang w:eastAsia="zh-CN"/>
          </w:rPr>
          <w:t>十三、风险分析</w:t>
        </w:r>
        <w:r>
          <w:tab/>
        </w:r>
        <w:r>
          <w:fldChar w:fldCharType="begin"/>
        </w:r>
        <w:r>
          <w:instrText xml:space="preserve"> PAGEREF _Toc32276 \h </w:instrText>
        </w:r>
        <w:r>
          <w:fldChar w:fldCharType="separate"/>
        </w:r>
        <w:r>
          <w:t>65</w:t>
        </w:r>
        <w:r>
          <w:fldChar w:fldCharType="end"/>
        </w:r>
      </w:hyperlink>
    </w:p>
    <w:p>
      <w:pPr>
        <w:pStyle w:val="TOC2"/>
        <w:tabs>
          <w:tab w:val="right" w:leader="dot" w:pos="8306"/>
        </w:tabs>
      </w:pPr>
      <w:hyperlink w:anchor="_Toc29101" w:history="1">
        <w:r>
          <w:rPr>
            <w:rFonts w:ascii="仿宋" w:eastAsia="仿宋" w:hAnsi="仿宋" w:cs="仿宋" w:hint="eastAsia"/>
            <w:lang w:eastAsia="zh-CN"/>
          </w:rPr>
          <w:t>(一)、内部风险</w:t>
        </w:r>
        <w:r>
          <w:tab/>
        </w:r>
        <w:r>
          <w:fldChar w:fldCharType="begin"/>
        </w:r>
        <w:r>
          <w:instrText xml:space="preserve"> PAGEREF _Toc29101 \h </w:instrText>
        </w:r>
        <w:r>
          <w:fldChar w:fldCharType="separate"/>
        </w:r>
        <w:r>
          <w:t>65</w:t>
        </w:r>
        <w:r>
          <w:fldChar w:fldCharType="end"/>
        </w:r>
      </w:hyperlink>
    </w:p>
    <w:p>
      <w:pPr>
        <w:pStyle w:val="TOC2"/>
        <w:tabs>
          <w:tab w:val="right" w:leader="dot" w:pos="8306"/>
        </w:tabs>
      </w:pPr>
      <w:hyperlink w:anchor="_Toc9733" w:history="1">
        <w:r>
          <w:rPr>
            <w:rFonts w:ascii="仿宋" w:eastAsia="仿宋" w:hAnsi="仿宋" w:cs="仿宋" w:hint="eastAsia"/>
            <w:lang w:eastAsia="zh-CN"/>
          </w:rPr>
          <w:t>(二)、外部风险</w:t>
        </w:r>
        <w:r>
          <w:tab/>
        </w:r>
        <w:r>
          <w:fldChar w:fldCharType="begin"/>
        </w:r>
        <w:r>
          <w:instrText xml:space="preserve"> PAGEREF _Toc9733 \h </w:instrText>
        </w:r>
        <w:r>
          <w:fldChar w:fldCharType="separate"/>
        </w:r>
        <w:r>
          <w:t>66</w:t>
        </w:r>
        <w:r>
          <w:fldChar w:fldCharType="end"/>
        </w:r>
      </w:hyperlink>
    </w:p>
    <w:p>
      <w:pPr>
        <w:pStyle w:val="TOC2"/>
        <w:tabs>
          <w:tab w:val="right" w:leader="dot" w:pos="8306"/>
        </w:tabs>
      </w:pPr>
      <w:hyperlink w:anchor="_Toc18122" w:history="1">
        <w:r>
          <w:rPr>
            <w:rFonts w:ascii="仿宋" w:eastAsia="仿宋" w:hAnsi="仿宋" w:cs="仿宋" w:hint="eastAsia"/>
            <w:lang w:eastAsia="zh-CN"/>
          </w:rPr>
          <w:t>(三)、风险管理策略</w:t>
        </w:r>
        <w:r>
          <w:tab/>
        </w:r>
        <w:r>
          <w:fldChar w:fldCharType="begin"/>
        </w:r>
        <w:r>
          <w:instrText xml:space="preserve"> PAGEREF _Toc18122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45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76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26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https://d.book118.com/988031104053006037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建筑涂料相关行业公司成立报告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31104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2024-01-26T18:00:00Z</dcterms:created>
  <dcterms:modified xsi:type="dcterms:W3CDTF">2024-01-26T18:00:33Z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06BA45991563437DA0FD2242C6C248EA_11</vt:lpwstr>
  </property>
  <property fmtid="{D5CDD505-2E9C-101B-9397-08002B2CF9AE}" pid="3" name="KSOProductBuildVer">
    <vt:lpwstr>2052-12.1.0.16120</vt:lpwstr>
  </property>
</Properties>
</file>