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家畜良种胚胎生物工程制品项目规划设计纲要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757" w:history="1">
        <w:r>
          <w:rPr>
            <w:rFonts w:ascii="仿宋" w:eastAsia="仿宋" w:hAnsi="仿宋" w:cs="仿宋" w:hint="eastAsia"/>
            <w:lang w:eastAsia="zh-CN"/>
          </w:rPr>
          <w:t>概论</w:t>
        </w:r>
        <w:r>
          <w:tab/>
        </w:r>
        <w:r>
          <w:fldChar w:fldCharType="begin"/>
        </w:r>
        <w:r>
          <w:instrText xml:space="preserve"> PAGEREF _Toc5757 \h </w:instrText>
        </w:r>
        <w:r>
          <w:fldChar w:fldCharType="separate"/>
        </w:r>
        <w:r>
          <w:t>3</w:t>
        </w:r>
        <w:r>
          <w:fldChar w:fldCharType="end"/>
        </w:r>
      </w:hyperlink>
    </w:p>
    <w:p>
      <w:pPr>
        <w:pStyle w:val="TOC1"/>
        <w:tabs>
          <w:tab w:val="right" w:leader="dot" w:pos="8306"/>
        </w:tabs>
      </w:pPr>
      <w:hyperlink w:anchor="_Toc6901" w:history="1">
        <w:r>
          <w:rPr>
            <w:rFonts w:ascii="仿宋" w:eastAsia="仿宋" w:hAnsi="仿宋" w:cs="仿宋" w:hint="eastAsia"/>
            <w:lang w:eastAsia="zh-CN"/>
          </w:rPr>
          <w:t>一、家畜良种胚胎生物工程制品项目选址可行性分析</w:t>
        </w:r>
        <w:r>
          <w:tab/>
        </w:r>
        <w:r>
          <w:fldChar w:fldCharType="begin"/>
        </w:r>
        <w:r>
          <w:instrText xml:space="preserve"> PAGEREF _Toc6901 \h </w:instrText>
        </w:r>
        <w:r>
          <w:fldChar w:fldCharType="separate"/>
        </w:r>
        <w:r>
          <w:t>3</w:t>
        </w:r>
        <w:r>
          <w:fldChar w:fldCharType="end"/>
        </w:r>
      </w:hyperlink>
    </w:p>
    <w:p>
      <w:pPr>
        <w:pStyle w:val="TOC2"/>
        <w:tabs>
          <w:tab w:val="right" w:leader="dot" w:pos="8306"/>
        </w:tabs>
      </w:pPr>
      <w:hyperlink w:anchor="_Toc21876" w:history="1">
        <w:r>
          <w:rPr>
            <w:rFonts w:ascii="仿宋" w:eastAsia="仿宋" w:hAnsi="仿宋" w:cs="仿宋" w:hint="eastAsia"/>
            <w:lang w:eastAsia="zh-CN"/>
          </w:rPr>
          <w:t>(一)、家畜良种胚胎生物工程制品项目选址</w:t>
        </w:r>
        <w:r>
          <w:tab/>
        </w:r>
        <w:r>
          <w:fldChar w:fldCharType="begin"/>
        </w:r>
        <w:r>
          <w:instrText xml:space="preserve"> PAGEREF _Toc21876 \h </w:instrText>
        </w:r>
        <w:r>
          <w:fldChar w:fldCharType="separate"/>
        </w:r>
        <w:r>
          <w:t>3</w:t>
        </w:r>
        <w:r>
          <w:fldChar w:fldCharType="end"/>
        </w:r>
      </w:hyperlink>
    </w:p>
    <w:p>
      <w:pPr>
        <w:pStyle w:val="TOC2"/>
        <w:tabs>
          <w:tab w:val="right" w:leader="dot" w:pos="8306"/>
        </w:tabs>
      </w:pPr>
      <w:hyperlink w:anchor="_Toc28209" w:history="1">
        <w:r>
          <w:rPr>
            <w:rFonts w:ascii="仿宋" w:eastAsia="仿宋" w:hAnsi="仿宋" w:cs="仿宋" w:hint="eastAsia"/>
            <w:lang w:eastAsia="zh-CN"/>
          </w:rPr>
          <w:t>(二)、用地控制指标</w:t>
        </w:r>
        <w:r>
          <w:tab/>
        </w:r>
        <w:r>
          <w:fldChar w:fldCharType="begin"/>
        </w:r>
        <w:r>
          <w:instrText xml:space="preserve"> PAGEREF _Toc28209 \h </w:instrText>
        </w:r>
        <w:r>
          <w:fldChar w:fldCharType="separate"/>
        </w:r>
        <w:r>
          <w:t>3</w:t>
        </w:r>
        <w:r>
          <w:fldChar w:fldCharType="end"/>
        </w:r>
      </w:hyperlink>
    </w:p>
    <w:p>
      <w:pPr>
        <w:pStyle w:val="TOC2"/>
        <w:tabs>
          <w:tab w:val="right" w:leader="dot" w:pos="8306"/>
        </w:tabs>
      </w:pPr>
      <w:hyperlink w:anchor="_Toc11133" w:history="1">
        <w:r>
          <w:rPr>
            <w:rFonts w:ascii="仿宋" w:eastAsia="仿宋" w:hAnsi="仿宋" w:cs="仿宋" w:hint="eastAsia"/>
            <w:lang w:eastAsia="zh-CN"/>
          </w:rPr>
          <w:t>(三)、节约用地措施</w:t>
        </w:r>
        <w:r>
          <w:tab/>
        </w:r>
        <w:r>
          <w:fldChar w:fldCharType="begin"/>
        </w:r>
        <w:r>
          <w:instrText xml:space="preserve"> PAGEREF _Toc11133 \h </w:instrText>
        </w:r>
        <w:r>
          <w:fldChar w:fldCharType="separate"/>
        </w:r>
        <w:r>
          <w:t>5</w:t>
        </w:r>
        <w:r>
          <w:fldChar w:fldCharType="end"/>
        </w:r>
      </w:hyperlink>
    </w:p>
    <w:p>
      <w:pPr>
        <w:pStyle w:val="TOC2"/>
        <w:tabs>
          <w:tab w:val="right" w:leader="dot" w:pos="8306"/>
        </w:tabs>
      </w:pPr>
      <w:hyperlink w:anchor="_Toc31877" w:history="1">
        <w:r>
          <w:rPr>
            <w:rFonts w:ascii="仿宋" w:eastAsia="仿宋" w:hAnsi="仿宋" w:cs="仿宋" w:hint="eastAsia"/>
            <w:lang w:eastAsia="zh-CN"/>
          </w:rPr>
          <w:t>(四)、总图布置方案</w:t>
        </w:r>
        <w:r>
          <w:tab/>
        </w:r>
        <w:r>
          <w:fldChar w:fldCharType="begin"/>
        </w:r>
        <w:r>
          <w:instrText xml:space="preserve"> PAGEREF _Toc31877 \h </w:instrText>
        </w:r>
        <w:r>
          <w:fldChar w:fldCharType="separate"/>
        </w:r>
        <w:r>
          <w:t>7</w:t>
        </w:r>
        <w:r>
          <w:fldChar w:fldCharType="end"/>
        </w:r>
      </w:hyperlink>
    </w:p>
    <w:p>
      <w:pPr>
        <w:pStyle w:val="TOC2"/>
        <w:tabs>
          <w:tab w:val="right" w:leader="dot" w:pos="8306"/>
        </w:tabs>
      </w:pPr>
      <w:hyperlink w:anchor="_Toc20566" w:history="1">
        <w:r>
          <w:rPr>
            <w:rFonts w:ascii="仿宋" w:eastAsia="仿宋" w:hAnsi="仿宋" w:cs="仿宋" w:hint="eastAsia"/>
            <w:lang w:eastAsia="zh-CN"/>
          </w:rPr>
          <w:t>(五)、选址综合评价</w:t>
        </w:r>
        <w:r>
          <w:tab/>
        </w:r>
        <w:r>
          <w:fldChar w:fldCharType="begin"/>
        </w:r>
        <w:r>
          <w:instrText xml:space="preserve"> PAGEREF _Toc20566 \h </w:instrText>
        </w:r>
        <w:r>
          <w:fldChar w:fldCharType="separate"/>
        </w:r>
        <w:r>
          <w:t>8</w:t>
        </w:r>
        <w:r>
          <w:fldChar w:fldCharType="end"/>
        </w:r>
      </w:hyperlink>
    </w:p>
    <w:p>
      <w:pPr>
        <w:pStyle w:val="TOC1"/>
        <w:tabs>
          <w:tab w:val="right" w:leader="dot" w:pos="8306"/>
        </w:tabs>
      </w:pPr>
      <w:hyperlink w:anchor="_Toc6933" w:history="1">
        <w:r>
          <w:rPr>
            <w:rFonts w:ascii="仿宋" w:eastAsia="仿宋" w:hAnsi="仿宋" w:cs="仿宋" w:hint="eastAsia"/>
            <w:lang w:eastAsia="zh-CN"/>
          </w:rPr>
          <w:t>二、家畜良种胚胎生物工程制品项目建设背景及必要性分析</w:t>
        </w:r>
        <w:r>
          <w:tab/>
        </w:r>
        <w:r>
          <w:fldChar w:fldCharType="begin"/>
        </w:r>
        <w:r>
          <w:instrText xml:space="preserve"> PAGEREF _Toc6933 \h </w:instrText>
        </w:r>
        <w:r>
          <w:fldChar w:fldCharType="separate"/>
        </w:r>
        <w:r>
          <w:t>9</w:t>
        </w:r>
        <w:r>
          <w:fldChar w:fldCharType="end"/>
        </w:r>
      </w:hyperlink>
    </w:p>
    <w:p>
      <w:pPr>
        <w:pStyle w:val="TOC2"/>
        <w:tabs>
          <w:tab w:val="right" w:leader="dot" w:pos="8306"/>
        </w:tabs>
      </w:pPr>
      <w:hyperlink w:anchor="_Toc22385" w:history="1">
        <w:r>
          <w:rPr>
            <w:rFonts w:ascii="仿宋" w:eastAsia="仿宋" w:hAnsi="仿宋" w:cs="仿宋" w:hint="eastAsia"/>
            <w:lang w:eastAsia="zh-CN"/>
          </w:rPr>
          <w:t>(一)、家畜良种胚胎生物工程制品项目背景分析</w:t>
        </w:r>
        <w:r>
          <w:tab/>
        </w:r>
        <w:r>
          <w:fldChar w:fldCharType="begin"/>
        </w:r>
        <w:r>
          <w:instrText xml:space="preserve"> PAGEREF _Toc22385 \h </w:instrText>
        </w:r>
        <w:r>
          <w:fldChar w:fldCharType="separate"/>
        </w:r>
        <w:r>
          <w:t>9</w:t>
        </w:r>
        <w:r>
          <w:fldChar w:fldCharType="end"/>
        </w:r>
      </w:hyperlink>
    </w:p>
    <w:p>
      <w:pPr>
        <w:pStyle w:val="TOC2"/>
        <w:tabs>
          <w:tab w:val="right" w:leader="dot" w:pos="8306"/>
        </w:tabs>
      </w:pPr>
      <w:hyperlink w:anchor="_Toc16128" w:history="1">
        <w:r>
          <w:rPr>
            <w:rFonts w:ascii="仿宋" w:eastAsia="仿宋" w:hAnsi="仿宋" w:cs="仿宋" w:hint="eastAsia"/>
            <w:lang w:eastAsia="zh-CN"/>
          </w:rPr>
          <w:t>(二)、家畜良种胚胎生物工程制品项目建设必要性分析</w:t>
        </w:r>
        <w:r>
          <w:tab/>
        </w:r>
        <w:r>
          <w:fldChar w:fldCharType="begin"/>
        </w:r>
        <w:r>
          <w:instrText xml:space="preserve"> PAGEREF _Toc16128 \h </w:instrText>
        </w:r>
        <w:r>
          <w:fldChar w:fldCharType="separate"/>
        </w:r>
        <w:r>
          <w:t>11</w:t>
        </w:r>
        <w:r>
          <w:fldChar w:fldCharType="end"/>
        </w:r>
      </w:hyperlink>
    </w:p>
    <w:p>
      <w:pPr>
        <w:pStyle w:val="TOC1"/>
        <w:tabs>
          <w:tab w:val="right" w:leader="dot" w:pos="8306"/>
        </w:tabs>
      </w:pPr>
      <w:hyperlink w:anchor="_Toc6942" w:history="1">
        <w:r>
          <w:rPr>
            <w:rFonts w:ascii="仿宋" w:eastAsia="仿宋" w:hAnsi="仿宋" w:cs="仿宋" w:hint="eastAsia"/>
            <w:lang w:eastAsia="zh-CN"/>
          </w:rPr>
          <w:t>三、家畜良种胚胎生物工程制品项目土建工程</w:t>
        </w:r>
        <w:r>
          <w:tab/>
        </w:r>
        <w:r>
          <w:fldChar w:fldCharType="begin"/>
        </w:r>
        <w:r>
          <w:instrText xml:space="preserve"> PAGEREF _Toc6942 \h </w:instrText>
        </w:r>
        <w:r>
          <w:fldChar w:fldCharType="separate"/>
        </w:r>
        <w:r>
          <w:t>12</w:t>
        </w:r>
        <w:r>
          <w:fldChar w:fldCharType="end"/>
        </w:r>
      </w:hyperlink>
    </w:p>
    <w:p>
      <w:pPr>
        <w:pStyle w:val="TOC2"/>
        <w:tabs>
          <w:tab w:val="right" w:leader="dot" w:pos="8306"/>
        </w:tabs>
      </w:pPr>
      <w:hyperlink w:anchor="_Toc21594" w:history="1">
        <w:r>
          <w:rPr>
            <w:rFonts w:ascii="仿宋" w:eastAsia="仿宋" w:hAnsi="仿宋" w:cs="仿宋" w:hint="eastAsia"/>
            <w:lang w:eastAsia="zh-CN"/>
          </w:rPr>
          <w:t>(一)、建筑工程设计原则</w:t>
        </w:r>
        <w:r>
          <w:tab/>
        </w:r>
        <w:r>
          <w:fldChar w:fldCharType="begin"/>
        </w:r>
        <w:r>
          <w:instrText xml:space="preserve"> PAGEREF _Toc21594 \h </w:instrText>
        </w:r>
        <w:r>
          <w:fldChar w:fldCharType="separate"/>
        </w:r>
        <w:r>
          <w:t>12</w:t>
        </w:r>
        <w:r>
          <w:fldChar w:fldCharType="end"/>
        </w:r>
      </w:hyperlink>
    </w:p>
    <w:p>
      <w:pPr>
        <w:pStyle w:val="TOC2"/>
        <w:tabs>
          <w:tab w:val="right" w:leader="dot" w:pos="8306"/>
        </w:tabs>
      </w:pPr>
      <w:hyperlink w:anchor="_Toc28180" w:history="1">
        <w:r>
          <w:rPr>
            <w:rFonts w:ascii="仿宋" w:eastAsia="仿宋" w:hAnsi="仿宋" w:cs="仿宋" w:hint="eastAsia"/>
            <w:lang w:eastAsia="zh-CN"/>
          </w:rPr>
          <w:t>(二)、土建工程设计年限及安全等级</w:t>
        </w:r>
        <w:r>
          <w:tab/>
        </w:r>
        <w:r>
          <w:fldChar w:fldCharType="begin"/>
        </w:r>
        <w:r>
          <w:instrText xml:space="preserve"> PAGEREF _Toc28180 \h </w:instrText>
        </w:r>
        <w:r>
          <w:fldChar w:fldCharType="separate"/>
        </w:r>
        <w:r>
          <w:t>13</w:t>
        </w:r>
        <w:r>
          <w:fldChar w:fldCharType="end"/>
        </w:r>
      </w:hyperlink>
    </w:p>
    <w:p>
      <w:pPr>
        <w:pStyle w:val="TOC2"/>
        <w:tabs>
          <w:tab w:val="right" w:leader="dot" w:pos="8306"/>
        </w:tabs>
      </w:pPr>
      <w:hyperlink w:anchor="_Toc1544" w:history="1">
        <w:r>
          <w:rPr>
            <w:rFonts w:ascii="仿宋" w:eastAsia="仿宋" w:hAnsi="仿宋" w:cs="仿宋" w:hint="eastAsia"/>
            <w:lang w:eastAsia="zh-CN"/>
          </w:rPr>
          <w:t>(三)、建筑工程设计总体要求</w:t>
        </w:r>
        <w:r>
          <w:tab/>
        </w:r>
        <w:r>
          <w:fldChar w:fldCharType="begin"/>
        </w:r>
        <w:r>
          <w:instrText xml:space="preserve"> PAGEREF _Toc1544 \h </w:instrText>
        </w:r>
        <w:r>
          <w:fldChar w:fldCharType="separate"/>
        </w:r>
        <w:r>
          <w:t>15</w:t>
        </w:r>
        <w:r>
          <w:fldChar w:fldCharType="end"/>
        </w:r>
      </w:hyperlink>
    </w:p>
    <w:p>
      <w:pPr>
        <w:pStyle w:val="TOC2"/>
        <w:tabs>
          <w:tab w:val="right" w:leader="dot" w:pos="8306"/>
        </w:tabs>
      </w:pPr>
      <w:hyperlink w:anchor="_Toc11888" w:history="1">
        <w:r>
          <w:rPr>
            <w:rFonts w:ascii="仿宋" w:eastAsia="仿宋" w:hAnsi="仿宋" w:cs="仿宋" w:hint="eastAsia"/>
            <w:lang w:eastAsia="zh-CN"/>
          </w:rPr>
          <w:t>(四)、土建工程建设指标</w:t>
        </w:r>
        <w:r>
          <w:tab/>
        </w:r>
        <w:r>
          <w:fldChar w:fldCharType="begin"/>
        </w:r>
        <w:r>
          <w:instrText xml:space="preserve"> PAGEREF _Toc11888 \h </w:instrText>
        </w:r>
        <w:r>
          <w:fldChar w:fldCharType="separate"/>
        </w:r>
        <w:r>
          <w:t>15</w:t>
        </w:r>
        <w:r>
          <w:fldChar w:fldCharType="end"/>
        </w:r>
      </w:hyperlink>
    </w:p>
    <w:p>
      <w:pPr>
        <w:pStyle w:val="TOC1"/>
        <w:tabs>
          <w:tab w:val="right" w:leader="dot" w:pos="8306"/>
        </w:tabs>
      </w:pPr>
      <w:hyperlink w:anchor="_Toc17758" w:history="1">
        <w:r>
          <w:rPr>
            <w:rFonts w:ascii="仿宋" w:eastAsia="仿宋" w:hAnsi="仿宋" w:cs="仿宋" w:hint="eastAsia"/>
            <w:lang w:eastAsia="zh-CN"/>
          </w:rPr>
          <w:t>四、家畜良种胚胎生物工程制品项目文档管理</w:t>
        </w:r>
        <w:r>
          <w:tab/>
        </w:r>
        <w:r>
          <w:fldChar w:fldCharType="begin"/>
        </w:r>
        <w:r>
          <w:instrText xml:space="preserve"> PAGEREF _Toc17758 \h </w:instrText>
        </w:r>
        <w:r>
          <w:fldChar w:fldCharType="separate"/>
        </w:r>
        <w:r>
          <w:t>16</w:t>
        </w:r>
        <w:r>
          <w:fldChar w:fldCharType="end"/>
        </w:r>
      </w:hyperlink>
    </w:p>
    <w:p>
      <w:pPr>
        <w:pStyle w:val="TOC2"/>
        <w:tabs>
          <w:tab w:val="right" w:leader="dot" w:pos="8306"/>
        </w:tabs>
      </w:pPr>
      <w:hyperlink w:anchor="_Toc27987" w:history="1">
        <w:r>
          <w:rPr>
            <w:rFonts w:ascii="仿宋" w:eastAsia="仿宋" w:hAnsi="仿宋" w:cs="仿宋" w:hint="eastAsia"/>
            <w:lang w:eastAsia="zh-CN"/>
          </w:rPr>
          <w:t>(一)、文档编制与审查</w:t>
        </w:r>
        <w:r>
          <w:tab/>
        </w:r>
        <w:r>
          <w:fldChar w:fldCharType="begin"/>
        </w:r>
        <w:r>
          <w:instrText xml:space="preserve"> PAGEREF _Toc27987 \h </w:instrText>
        </w:r>
        <w:r>
          <w:fldChar w:fldCharType="separate"/>
        </w:r>
        <w:r>
          <w:t>16</w:t>
        </w:r>
        <w:r>
          <w:fldChar w:fldCharType="end"/>
        </w:r>
      </w:hyperlink>
    </w:p>
    <w:p>
      <w:pPr>
        <w:pStyle w:val="TOC2"/>
        <w:tabs>
          <w:tab w:val="right" w:leader="dot" w:pos="8306"/>
        </w:tabs>
      </w:pPr>
      <w:hyperlink w:anchor="_Toc6054" w:history="1">
        <w:r>
          <w:rPr>
            <w:rFonts w:ascii="仿宋" w:eastAsia="仿宋" w:hAnsi="仿宋" w:cs="仿宋" w:hint="eastAsia"/>
            <w:lang w:eastAsia="zh-CN"/>
          </w:rPr>
          <w:t>(二)、文档发布与分发</w:t>
        </w:r>
        <w:r>
          <w:tab/>
        </w:r>
        <w:r>
          <w:fldChar w:fldCharType="begin"/>
        </w:r>
        <w:r>
          <w:instrText xml:space="preserve"> PAGEREF _Toc6054 \h </w:instrText>
        </w:r>
        <w:r>
          <w:fldChar w:fldCharType="separate"/>
        </w:r>
        <w:r>
          <w:t>17</w:t>
        </w:r>
        <w:r>
          <w:fldChar w:fldCharType="end"/>
        </w:r>
      </w:hyperlink>
    </w:p>
    <w:p>
      <w:pPr>
        <w:pStyle w:val="TOC2"/>
        <w:tabs>
          <w:tab w:val="right" w:leader="dot" w:pos="8306"/>
        </w:tabs>
      </w:pPr>
      <w:hyperlink w:anchor="_Toc14537" w:history="1">
        <w:r>
          <w:rPr>
            <w:rFonts w:ascii="仿宋" w:eastAsia="仿宋" w:hAnsi="仿宋" w:cs="仿宋" w:hint="eastAsia"/>
            <w:lang w:eastAsia="zh-CN"/>
          </w:rPr>
          <w:t>(三)、文档存档与归档</w:t>
        </w:r>
        <w:r>
          <w:tab/>
        </w:r>
        <w:r>
          <w:fldChar w:fldCharType="begin"/>
        </w:r>
        <w:r>
          <w:instrText xml:space="preserve"> PAGEREF _Toc14537 \h </w:instrText>
        </w:r>
        <w:r>
          <w:fldChar w:fldCharType="separate"/>
        </w:r>
        <w:r>
          <w:t>18</w:t>
        </w:r>
        <w:r>
          <w:fldChar w:fldCharType="end"/>
        </w:r>
      </w:hyperlink>
    </w:p>
    <w:p>
      <w:pPr>
        <w:pStyle w:val="TOC1"/>
        <w:tabs>
          <w:tab w:val="right" w:leader="dot" w:pos="8306"/>
        </w:tabs>
      </w:pPr>
      <w:hyperlink w:anchor="_Toc8449" w:history="1">
        <w:r>
          <w:rPr>
            <w:rFonts w:ascii="仿宋" w:eastAsia="仿宋" w:hAnsi="仿宋" w:cs="仿宋" w:hint="eastAsia"/>
            <w:lang w:eastAsia="zh-CN"/>
          </w:rPr>
          <w:t>五、家畜良种胚胎生物工程制品项目可持续发展</w:t>
        </w:r>
        <w:r>
          <w:tab/>
        </w:r>
        <w:r>
          <w:fldChar w:fldCharType="begin"/>
        </w:r>
        <w:r>
          <w:instrText xml:space="preserve"> PAGEREF _Toc8449 \h </w:instrText>
        </w:r>
        <w:r>
          <w:fldChar w:fldCharType="separate"/>
        </w:r>
        <w:r>
          <w:t>19</w:t>
        </w:r>
        <w:r>
          <w:fldChar w:fldCharType="end"/>
        </w:r>
      </w:hyperlink>
    </w:p>
    <w:p>
      <w:pPr>
        <w:pStyle w:val="TOC2"/>
        <w:tabs>
          <w:tab w:val="right" w:leader="dot" w:pos="8306"/>
        </w:tabs>
      </w:pPr>
      <w:hyperlink w:anchor="_Toc16804" w:history="1">
        <w:r>
          <w:rPr>
            <w:rFonts w:ascii="仿宋" w:eastAsia="仿宋" w:hAnsi="仿宋" w:cs="仿宋" w:hint="eastAsia"/>
            <w:lang w:eastAsia="zh-CN"/>
          </w:rPr>
          <w:t>(一)、可持续战略与实践</w:t>
        </w:r>
        <w:r>
          <w:tab/>
        </w:r>
        <w:r>
          <w:fldChar w:fldCharType="begin"/>
        </w:r>
        <w:r>
          <w:instrText xml:space="preserve"> PAGEREF _Toc16804 \h </w:instrText>
        </w:r>
        <w:r>
          <w:fldChar w:fldCharType="separate"/>
        </w:r>
        <w:r>
          <w:t>19</w:t>
        </w:r>
        <w:r>
          <w:fldChar w:fldCharType="end"/>
        </w:r>
      </w:hyperlink>
    </w:p>
    <w:p>
      <w:pPr>
        <w:pStyle w:val="TOC2"/>
        <w:tabs>
          <w:tab w:val="right" w:leader="dot" w:pos="8306"/>
        </w:tabs>
      </w:pPr>
      <w:hyperlink w:anchor="_Toc24390" w:history="1">
        <w:r>
          <w:rPr>
            <w:rFonts w:ascii="仿宋" w:eastAsia="仿宋" w:hAnsi="仿宋" w:cs="仿宋" w:hint="eastAsia"/>
            <w:lang w:eastAsia="zh-CN"/>
          </w:rPr>
          <w:t>(二)、环保与社会责任</w:t>
        </w:r>
        <w:r>
          <w:tab/>
        </w:r>
        <w:r>
          <w:fldChar w:fldCharType="begin"/>
        </w:r>
        <w:r>
          <w:instrText xml:space="preserve"> PAGEREF _Toc24390 \h </w:instrText>
        </w:r>
        <w:r>
          <w:fldChar w:fldCharType="separate"/>
        </w:r>
        <w:r>
          <w:t>20</w:t>
        </w:r>
        <w:r>
          <w:fldChar w:fldCharType="end"/>
        </w:r>
      </w:hyperlink>
    </w:p>
    <w:p>
      <w:pPr>
        <w:pStyle w:val="TOC1"/>
        <w:tabs>
          <w:tab w:val="right" w:leader="dot" w:pos="8306"/>
        </w:tabs>
      </w:pPr>
      <w:hyperlink w:anchor="_Toc9581" w:history="1">
        <w:r>
          <w:rPr>
            <w:rFonts w:ascii="仿宋" w:eastAsia="仿宋" w:hAnsi="仿宋" w:cs="仿宋" w:hint="eastAsia"/>
            <w:lang w:eastAsia="zh-CN"/>
          </w:rPr>
          <w:t>六、市场分析、调研</w:t>
        </w:r>
        <w:r>
          <w:tab/>
        </w:r>
        <w:r>
          <w:fldChar w:fldCharType="begin"/>
        </w:r>
        <w:r>
          <w:instrText xml:space="preserve"> PAGEREF _Toc9581 \h </w:instrText>
        </w:r>
        <w:r>
          <w:fldChar w:fldCharType="separate"/>
        </w:r>
        <w:r>
          <w:t>21</w:t>
        </w:r>
        <w:r>
          <w:fldChar w:fldCharType="end"/>
        </w:r>
      </w:hyperlink>
    </w:p>
    <w:p>
      <w:pPr>
        <w:pStyle w:val="TOC2"/>
        <w:tabs>
          <w:tab w:val="right" w:leader="dot" w:pos="8306"/>
        </w:tabs>
      </w:pPr>
      <w:hyperlink w:anchor="_Toc23745" w:history="1">
        <w:r>
          <w:rPr>
            <w:rFonts w:ascii="仿宋" w:eastAsia="仿宋" w:hAnsi="仿宋" w:cs="仿宋" w:hint="eastAsia"/>
            <w:lang w:eastAsia="zh-CN"/>
          </w:rPr>
          <w:t>(一)、家畜良种胚胎生物工程制品行业分析</w:t>
        </w:r>
        <w:r>
          <w:tab/>
        </w:r>
        <w:r>
          <w:fldChar w:fldCharType="begin"/>
        </w:r>
        <w:r>
          <w:instrText xml:space="preserve"> PAGEREF _Toc23745 \h </w:instrText>
        </w:r>
        <w:r>
          <w:fldChar w:fldCharType="separate"/>
        </w:r>
        <w:r>
          <w:t>21</w:t>
        </w:r>
        <w:r>
          <w:fldChar w:fldCharType="end"/>
        </w:r>
      </w:hyperlink>
    </w:p>
    <w:p>
      <w:pPr>
        <w:pStyle w:val="TOC2"/>
        <w:tabs>
          <w:tab w:val="right" w:leader="dot" w:pos="8306"/>
        </w:tabs>
      </w:pPr>
      <w:hyperlink w:anchor="_Toc9369" w:history="1">
        <w:r>
          <w:rPr>
            <w:rFonts w:ascii="仿宋" w:eastAsia="仿宋" w:hAnsi="仿宋" w:cs="仿宋" w:hint="eastAsia"/>
            <w:lang w:eastAsia="zh-CN"/>
          </w:rPr>
          <w:t>(二)、家畜良种胚胎生物工程制品市场分析预测</w:t>
        </w:r>
        <w:r>
          <w:tab/>
        </w:r>
        <w:r>
          <w:fldChar w:fldCharType="begin"/>
        </w:r>
        <w:r>
          <w:instrText xml:space="preserve"> PAGEREF _Toc9369 \h </w:instrText>
        </w:r>
        <w:r>
          <w:fldChar w:fldCharType="separate"/>
        </w:r>
        <w:r>
          <w:t>22</w:t>
        </w:r>
        <w:r>
          <w:fldChar w:fldCharType="end"/>
        </w:r>
      </w:hyperlink>
    </w:p>
    <w:p>
      <w:pPr>
        <w:pStyle w:val="TOC1"/>
        <w:tabs>
          <w:tab w:val="right" w:leader="dot" w:pos="8306"/>
        </w:tabs>
      </w:pPr>
      <w:hyperlink w:anchor="_Toc8707" w:history="1">
        <w:r>
          <w:rPr>
            <w:rFonts w:ascii="仿宋" w:eastAsia="仿宋" w:hAnsi="仿宋" w:cs="仿宋" w:hint="eastAsia"/>
            <w:lang w:eastAsia="zh-CN"/>
          </w:rPr>
          <w:t>七、生产安全保护</w:t>
        </w:r>
        <w:r>
          <w:tab/>
        </w:r>
        <w:r>
          <w:fldChar w:fldCharType="begin"/>
        </w:r>
        <w:r>
          <w:instrText xml:space="preserve"> PAGEREF _Toc8707 \h </w:instrText>
        </w:r>
        <w:r>
          <w:fldChar w:fldCharType="separate"/>
        </w:r>
        <w:r>
          <w:t>23</w:t>
        </w:r>
        <w:r>
          <w:fldChar w:fldCharType="end"/>
        </w:r>
      </w:hyperlink>
    </w:p>
    <w:p>
      <w:pPr>
        <w:pStyle w:val="TOC2"/>
        <w:tabs>
          <w:tab w:val="right" w:leader="dot" w:pos="8306"/>
        </w:tabs>
      </w:pPr>
      <w:hyperlink w:anchor="_Toc4001" w:history="1">
        <w:r>
          <w:rPr>
            <w:rFonts w:ascii="仿宋" w:eastAsia="仿宋" w:hAnsi="仿宋" w:cs="仿宋" w:hint="eastAsia"/>
            <w:lang w:eastAsia="zh-CN"/>
          </w:rPr>
          <w:t>(一)、消防安全</w:t>
        </w:r>
        <w:r>
          <w:tab/>
        </w:r>
        <w:r>
          <w:fldChar w:fldCharType="begin"/>
        </w:r>
        <w:r>
          <w:instrText xml:space="preserve"> PAGEREF _Toc4001 \h </w:instrText>
        </w:r>
        <w:r>
          <w:fldChar w:fldCharType="separate"/>
        </w:r>
        <w:r>
          <w:t>23</w:t>
        </w:r>
        <w:r>
          <w:fldChar w:fldCharType="end"/>
        </w:r>
      </w:hyperlink>
    </w:p>
    <w:p>
      <w:pPr>
        <w:pStyle w:val="TOC2"/>
        <w:tabs>
          <w:tab w:val="right" w:leader="dot" w:pos="8306"/>
        </w:tabs>
      </w:pPr>
      <w:hyperlink w:anchor="_Toc10020" w:history="1">
        <w:r>
          <w:rPr>
            <w:rFonts w:ascii="仿宋" w:eastAsia="仿宋" w:hAnsi="仿宋" w:cs="仿宋" w:hint="eastAsia"/>
            <w:lang w:eastAsia="zh-CN"/>
          </w:rPr>
          <w:t>(二)、防火防爆总图布置措施</w:t>
        </w:r>
        <w:r>
          <w:tab/>
        </w:r>
        <w:r>
          <w:fldChar w:fldCharType="begin"/>
        </w:r>
        <w:r>
          <w:instrText xml:space="preserve"> PAGEREF _Toc10020 \h </w:instrText>
        </w:r>
        <w:r>
          <w:fldChar w:fldCharType="separate"/>
        </w:r>
        <w:r>
          <w:t>25</w:t>
        </w:r>
        <w:r>
          <w:fldChar w:fldCharType="end"/>
        </w:r>
      </w:hyperlink>
    </w:p>
    <w:p>
      <w:pPr>
        <w:pStyle w:val="TOC2"/>
        <w:tabs>
          <w:tab w:val="right" w:leader="dot" w:pos="8306"/>
        </w:tabs>
      </w:pPr>
      <w:hyperlink w:anchor="_Toc18869" w:history="1">
        <w:r>
          <w:rPr>
            <w:rFonts w:ascii="仿宋" w:eastAsia="仿宋" w:hAnsi="仿宋" w:cs="仿宋" w:hint="eastAsia"/>
            <w:lang w:eastAsia="zh-CN"/>
          </w:rPr>
          <w:t>(三)、自然灾害防范措施</w:t>
        </w:r>
        <w:r>
          <w:tab/>
        </w:r>
        <w:r>
          <w:fldChar w:fldCharType="begin"/>
        </w:r>
        <w:r>
          <w:instrText xml:space="preserve"> PAGEREF _Toc18869 \h </w:instrText>
        </w:r>
        <w:r>
          <w:fldChar w:fldCharType="separate"/>
        </w:r>
        <w:r>
          <w:t>25</w:t>
        </w:r>
        <w:r>
          <w:fldChar w:fldCharType="end"/>
        </w:r>
      </w:hyperlink>
    </w:p>
    <w:p>
      <w:pPr>
        <w:pStyle w:val="TOC2"/>
        <w:tabs>
          <w:tab w:val="right" w:leader="dot" w:pos="8306"/>
        </w:tabs>
      </w:pPr>
      <w:hyperlink w:anchor="_Toc18469" w:history="1">
        <w:r>
          <w:rPr>
            <w:rFonts w:ascii="仿宋" w:eastAsia="仿宋" w:hAnsi="仿宋" w:cs="仿宋" w:hint="eastAsia"/>
            <w:lang w:eastAsia="zh-CN"/>
          </w:rPr>
          <w:t>(四)、安全色及安全标志使用要求</w:t>
        </w:r>
        <w:r>
          <w:tab/>
        </w:r>
        <w:r>
          <w:fldChar w:fldCharType="begin"/>
        </w:r>
        <w:r>
          <w:instrText xml:space="preserve"> PAGEREF _Toc18469 \h </w:instrText>
        </w:r>
        <w:r>
          <w:fldChar w:fldCharType="separate"/>
        </w:r>
        <w:r>
          <w:t>27</w:t>
        </w:r>
        <w:r>
          <w:fldChar w:fldCharType="end"/>
        </w:r>
      </w:hyperlink>
    </w:p>
    <w:p>
      <w:pPr>
        <w:pStyle w:val="TOC2"/>
        <w:tabs>
          <w:tab w:val="right" w:leader="dot" w:pos="8306"/>
        </w:tabs>
      </w:pPr>
      <w:hyperlink w:anchor="_Toc30235" w:history="1">
        <w:r>
          <w:rPr>
            <w:rFonts w:ascii="仿宋" w:eastAsia="仿宋" w:hAnsi="仿宋" w:cs="仿宋" w:hint="eastAsia"/>
            <w:lang w:eastAsia="zh-CN"/>
          </w:rPr>
          <w:t>(五)、防尘防毒措施</w:t>
        </w:r>
        <w:r>
          <w:tab/>
        </w:r>
        <w:r>
          <w:fldChar w:fldCharType="begin"/>
        </w:r>
        <w:r>
          <w:instrText xml:space="preserve"> PAGEREF _Toc30235 \h </w:instrText>
        </w:r>
        <w:r>
          <w:fldChar w:fldCharType="separate"/>
        </w:r>
        <w:r>
          <w:t>28</w:t>
        </w:r>
        <w:r>
          <w:fldChar w:fldCharType="end"/>
        </w:r>
      </w:hyperlink>
    </w:p>
    <w:p>
      <w:pPr>
        <w:pStyle w:val="TOC2"/>
        <w:tabs>
          <w:tab w:val="right" w:leader="dot" w:pos="8306"/>
        </w:tabs>
      </w:pPr>
      <w:hyperlink w:anchor="_Toc7511" w:history="1">
        <w:r>
          <w:rPr>
            <w:rFonts w:ascii="仿宋" w:eastAsia="仿宋" w:hAnsi="仿宋" w:cs="仿宋" w:hint="eastAsia"/>
            <w:lang w:eastAsia="zh-CN"/>
          </w:rPr>
          <w:t>(六)、防静电、触电防护及防雷措施</w:t>
        </w:r>
        <w:r>
          <w:tab/>
        </w:r>
        <w:r>
          <w:fldChar w:fldCharType="begin"/>
        </w:r>
        <w:r>
          <w:instrText xml:space="preserve"> PAGEREF _Toc7511 \h </w:instrText>
        </w:r>
        <w:r>
          <w:fldChar w:fldCharType="separate"/>
        </w:r>
        <w:r>
          <w:t>29</w:t>
        </w:r>
        <w:r>
          <w:fldChar w:fldCharType="end"/>
        </w:r>
      </w:hyperlink>
    </w:p>
    <w:p>
      <w:pPr>
        <w:pStyle w:val="TOC2"/>
        <w:tabs>
          <w:tab w:val="right" w:leader="dot" w:pos="8306"/>
        </w:tabs>
      </w:pPr>
      <w:hyperlink w:anchor="_Toc19838" w:history="1">
        <w:r>
          <w:rPr>
            <w:rFonts w:ascii="仿宋" w:eastAsia="仿宋" w:hAnsi="仿宋" w:cs="仿宋" w:hint="eastAsia"/>
            <w:lang w:eastAsia="zh-CN"/>
          </w:rPr>
          <w:t>(七)、机械设备安全保障措施</w:t>
        </w:r>
        <w:r>
          <w:tab/>
        </w:r>
        <w:r>
          <w:fldChar w:fldCharType="begin"/>
        </w:r>
        <w:r>
          <w:instrText xml:space="preserve"> PAGEREF _Toc19838 \h </w:instrText>
        </w:r>
        <w:r>
          <w:fldChar w:fldCharType="separate"/>
        </w:r>
        <w:r>
          <w:t>30</w:t>
        </w:r>
        <w:r>
          <w:fldChar w:fldCharType="end"/>
        </w:r>
      </w:hyperlink>
    </w:p>
    <w:p>
      <w:pPr>
        <w:pStyle w:val="TOC1"/>
        <w:tabs>
          <w:tab w:val="right" w:leader="dot" w:pos="8306"/>
        </w:tabs>
      </w:pPr>
      <w:hyperlink w:anchor="_Toc24552" w:history="1">
        <w:r>
          <w:rPr>
            <w:rFonts w:ascii="仿宋" w:eastAsia="仿宋" w:hAnsi="仿宋" w:cs="仿宋" w:hint="eastAsia"/>
            <w:lang w:eastAsia="zh-CN"/>
          </w:rPr>
          <w:t>八、家畜良种胚胎生物工程制品项目投资规划</w:t>
        </w:r>
        <w:r>
          <w:tab/>
        </w:r>
        <w:r>
          <w:fldChar w:fldCharType="begin"/>
        </w:r>
        <w:r>
          <w:instrText xml:space="preserve"> PAGEREF _Toc24552 \h </w:instrText>
        </w:r>
        <w:r>
          <w:fldChar w:fldCharType="separate"/>
        </w:r>
        <w:r>
          <w:t>32</w:t>
        </w:r>
        <w:r>
          <w:fldChar w:fldCharType="end"/>
        </w:r>
      </w:hyperlink>
    </w:p>
    <w:p>
      <w:pPr>
        <w:pStyle w:val="TOC2"/>
        <w:tabs>
          <w:tab w:val="right" w:leader="dot" w:pos="8306"/>
        </w:tabs>
      </w:pPr>
      <w:hyperlink w:anchor="_Toc17079" w:history="1">
        <w:r>
          <w:rPr>
            <w:rFonts w:ascii="仿宋" w:eastAsia="仿宋" w:hAnsi="仿宋" w:cs="仿宋" w:hint="eastAsia"/>
            <w:lang w:eastAsia="zh-CN"/>
          </w:rPr>
          <w:t>(一)、家畜良种胚胎生物工程制品项目总投资估算</w:t>
        </w:r>
        <w:r>
          <w:tab/>
        </w:r>
        <w:r>
          <w:fldChar w:fldCharType="begin"/>
        </w:r>
        <w:r>
          <w:instrText xml:space="preserve"> PAGEREF _Toc17079 \h </w:instrText>
        </w:r>
        <w:r>
          <w:fldChar w:fldCharType="separate"/>
        </w:r>
        <w:r>
          <w:t>32</w:t>
        </w:r>
        <w:r>
          <w:fldChar w:fldCharType="end"/>
        </w:r>
      </w:hyperlink>
    </w:p>
    <w:p>
      <w:pPr>
        <w:pStyle w:val="TOC2"/>
        <w:tabs>
          <w:tab w:val="right" w:leader="dot" w:pos="8306"/>
        </w:tabs>
      </w:pPr>
      <w:hyperlink w:anchor="_Toc1044" w:history="1">
        <w:r>
          <w:rPr>
            <w:rFonts w:ascii="仿宋" w:eastAsia="仿宋" w:hAnsi="仿宋" w:cs="仿宋" w:hint="eastAsia"/>
            <w:lang w:eastAsia="zh-CN"/>
          </w:rPr>
          <w:t>(二)、资金筹措</w:t>
        </w:r>
        <w:r>
          <w:tab/>
        </w:r>
        <w:r>
          <w:fldChar w:fldCharType="begin"/>
        </w:r>
        <w:r>
          <w:instrText xml:space="preserve"> PAGEREF _Toc1044 \h </w:instrText>
        </w:r>
        <w:r>
          <w:fldChar w:fldCharType="separate"/>
        </w:r>
        <w:r>
          <w:t>33</w:t>
        </w:r>
        <w:r>
          <w:fldChar w:fldCharType="end"/>
        </w:r>
      </w:hyperlink>
    </w:p>
    <w:p>
      <w:pPr>
        <w:pStyle w:val="TOC1"/>
        <w:tabs>
          <w:tab w:val="right" w:leader="dot" w:pos="8306"/>
        </w:tabs>
      </w:pPr>
      <w:hyperlink w:anchor="_Toc6867" w:history="1">
        <w:r>
          <w:rPr>
            <w:rFonts w:ascii="仿宋" w:eastAsia="仿宋" w:hAnsi="仿宋" w:cs="仿宋" w:hint="eastAsia"/>
            <w:lang w:eastAsia="zh-CN"/>
          </w:rPr>
          <w:t>九、家畜良种胚胎生物工程制品项目社会影响</w:t>
        </w:r>
        <w:r>
          <w:tab/>
        </w:r>
        <w:r>
          <w:fldChar w:fldCharType="begin"/>
        </w:r>
        <w:r>
          <w:instrText xml:space="preserve"> PAGEREF _Toc6867 \h </w:instrText>
        </w:r>
        <w:r>
          <w:fldChar w:fldCharType="separate"/>
        </w:r>
        <w:r>
          <w:t>34</w:t>
        </w:r>
        <w:r>
          <w:fldChar w:fldCharType="end"/>
        </w:r>
      </w:hyperlink>
    </w:p>
    <w:p>
      <w:pPr>
        <w:pStyle w:val="TOC2"/>
        <w:tabs>
          <w:tab w:val="right" w:leader="dot" w:pos="8306"/>
        </w:tabs>
      </w:pPr>
      <w:hyperlink w:anchor="_Toc15744" w:history="1">
        <w:r>
          <w:rPr>
            <w:rFonts w:ascii="仿宋" w:eastAsia="仿宋" w:hAnsi="仿宋" w:cs="仿宋" w:hint="eastAsia"/>
            <w:lang w:eastAsia="zh-CN"/>
          </w:rPr>
          <w:t>(一)、社会责任与义务</w:t>
        </w:r>
        <w:r>
          <w:tab/>
        </w:r>
        <w:r>
          <w:fldChar w:fldCharType="begin"/>
        </w:r>
        <w:r>
          <w:instrText xml:space="preserve"> PAGEREF _Toc15744 \h </w:instrText>
        </w:r>
        <w:r>
          <w:fldChar w:fldCharType="separate"/>
        </w:r>
        <w:r>
          <w:t>34</w:t>
        </w:r>
        <w:r>
          <w:fldChar w:fldCharType="end"/>
        </w:r>
      </w:hyperlink>
    </w:p>
    <w:p>
      <w:pPr>
        <w:pStyle w:val="TOC2"/>
        <w:tabs>
          <w:tab w:val="right" w:leader="dot" w:pos="8306"/>
        </w:tabs>
      </w:pPr>
      <w:hyperlink w:anchor="_Toc31339" w:history="1">
        <w:r>
          <w:rPr>
            <w:rFonts w:ascii="仿宋" w:eastAsia="仿宋" w:hAnsi="仿宋" w:cs="仿宋" w:hint="eastAsia"/>
            <w:lang w:eastAsia="zh-CN"/>
          </w:rPr>
          <w:t>(二)、社会参与与沟通</w:t>
        </w:r>
        <w:r>
          <w:tab/>
        </w:r>
        <w:r>
          <w:fldChar w:fldCharType="begin"/>
        </w:r>
        <w:r>
          <w:instrText xml:space="preserve"> PAGEREF _Toc31339 \h </w:instrText>
        </w:r>
        <w:r>
          <w:fldChar w:fldCharType="separate"/>
        </w:r>
        <w:r>
          <w:t>35</w:t>
        </w:r>
        <w:r>
          <w:fldChar w:fldCharType="end"/>
        </w:r>
      </w:hyperlink>
    </w:p>
    <w:p>
      <w:pPr>
        <w:pStyle w:val="TOC1"/>
        <w:tabs>
          <w:tab w:val="right" w:leader="dot" w:pos="8306"/>
        </w:tabs>
      </w:pPr>
      <w:hyperlink w:anchor="_Toc1992" w:history="1">
        <w:r>
          <w:rPr>
            <w:rFonts w:ascii="仿宋" w:eastAsia="仿宋" w:hAnsi="仿宋" w:cs="仿宋" w:hint="eastAsia"/>
            <w:lang w:eastAsia="zh-CN"/>
          </w:rPr>
          <w:t>十、家畜良种胚胎生物工程制品项目创新与研发</w:t>
        </w:r>
        <w:r>
          <w:tab/>
        </w:r>
        <w:r>
          <w:fldChar w:fldCharType="begin"/>
        </w:r>
        <w:r>
          <w:instrText xml:space="preserve"> PAGEREF _Toc1992 \h </w:instrText>
        </w:r>
        <w:r>
          <w:fldChar w:fldCharType="separate"/>
        </w:r>
        <w:r>
          <w:t>36</w:t>
        </w:r>
        <w:r>
          <w:fldChar w:fldCharType="end"/>
        </w:r>
      </w:hyperlink>
    </w:p>
    <w:p>
      <w:pPr>
        <w:pStyle w:val="TOC2"/>
        <w:tabs>
          <w:tab w:val="right" w:leader="dot" w:pos="8306"/>
        </w:tabs>
      </w:pPr>
      <w:hyperlink w:anchor="_Toc14976" w:history="1">
        <w:r>
          <w:rPr>
            <w:rFonts w:ascii="仿宋" w:eastAsia="仿宋" w:hAnsi="仿宋" w:cs="仿宋" w:hint="eastAsia"/>
            <w:lang w:eastAsia="zh-CN"/>
          </w:rPr>
          <w:t>(一)、创新策略与方向</w:t>
        </w:r>
        <w:r>
          <w:tab/>
        </w:r>
        <w:r>
          <w:fldChar w:fldCharType="begin"/>
        </w:r>
        <w:r>
          <w:instrText xml:space="preserve"> PAGEREF _Toc14976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641" w:history="1">
        <w:r>
          <w:rPr>
            <w:rFonts w:ascii="仿宋" w:eastAsia="仿宋" w:hAnsi="仿宋" w:cs="仿宋" w:hint="eastAsia"/>
            <w:lang w:eastAsia="zh-CN"/>
          </w:rPr>
          <w:t>(二)、研发规划与投入</w:t>
        </w:r>
        <w:r>
          <w:tab/>
        </w:r>
        <w:r>
          <w:fldChar w:fldCharType="begin"/>
        </w:r>
        <w:r>
          <w:instrText xml:space="preserve"> PAGEREF _Toc23641 \h </w:instrText>
        </w:r>
        <w:r>
          <w:fldChar w:fldCharType="separate"/>
        </w:r>
        <w:r>
          <w:t>37</w:t>
        </w:r>
        <w:r>
          <w:fldChar w:fldCharType="end"/>
        </w:r>
      </w:hyperlink>
    </w:p>
    <w:p>
      <w:pPr>
        <w:pStyle w:val="TOC1"/>
        <w:tabs>
          <w:tab w:val="right" w:leader="dot" w:pos="8306"/>
        </w:tabs>
      </w:pPr>
      <w:hyperlink w:anchor="_Toc10621" w:history="1">
        <w:r>
          <w:rPr>
            <w:rFonts w:ascii="仿宋" w:eastAsia="仿宋" w:hAnsi="仿宋" w:cs="仿宋" w:hint="eastAsia"/>
            <w:lang w:eastAsia="zh-CN"/>
          </w:rPr>
          <w:t>十一、家畜良种胚胎生物工程制品项目计划安排</w:t>
        </w:r>
        <w:r>
          <w:tab/>
        </w:r>
        <w:r>
          <w:fldChar w:fldCharType="begin"/>
        </w:r>
        <w:r>
          <w:instrText xml:space="preserve"> PAGEREF _Toc10621 \h </w:instrText>
        </w:r>
        <w:r>
          <w:fldChar w:fldCharType="separate"/>
        </w:r>
        <w:r>
          <w:t>39</w:t>
        </w:r>
        <w:r>
          <w:fldChar w:fldCharType="end"/>
        </w:r>
      </w:hyperlink>
    </w:p>
    <w:p>
      <w:pPr>
        <w:pStyle w:val="TOC2"/>
        <w:tabs>
          <w:tab w:val="right" w:leader="dot" w:pos="8306"/>
        </w:tabs>
      </w:pPr>
      <w:hyperlink w:anchor="_Toc18422" w:history="1">
        <w:r>
          <w:rPr>
            <w:rFonts w:ascii="仿宋" w:eastAsia="仿宋" w:hAnsi="仿宋" w:cs="仿宋" w:hint="eastAsia"/>
            <w:lang w:eastAsia="zh-CN"/>
          </w:rPr>
          <w:t>(一)、建设周期</w:t>
        </w:r>
        <w:r>
          <w:tab/>
        </w:r>
        <w:r>
          <w:fldChar w:fldCharType="begin"/>
        </w:r>
        <w:r>
          <w:instrText xml:space="preserve"> PAGEREF _Toc18422 \h </w:instrText>
        </w:r>
        <w:r>
          <w:fldChar w:fldCharType="separate"/>
        </w:r>
        <w:r>
          <w:t>39</w:t>
        </w:r>
        <w:r>
          <w:fldChar w:fldCharType="end"/>
        </w:r>
      </w:hyperlink>
    </w:p>
    <w:p>
      <w:pPr>
        <w:pStyle w:val="TOC2"/>
        <w:tabs>
          <w:tab w:val="right" w:leader="dot" w:pos="8306"/>
        </w:tabs>
      </w:pPr>
      <w:hyperlink w:anchor="_Toc16656" w:history="1">
        <w:r>
          <w:rPr>
            <w:rFonts w:ascii="仿宋" w:eastAsia="仿宋" w:hAnsi="仿宋" w:cs="仿宋" w:hint="eastAsia"/>
            <w:lang w:eastAsia="zh-CN"/>
          </w:rPr>
          <w:t>(二)、建设进度</w:t>
        </w:r>
        <w:r>
          <w:tab/>
        </w:r>
        <w:r>
          <w:fldChar w:fldCharType="begin"/>
        </w:r>
        <w:r>
          <w:instrText xml:space="preserve"> PAGEREF _Toc16656 \h </w:instrText>
        </w:r>
        <w:r>
          <w:fldChar w:fldCharType="separate"/>
        </w:r>
        <w:r>
          <w:t>40</w:t>
        </w:r>
        <w:r>
          <w:fldChar w:fldCharType="end"/>
        </w:r>
      </w:hyperlink>
    </w:p>
    <w:p>
      <w:pPr>
        <w:pStyle w:val="TOC2"/>
        <w:tabs>
          <w:tab w:val="right" w:leader="dot" w:pos="8306"/>
        </w:tabs>
      </w:pPr>
      <w:hyperlink w:anchor="_Toc26019" w:history="1">
        <w:r>
          <w:rPr>
            <w:rFonts w:ascii="仿宋" w:eastAsia="仿宋" w:hAnsi="仿宋" w:cs="仿宋" w:hint="eastAsia"/>
            <w:lang w:eastAsia="zh-CN"/>
          </w:rPr>
          <w:t>(三)、进度安排注意事项</w:t>
        </w:r>
        <w:r>
          <w:tab/>
        </w:r>
        <w:r>
          <w:fldChar w:fldCharType="begin"/>
        </w:r>
        <w:r>
          <w:instrText xml:space="preserve"> PAGEREF _Toc26019 \h </w:instrText>
        </w:r>
        <w:r>
          <w:fldChar w:fldCharType="separate"/>
        </w:r>
        <w:r>
          <w:t>41</w:t>
        </w:r>
        <w:r>
          <w:fldChar w:fldCharType="end"/>
        </w:r>
      </w:hyperlink>
    </w:p>
    <w:p>
      <w:pPr>
        <w:pStyle w:val="TOC2"/>
        <w:tabs>
          <w:tab w:val="right" w:leader="dot" w:pos="8306"/>
        </w:tabs>
      </w:pPr>
      <w:hyperlink w:anchor="_Toc24563" w:history="1">
        <w:r>
          <w:rPr>
            <w:rFonts w:ascii="仿宋" w:eastAsia="仿宋" w:hAnsi="仿宋" w:cs="仿宋" w:hint="eastAsia"/>
            <w:lang w:eastAsia="zh-CN"/>
          </w:rPr>
          <w:t>(四)、人力资源配置</w:t>
        </w:r>
        <w:r>
          <w:tab/>
        </w:r>
        <w:r>
          <w:fldChar w:fldCharType="begin"/>
        </w:r>
        <w:r>
          <w:instrText xml:space="preserve"> PAGEREF _Toc24563 \h </w:instrText>
        </w:r>
        <w:r>
          <w:fldChar w:fldCharType="separate"/>
        </w:r>
        <w:r>
          <w:t>43</w:t>
        </w:r>
        <w:r>
          <w:fldChar w:fldCharType="end"/>
        </w:r>
      </w:hyperlink>
    </w:p>
    <w:p>
      <w:pPr>
        <w:pStyle w:val="TOC1"/>
        <w:tabs>
          <w:tab w:val="right" w:leader="dot" w:pos="8306"/>
        </w:tabs>
      </w:pPr>
      <w:hyperlink w:anchor="_Toc12758" w:history="1">
        <w:r>
          <w:rPr>
            <w:rFonts w:ascii="仿宋" w:eastAsia="仿宋" w:hAnsi="仿宋" w:cs="仿宋" w:hint="eastAsia"/>
            <w:lang w:eastAsia="zh-CN"/>
          </w:rPr>
          <w:t>十二、家畜良种胚胎生物工程制品项目技术管理</w:t>
        </w:r>
        <w:r>
          <w:tab/>
        </w:r>
        <w:r>
          <w:fldChar w:fldCharType="begin"/>
        </w:r>
        <w:r>
          <w:instrText xml:space="preserve"> PAGEREF _Toc12758 \h </w:instrText>
        </w:r>
        <w:r>
          <w:fldChar w:fldCharType="separate"/>
        </w:r>
        <w:r>
          <w:t>44</w:t>
        </w:r>
        <w:r>
          <w:fldChar w:fldCharType="end"/>
        </w:r>
      </w:hyperlink>
    </w:p>
    <w:p>
      <w:pPr>
        <w:pStyle w:val="TOC2"/>
        <w:tabs>
          <w:tab w:val="right" w:leader="dot" w:pos="8306"/>
        </w:tabs>
      </w:pPr>
      <w:hyperlink w:anchor="_Toc20195" w:history="1">
        <w:r>
          <w:rPr>
            <w:rFonts w:ascii="仿宋" w:eastAsia="仿宋" w:hAnsi="仿宋" w:cs="仿宋" w:hint="eastAsia"/>
            <w:lang w:eastAsia="zh-CN"/>
          </w:rPr>
          <w:t>(一)、技术方案选用方向</w:t>
        </w:r>
        <w:r>
          <w:tab/>
        </w:r>
        <w:r>
          <w:fldChar w:fldCharType="begin"/>
        </w:r>
        <w:r>
          <w:instrText xml:space="preserve"> PAGEREF _Toc20195 \h </w:instrText>
        </w:r>
        <w:r>
          <w:fldChar w:fldCharType="separate"/>
        </w:r>
        <w:r>
          <w:t>44</w:t>
        </w:r>
        <w:r>
          <w:fldChar w:fldCharType="end"/>
        </w:r>
      </w:hyperlink>
    </w:p>
    <w:p>
      <w:pPr>
        <w:pStyle w:val="TOC2"/>
        <w:tabs>
          <w:tab w:val="right" w:leader="dot" w:pos="8306"/>
        </w:tabs>
      </w:pPr>
      <w:hyperlink w:anchor="_Toc14" w:history="1">
        <w:r>
          <w:rPr>
            <w:rFonts w:ascii="仿宋" w:eastAsia="仿宋" w:hAnsi="仿宋" w:cs="仿宋" w:hint="eastAsia"/>
            <w:lang w:eastAsia="zh-CN"/>
          </w:rPr>
          <w:t>(二)、工艺技术方案选用原则</w:t>
        </w:r>
        <w:r>
          <w:tab/>
        </w:r>
        <w:r>
          <w:fldChar w:fldCharType="begin"/>
        </w:r>
        <w:r>
          <w:instrText xml:space="preserve"> PAGEREF _Toc14 \h </w:instrText>
        </w:r>
        <w:r>
          <w:fldChar w:fldCharType="separate"/>
        </w:r>
        <w:r>
          <w:t>46</w:t>
        </w:r>
        <w:r>
          <w:fldChar w:fldCharType="end"/>
        </w:r>
      </w:hyperlink>
    </w:p>
    <w:p>
      <w:pPr>
        <w:pStyle w:val="TOC2"/>
        <w:tabs>
          <w:tab w:val="right" w:leader="dot" w:pos="8306"/>
        </w:tabs>
      </w:pPr>
      <w:hyperlink w:anchor="_Toc21068" w:history="1">
        <w:r>
          <w:rPr>
            <w:rFonts w:ascii="仿宋" w:eastAsia="仿宋" w:hAnsi="仿宋" w:cs="仿宋" w:hint="eastAsia"/>
            <w:lang w:eastAsia="zh-CN"/>
          </w:rPr>
          <w:t>(三)、工艺技术方案要求</w:t>
        </w:r>
        <w:r>
          <w:tab/>
        </w:r>
        <w:r>
          <w:fldChar w:fldCharType="begin"/>
        </w:r>
        <w:r>
          <w:instrText xml:space="preserve"> PAGEREF _Toc21068 \h </w:instrText>
        </w:r>
        <w:r>
          <w:fldChar w:fldCharType="separate"/>
        </w:r>
        <w:r>
          <w:t>48</w:t>
        </w:r>
        <w:r>
          <w:fldChar w:fldCharType="end"/>
        </w:r>
      </w:hyperlink>
    </w:p>
    <w:p>
      <w:pPr>
        <w:pStyle w:val="TOC1"/>
        <w:tabs>
          <w:tab w:val="right" w:leader="dot" w:pos="8306"/>
        </w:tabs>
      </w:pPr>
      <w:hyperlink w:anchor="_Toc28227" w:history="1">
        <w:r>
          <w:rPr>
            <w:rFonts w:ascii="仿宋" w:eastAsia="仿宋" w:hAnsi="仿宋" w:cs="仿宋" w:hint="eastAsia"/>
            <w:lang w:eastAsia="zh-CN"/>
          </w:rPr>
          <w:t>十三、家畜良种胚胎生物工程制品项目工程方案分析</w:t>
        </w:r>
        <w:r>
          <w:tab/>
        </w:r>
        <w:r>
          <w:fldChar w:fldCharType="begin"/>
        </w:r>
        <w:r>
          <w:instrText xml:space="preserve"> PAGEREF _Toc28227 \h </w:instrText>
        </w:r>
        <w:r>
          <w:fldChar w:fldCharType="separate"/>
        </w:r>
        <w:r>
          <w:t>50</w:t>
        </w:r>
        <w:r>
          <w:fldChar w:fldCharType="end"/>
        </w:r>
      </w:hyperlink>
    </w:p>
    <w:p>
      <w:pPr>
        <w:pStyle w:val="TOC2"/>
        <w:tabs>
          <w:tab w:val="right" w:leader="dot" w:pos="8306"/>
        </w:tabs>
      </w:pPr>
      <w:hyperlink w:anchor="_Toc22144" w:history="1">
        <w:r>
          <w:rPr>
            <w:rFonts w:ascii="仿宋" w:eastAsia="仿宋" w:hAnsi="仿宋" w:cs="仿宋" w:hint="eastAsia"/>
            <w:lang w:eastAsia="zh-CN"/>
          </w:rPr>
          <w:t>(一)、建筑工程设计原则</w:t>
        </w:r>
        <w:r>
          <w:tab/>
        </w:r>
        <w:r>
          <w:fldChar w:fldCharType="begin"/>
        </w:r>
        <w:r>
          <w:instrText xml:space="preserve"> PAGEREF _Toc22144 \h </w:instrText>
        </w:r>
        <w:r>
          <w:fldChar w:fldCharType="separate"/>
        </w:r>
        <w:r>
          <w:t>50</w:t>
        </w:r>
        <w:r>
          <w:fldChar w:fldCharType="end"/>
        </w:r>
      </w:hyperlink>
    </w:p>
    <w:p>
      <w:pPr>
        <w:pStyle w:val="TOC2"/>
        <w:tabs>
          <w:tab w:val="right" w:leader="dot" w:pos="8306"/>
        </w:tabs>
      </w:pPr>
      <w:hyperlink w:anchor="_Toc19666" w:history="1">
        <w:r>
          <w:rPr>
            <w:rFonts w:ascii="仿宋" w:eastAsia="仿宋" w:hAnsi="仿宋" w:cs="仿宋" w:hint="eastAsia"/>
            <w:lang w:eastAsia="zh-CN"/>
          </w:rPr>
          <w:t>(二)、土建工程建设指标</w:t>
        </w:r>
        <w:r>
          <w:tab/>
        </w:r>
        <w:r>
          <w:fldChar w:fldCharType="begin"/>
        </w:r>
        <w:r>
          <w:instrText xml:space="preserve"> PAGEREF _Toc19666 \h </w:instrText>
        </w:r>
        <w:r>
          <w:fldChar w:fldCharType="separate"/>
        </w:r>
        <w:r>
          <w:t>54</w:t>
        </w:r>
        <w:r>
          <w:fldChar w:fldCharType="end"/>
        </w:r>
      </w:hyperlink>
    </w:p>
    <w:p>
      <w:pPr>
        <w:pStyle w:val="TOC1"/>
        <w:tabs>
          <w:tab w:val="right" w:leader="dot" w:pos="8306"/>
        </w:tabs>
      </w:pPr>
      <w:hyperlink w:anchor="_Toc29293" w:history="1">
        <w:r>
          <w:rPr>
            <w:rFonts w:ascii="仿宋" w:eastAsia="仿宋" w:hAnsi="仿宋" w:cs="仿宋" w:hint="eastAsia"/>
            <w:lang w:eastAsia="zh-CN"/>
          </w:rPr>
          <w:t>十四、家畜良种胚胎生物工程制品项目变更管理</w:t>
        </w:r>
        <w:r>
          <w:tab/>
        </w:r>
        <w:r>
          <w:fldChar w:fldCharType="begin"/>
        </w:r>
        <w:r>
          <w:instrText xml:space="preserve"> PAGEREF _Toc29293 \h </w:instrText>
        </w:r>
        <w:r>
          <w:fldChar w:fldCharType="separate"/>
        </w:r>
        <w:r>
          <w:t>55</w:t>
        </w:r>
        <w:r>
          <w:fldChar w:fldCharType="end"/>
        </w:r>
      </w:hyperlink>
    </w:p>
    <w:p>
      <w:pPr>
        <w:pStyle w:val="TOC2"/>
        <w:tabs>
          <w:tab w:val="right" w:leader="dot" w:pos="8306"/>
        </w:tabs>
      </w:pPr>
      <w:hyperlink w:anchor="_Toc26324" w:history="1">
        <w:r>
          <w:rPr>
            <w:rFonts w:ascii="仿宋" w:eastAsia="仿宋" w:hAnsi="仿宋" w:cs="仿宋" w:hint="eastAsia"/>
            <w:lang w:eastAsia="zh-CN"/>
          </w:rPr>
          <w:t>(一)、变更申请与评估</w:t>
        </w:r>
        <w:r>
          <w:tab/>
        </w:r>
        <w:r>
          <w:fldChar w:fldCharType="begin"/>
        </w:r>
        <w:r>
          <w:instrText xml:space="preserve"> PAGEREF _Toc26324 \h </w:instrText>
        </w:r>
        <w:r>
          <w:fldChar w:fldCharType="separate"/>
        </w:r>
        <w:r>
          <w:t>55</w:t>
        </w:r>
        <w:r>
          <w:fldChar w:fldCharType="end"/>
        </w:r>
      </w:hyperlink>
    </w:p>
    <w:p>
      <w:pPr>
        <w:pStyle w:val="TOC2"/>
        <w:tabs>
          <w:tab w:val="right" w:leader="dot" w:pos="8306"/>
        </w:tabs>
      </w:pPr>
      <w:hyperlink w:anchor="_Toc7467" w:history="1">
        <w:r>
          <w:rPr>
            <w:rFonts w:ascii="仿宋" w:eastAsia="仿宋" w:hAnsi="仿宋" w:cs="仿宋" w:hint="eastAsia"/>
            <w:lang w:eastAsia="zh-CN"/>
          </w:rPr>
          <w:t>(二)、变更实施与控制</w:t>
        </w:r>
        <w:r>
          <w:tab/>
        </w:r>
        <w:r>
          <w:fldChar w:fldCharType="begin"/>
        </w:r>
        <w:r>
          <w:instrText xml:space="preserve"> PAGEREF _Toc7467 \h </w:instrText>
        </w:r>
        <w:r>
          <w:fldChar w:fldCharType="separate"/>
        </w:r>
        <w:r>
          <w:t>56</w:t>
        </w:r>
        <w:r>
          <w:fldChar w:fldCharType="end"/>
        </w:r>
      </w:hyperlink>
    </w:p>
    <w:p>
      <w:pPr>
        <w:pStyle w:val="TOC1"/>
        <w:tabs>
          <w:tab w:val="right" w:leader="dot" w:pos="8306"/>
        </w:tabs>
      </w:pPr>
      <w:hyperlink w:anchor="_Toc13811" w:history="1">
        <w:r>
          <w:rPr>
            <w:rFonts w:ascii="仿宋" w:eastAsia="仿宋" w:hAnsi="仿宋" w:cs="仿宋" w:hint="eastAsia"/>
            <w:lang w:eastAsia="zh-CN"/>
          </w:rPr>
          <w:t>十五、营销与推广策略</w:t>
        </w:r>
        <w:r>
          <w:tab/>
        </w:r>
        <w:r>
          <w:fldChar w:fldCharType="begin"/>
        </w:r>
        <w:r>
          <w:instrText xml:space="preserve"> PAGEREF _Toc13811 \h </w:instrText>
        </w:r>
        <w:r>
          <w:fldChar w:fldCharType="separate"/>
        </w:r>
        <w:r>
          <w:t>56</w:t>
        </w:r>
        <w:r>
          <w:fldChar w:fldCharType="end"/>
        </w:r>
      </w:hyperlink>
    </w:p>
    <w:p>
      <w:pPr>
        <w:pStyle w:val="TOC2"/>
        <w:tabs>
          <w:tab w:val="right" w:leader="dot" w:pos="8306"/>
        </w:tabs>
      </w:pPr>
      <w:hyperlink w:anchor="_Toc5342" w:history="1">
        <w:r>
          <w:rPr>
            <w:rFonts w:ascii="仿宋" w:eastAsia="仿宋" w:hAnsi="仿宋" w:cs="仿宋" w:hint="eastAsia"/>
            <w:lang w:eastAsia="zh-CN"/>
          </w:rPr>
          <w:t>(一)、产品/服务定位与特点</w:t>
        </w:r>
        <w:r>
          <w:tab/>
        </w:r>
        <w:r>
          <w:fldChar w:fldCharType="begin"/>
        </w:r>
        <w:r>
          <w:instrText xml:space="preserve"> PAGEREF _Toc5342 \h </w:instrText>
        </w:r>
        <w:r>
          <w:fldChar w:fldCharType="separate"/>
        </w:r>
        <w:r>
          <w:t>56</w:t>
        </w:r>
        <w:r>
          <w:fldChar w:fldCharType="end"/>
        </w:r>
      </w:hyperlink>
    </w:p>
    <w:p>
      <w:pPr>
        <w:pStyle w:val="TOC2"/>
        <w:tabs>
          <w:tab w:val="right" w:leader="dot" w:pos="8306"/>
        </w:tabs>
      </w:pPr>
      <w:hyperlink w:anchor="_Toc9800" w:history="1">
        <w:r>
          <w:rPr>
            <w:rFonts w:ascii="仿宋" w:eastAsia="仿宋" w:hAnsi="仿宋" w:cs="仿宋" w:hint="eastAsia"/>
            <w:lang w:eastAsia="zh-CN"/>
          </w:rPr>
          <w:t>(二)、市场定位与竞争分析</w:t>
        </w:r>
        <w:r>
          <w:tab/>
        </w:r>
        <w:r>
          <w:fldChar w:fldCharType="begin"/>
        </w:r>
        <w:r>
          <w:instrText xml:space="preserve"> PAGEREF _Toc9800 \h </w:instrText>
        </w:r>
        <w:r>
          <w:fldChar w:fldCharType="separate"/>
        </w:r>
        <w:r>
          <w:t>58</w:t>
        </w:r>
        <w:r>
          <w:fldChar w:fldCharType="end"/>
        </w:r>
      </w:hyperlink>
    </w:p>
    <w:p>
      <w:pPr>
        <w:pStyle w:val="TOC2"/>
        <w:tabs>
          <w:tab w:val="right" w:leader="dot" w:pos="8306"/>
        </w:tabs>
      </w:pPr>
      <w:hyperlink w:anchor="_Toc10683" w:history="1">
        <w:r>
          <w:rPr>
            <w:rFonts w:ascii="仿宋" w:eastAsia="仿宋" w:hAnsi="仿宋" w:cs="仿宋" w:hint="eastAsia"/>
            <w:lang w:eastAsia="zh-CN"/>
          </w:rPr>
          <w:t>(三)、营销渠道与策略</w:t>
        </w:r>
        <w:r>
          <w:tab/>
        </w:r>
        <w:r>
          <w:fldChar w:fldCharType="begin"/>
        </w:r>
        <w:r>
          <w:instrText xml:space="preserve"> PAGEREF _Toc10683 \h </w:instrText>
        </w:r>
        <w:r>
          <w:fldChar w:fldCharType="separate"/>
        </w:r>
        <w:r>
          <w:t>59</w:t>
        </w:r>
        <w:r>
          <w:fldChar w:fldCharType="end"/>
        </w:r>
      </w:hyperlink>
    </w:p>
    <w:p>
      <w:pPr>
        <w:pStyle w:val="TOC2"/>
        <w:tabs>
          <w:tab w:val="right" w:leader="dot" w:pos="8306"/>
        </w:tabs>
      </w:pPr>
      <w:hyperlink w:anchor="_Toc29123" w:history="1">
        <w:r>
          <w:rPr>
            <w:rFonts w:ascii="仿宋" w:eastAsia="仿宋" w:hAnsi="仿宋" w:cs="仿宋" w:hint="eastAsia"/>
            <w:lang w:eastAsia="zh-CN"/>
          </w:rPr>
          <w:t>(四)、推广与宣传活动</w:t>
        </w:r>
        <w:r>
          <w:tab/>
        </w:r>
        <w:r>
          <w:fldChar w:fldCharType="begin"/>
        </w:r>
        <w:r>
          <w:instrText xml:space="preserve"> PAGEREF _Toc29123 \h </w:instrText>
        </w:r>
        <w:r>
          <w:fldChar w:fldCharType="separate"/>
        </w:r>
        <w:r>
          <w:t>60</w:t>
        </w:r>
        <w:r>
          <w:fldChar w:fldCharType="end"/>
        </w:r>
      </w:hyperlink>
    </w:p>
    <w:p>
      <w:pPr>
        <w:pStyle w:val="TOC1"/>
        <w:tabs>
          <w:tab w:val="right" w:leader="dot" w:pos="8306"/>
        </w:tabs>
      </w:pPr>
      <w:hyperlink w:anchor="_Toc30262" w:history="1">
        <w:r>
          <w:rPr>
            <w:rFonts w:ascii="仿宋" w:eastAsia="仿宋" w:hAnsi="仿宋" w:cs="仿宋" w:hint="eastAsia"/>
            <w:lang w:eastAsia="zh-CN"/>
          </w:rPr>
          <w:t>十六、家畜良种胚胎生物工程制品项目实施时间节点</w:t>
        </w:r>
        <w:r>
          <w:tab/>
        </w:r>
        <w:r>
          <w:fldChar w:fldCharType="begin"/>
        </w:r>
        <w:r>
          <w:instrText xml:space="preserve"> PAGEREF _Toc30262 \h </w:instrText>
        </w:r>
        <w:r>
          <w:fldChar w:fldCharType="separate"/>
        </w:r>
        <w:r>
          <w:t>66</w:t>
        </w:r>
        <w:r>
          <w:fldChar w:fldCharType="end"/>
        </w:r>
      </w:hyperlink>
    </w:p>
    <w:p>
      <w:pPr>
        <w:pStyle w:val="TOC2"/>
        <w:tabs>
          <w:tab w:val="right" w:leader="dot" w:pos="8306"/>
        </w:tabs>
      </w:pPr>
      <w:hyperlink w:anchor="_Toc6183" w:history="1">
        <w:r>
          <w:rPr>
            <w:rFonts w:ascii="仿宋" w:eastAsia="仿宋" w:hAnsi="仿宋" w:cs="仿宋" w:hint="eastAsia"/>
            <w:lang w:eastAsia="zh-CN"/>
          </w:rPr>
          <w:t>(一)、家畜良种胚胎生物工程制品项目启动阶段时间节点</w:t>
        </w:r>
        <w:r>
          <w:tab/>
        </w:r>
        <w:r>
          <w:fldChar w:fldCharType="begin"/>
        </w:r>
        <w:r>
          <w:instrText xml:space="preserve"> PAGEREF _Toc6183 \h </w:instrText>
        </w:r>
        <w:r>
          <w:fldChar w:fldCharType="separate"/>
        </w:r>
        <w:r>
          <w:t>66</w:t>
        </w:r>
        <w:r>
          <w:fldChar w:fldCharType="end"/>
        </w:r>
      </w:hyperlink>
    </w:p>
    <w:p>
      <w:pPr>
        <w:pStyle w:val="TOC2"/>
        <w:tabs>
          <w:tab w:val="right" w:leader="dot" w:pos="8306"/>
        </w:tabs>
      </w:pPr>
      <w:hyperlink w:anchor="_Toc5542" w:history="1">
        <w:r>
          <w:rPr>
            <w:rFonts w:ascii="仿宋" w:eastAsia="仿宋" w:hAnsi="仿宋" w:cs="仿宋" w:hint="eastAsia"/>
            <w:lang w:eastAsia="zh-CN"/>
          </w:rPr>
          <w:t>(二)、家畜良种胚胎生物工程制品项目执行阶段时间节点</w:t>
        </w:r>
        <w:r>
          <w:tab/>
        </w:r>
        <w:r>
          <w:fldChar w:fldCharType="begin"/>
        </w:r>
        <w:r>
          <w:instrText xml:space="preserve"> PAGEREF _Toc5542 \h </w:instrText>
        </w:r>
        <w:r>
          <w:fldChar w:fldCharType="separate"/>
        </w:r>
        <w:r>
          <w:t>67</w:t>
        </w:r>
        <w:r>
          <w:fldChar w:fldCharType="end"/>
        </w:r>
      </w:hyperlink>
    </w:p>
    <w:p>
      <w:pPr>
        <w:pStyle w:val="TOC2"/>
        <w:tabs>
          <w:tab w:val="right" w:leader="dot" w:pos="8306"/>
        </w:tabs>
      </w:pPr>
      <w:hyperlink w:anchor="_Toc24488" w:history="1">
        <w:r>
          <w:rPr>
            <w:rFonts w:ascii="仿宋" w:eastAsia="仿宋" w:hAnsi="仿宋" w:cs="仿宋" w:hint="eastAsia"/>
            <w:lang w:eastAsia="zh-CN"/>
          </w:rPr>
          <w:t>(三)、家畜良种胚胎生物工程制品项目完成阶段时间节点</w:t>
        </w:r>
        <w:r>
          <w:tab/>
        </w:r>
        <w:r>
          <w:fldChar w:fldCharType="begin"/>
        </w:r>
        <w:r>
          <w:instrText xml:space="preserve"> PAGEREF _Toc24488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75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6901"/>
      <w:r>
        <w:rPr>
          <w:rFonts w:ascii="仿宋" w:eastAsia="仿宋" w:hAnsi="仿宋" w:cs="仿宋" w:hint="eastAsia"/>
          <w:sz w:val="28"/>
          <w:lang w:eastAsia="zh-CN"/>
        </w:rPr>
        <w:t>一、家畜良种胚胎生物工程制品项目选址可行性分析</w:t>
      </w:r>
      <w:bookmarkEnd w:id="2"/>
    </w:p>
    <w:p>
      <w:pPr>
        <w:pStyle w:val="Heading2"/>
        <w:rPr>
          <w:rFonts w:ascii="仿宋" w:eastAsia="仿宋" w:hAnsi="仿宋" w:cs="仿宋" w:hint="eastAsia"/>
          <w:lang w:eastAsia="zh-CN"/>
        </w:rPr>
      </w:pPr>
      <w:bookmarkStart w:id="3" w:name="_Toc21876"/>
      <w:r>
        <w:rPr>
          <w:rFonts w:ascii="仿宋" w:eastAsia="仿宋" w:hAnsi="仿宋" w:cs="仿宋" w:hint="eastAsia"/>
          <w:lang w:eastAsia="zh-CN"/>
        </w:rPr>
        <w:t>(一)、家畜良种胚胎生物工程制品项目选址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该家畜良种胚胎生物工程制品项目选址位于XX省XX市XX区XXX街道</w:t>
      </w:r>
    </w:p>
    <w:p>
      <w:pPr>
        <w:pStyle w:val="Heading2"/>
        <w:ind w:firstLine="560" w:firstLineChars="200"/>
        <w:rPr>
          <w:rFonts w:ascii="仿宋" w:eastAsia="仿宋" w:hAnsi="仿宋" w:cs="仿宋" w:hint="eastAsia"/>
          <w:sz w:val="28"/>
          <w:lang w:eastAsia="zh-CN"/>
        </w:rPr>
      </w:pPr>
      <w:bookmarkStart w:id="4" w:name="_Toc28209"/>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家畜良种胚胎生物工程制品项目的征地面积将根据家畜良种胚胎生物工程制品项目的实际规模和需求进行精确规划。具体面积XXX平方米，旨在确保家畜良种胚胎生物工程制品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净用地面积是在征地面积基础上去除不可利用面积后的实际可开发用地。具体面积XXX平方米，考虑到环保、交通、安全等多方面因素，以确保家畜良种胚胎生物工程制品项目在整体利用效率上达到最优。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家畜良种胚胎生物工程制品项目计划建设的建筑总规模具体面积XXX平方米。这一规模的确定综合考虑了家畜良种胚胎生物工程制品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绿地率是家畜良种胚胎生物工程制品项目用地中被规划为绿地的比例。具体面积XXX平方米，旨在通过合理规划绿地，改善家畜良种胚胎生物工程制品项目周边环境，提升居民生活质量，并符合城市整体绿化规划。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容积率是用地上可以建设的建筑总体积与用地面积之比。具体面积XXX，通过合理的容积率规划，确保家畜良种胚胎生物工程制品项目建筑规模与周边环境和谐共生。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家畜良种胚胎生物工程制品项目选址与当地城市规划相一致，具体面积XXX平方米。通过与城市规划部门深入沟通，确保家畜良种胚胎生物工程制品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家畜良种胚胎生物工程制品项目选址符合当地产业政策，具体面积XXX平方米。这包括家畜良种胚胎生物工程制品项目对当地经济的促进作用，以及对相关产业的带动效应，确保家畜良种胚胎生物工程制品项目与地方政府的产业政策保持一致，促进共赢合作。</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家畜良种胚胎生物工程制品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确保家畜良种胚胎生物工程制品项目选址具备必要的公共设施配套，具体面积XXX平方米。这包括交通便利性、教育、医疗等基础设施，以提高居民生活品质，使得家畜良种胚胎生物工程制品项目选址更具吸引力。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考虑用地总体要求对当地社会稳定性的影响，具体面积XXX平方米。通过深入了解当地社区反馈，确保家畜良种胚胎生物工程制品项目的选址和建设过程对当地社会和谐稳定产生积极作用。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家畜良种胚胎生物工程制品项目选址不仅符合法规和规划，还在实际操作中具有可行性。这一全面规划将为家畜良种胚胎生物工程制品项目的成功实施提供坚实的基础，确保家畜良种胚胎生物工程制品项目选址阶段就能够奠定良好的发展基础。</w:t>
      </w:r>
    </w:p>
    <w:p>
      <w:pPr>
        <w:pStyle w:val="Heading2"/>
        <w:ind w:firstLine="560" w:firstLineChars="200"/>
        <w:rPr>
          <w:rFonts w:ascii="仿宋" w:eastAsia="仿宋" w:hAnsi="仿宋" w:cs="仿宋" w:hint="eastAsia"/>
          <w:sz w:val="28"/>
          <w:lang w:eastAsia="zh-CN"/>
        </w:rPr>
      </w:pPr>
      <w:bookmarkStart w:id="5" w:name="_Toc11133"/>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家畜良种胚胎生物工程制品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家畜良种胚胎生物工程制品项目的设备规划和空间设计中，我们将采取灵活设备布局的措施。设备布局将根据实际需求进行灵活设计，避免不必要的浪费。通过合理规划设备摆放位置，我们将提高设备的利用率，减少设备间距，以确保家畜良种胚胎生物工程制品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进一步，我们计划在家畜良种胚胎生物工程制品项目内部引入共享设施的概念，例如共享会议室、办公区等。通过这种方式，我们可以减少对资源的重复建设，提高资源共享效率，从而减小家畜良种胚胎生物工程制品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31877"/>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家畜良种胚胎生物工程制品项目的总图布置中，我们将不同功能区域进行明确的规划，以最大程度满足家畜良种胚胎生物工程制品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紧急疏散通道：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20566"/>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家畜良种胚胎生物工程制品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家畜良种胚胎生物工程制品项目对环境的影响是综合评价的重要因素之一。我们将详细考虑选址周边的自然环境、生态保护区、水源地等情况，确保家畜良种胚胎生物工程制品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家畜良种胚胎生物工程制品项目所在地的相关政策，确保家畜良种胚胎生物工程制品项目的规划和运营与当地法规相符，降低不必要的法律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考虑到社会稳定性对企业运营的重要性，我们将评估选址地区的社会安全情况、劳工关系、社区反馈等方面，以确保家畜良种胚胎生物工程制品项目的建设和运营不会受到社会稳定性的负面影响。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最后，我们将综合考虑用地成本，包括土地购置费用、土地开发成本等。通过对用地成本的详细评估，我们能够做出更为精确的经济效益分析，为家畜良种胚胎生物工程制品项目的投资决策提供有力支持。</w:t>
      </w:r>
    </w:p>
    <w:p>
      <w:pPr>
        <w:pStyle w:val="Heading1"/>
        <w:ind w:firstLine="560" w:firstLineChars="200"/>
        <w:rPr>
          <w:rFonts w:ascii="仿宋" w:eastAsia="仿宋" w:hAnsi="仿宋" w:cs="仿宋" w:hint="eastAsia"/>
          <w:sz w:val="28"/>
          <w:lang w:eastAsia="zh-CN"/>
        </w:rPr>
      </w:pPr>
      <w:bookmarkStart w:id="8" w:name="_Toc6933"/>
      <w:r>
        <w:rPr>
          <w:rFonts w:ascii="仿宋" w:eastAsia="仿宋" w:hAnsi="仿宋" w:cs="仿宋" w:hint="eastAsia"/>
          <w:sz w:val="28"/>
          <w:lang w:eastAsia="zh-CN"/>
        </w:rPr>
        <w:t>二、家畜良种胚胎生物工程制品项目建设背景及必要性分析</w:t>
      </w:r>
      <w:bookmarkEnd w:id="8"/>
    </w:p>
    <w:p>
      <w:pPr>
        <w:pStyle w:val="Heading2"/>
        <w:rPr>
          <w:rFonts w:ascii="仿宋" w:eastAsia="仿宋" w:hAnsi="仿宋" w:cs="仿宋" w:hint="eastAsia"/>
          <w:lang w:eastAsia="zh-CN"/>
        </w:rPr>
      </w:pPr>
      <w:bookmarkStart w:id="9" w:name="_Toc22385"/>
      <w:r>
        <w:rPr>
          <w:rFonts w:ascii="仿宋" w:eastAsia="仿宋" w:hAnsi="仿宋" w:cs="仿宋" w:hint="eastAsia"/>
          <w:lang w:eastAsia="zh-CN"/>
        </w:rPr>
        <w:t>(一)、家畜良种胚胎生物工程制品项目背景分析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家畜良种胚胎生物工程制品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家畜良种胚胎生物工程制品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家畜良种胚胎生物工程制品项目在这个潮流中的定位。同时，我们将关注行业内涌现的新兴机遇，以便家畜良种胚胎生物工程制品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家畜良种胚胎生物工程制品项目提供了强大的发展动力。我们将聚焦于行业内最新的技术发展趋势，包括但不限于人工智能、大数据分析、物联网等领域。通过深度的技术研究，我们将确保家畜良种胚胎生物工程制品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家畜良种胚胎生物工程制品项目发展的源泉。我们将投入更多的精力对市场需求进行深入剖析，超越表面的需求，深入挖掘潜在的市场痛点和机遇。通过对市场需求的细致了解，家畜良种胚胎生物工程制品项目将更有针对性地设计解决方案，满足市场的多样化需求，从而更好地促进家畜良种胚胎生物工程制品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家畜良种胚胎生物工程制品项目战略至关重要。我们将对竞争态势进行更为深入的分析，包括但不限于市场份额、产品特点、客户满意度等多个维度。通过深度的竞争分析，家畜良种胚胎生物工程制品项目将能够更准确地把握市场脉搏，制定具有竞争力的家畜良种胚胎生物工程制品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家畜良种胚胎生物工程制品项目的发展具有直接的影响。我们将进行更为全面的法规和政策分析，了解行业发展中的潜在法律风险和合规挑战。通过充分了解和遵守相关法规，家畜良种胚胎生物工程制品项目将确保在法律框架内合法合规运营，为家畜良种胚胎生物工程制品项目的稳健发展提供有力支持。</w:t>
      </w:r>
    </w:p>
    <w:p>
      <w:pPr>
        <w:pStyle w:val="Heading2"/>
        <w:ind w:firstLine="560" w:firstLineChars="200"/>
        <w:rPr>
          <w:rFonts w:ascii="仿宋" w:eastAsia="仿宋" w:hAnsi="仿宋" w:cs="仿宋" w:hint="eastAsia"/>
          <w:sz w:val="28"/>
          <w:lang w:eastAsia="zh-CN"/>
        </w:rPr>
      </w:pPr>
      <w:bookmarkStart w:id="10" w:name="_Toc16128"/>
      <w:r>
        <w:rPr>
          <w:rFonts w:ascii="仿宋" w:eastAsia="仿宋" w:hAnsi="仿宋" w:cs="仿宋" w:hint="eastAsia"/>
          <w:sz w:val="28"/>
          <w:lang w:eastAsia="zh-CN"/>
        </w:rPr>
        <w:t>(二)、家畜良种胚胎生物工程制品项目建设必要性分析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家畜良种胚胎生物工程制品项目建设的迫切性源于对行业发展趋势的深刻洞察。我们正处于一个行业变革的时代，科技创新、数字化转型成为企业发展的关键动力。家畜良种胚胎生物工程制品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家畜良种胚胎生物工程制品项目建设不仅仅是为了跟上潮流，更是为了通过技术创新推动企业的持续发展。通过引入先进的技术和解决方案，家畜良种胚胎生物工程制品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市场竞争日益激烈，企业需要不断提升自身实力以在竞争中脱颖而出。家畜良种胚胎生物工程制品项目的建设成为必然选择，通过提高产品质量、拓展服务领域，从而在竞争中获得更多的机会。家畜良种胚胎生物工程制品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家畜良种胚胎生物工程制品项目建设的必要性体现在对客户需求更精准的满足。通过家畜良种胚胎生物工程制品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家畜良种胚胎生物工程制品项目建设的背后是对企业持续创新的追求。只有通过不断创新，企业才能在竞争中立于不败之地。家畜良种胚胎生物工程制品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1" w:name="_Toc6942"/>
      <w:r>
        <w:rPr>
          <w:rFonts w:ascii="仿宋" w:eastAsia="仿宋" w:hAnsi="仿宋" w:cs="仿宋" w:hint="eastAsia"/>
          <w:sz w:val="28"/>
          <w:lang w:eastAsia="zh-CN"/>
        </w:rPr>
        <w:t>三、家畜良种胚胎生物工程制品项目土建工程</w:t>
      </w:r>
      <w:bookmarkEnd w:id="11"/>
    </w:p>
    <w:p>
      <w:pPr>
        <w:pStyle w:val="Heading2"/>
        <w:rPr>
          <w:rFonts w:ascii="仿宋" w:eastAsia="仿宋" w:hAnsi="仿宋" w:cs="仿宋" w:hint="eastAsia"/>
          <w:lang w:eastAsia="zh-CN"/>
        </w:rPr>
      </w:pPr>
      <w:bookmarkStart w:id="12" w:name="_Toc21594"/>
      <w:r>
        <w:rPr>
          <w:rFonts w:ascii="仿宋" w:eastAsia="仿宋" w:hAnsi="仿宋" w:cs="仿宋" w:hint="eastAsia"/>
          <w:lang w:eastAsia="zh-CN"/>
        </w:rPr>
        <w:t>(一)、建筑工程设计原则</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在家畜良种胚胎生物工程制品项目的建筑工程设计中，我们将秉承一系列重要的设计原则，以确保家畜良种胚胎生物工程制品项目建筑在功能、美观、可持续性等方面达到最佳效果。</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首要原则是确保建筑的功能性得到最大化的发挥。我们将充分理解家畜良种胚胎生物工程制品项目的实际需求，合理布局各个功能区域，保证建筑在满足业务需求的同时，提供高效的工作环境。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在建筑设计中，我们将综合考虑建设和运营成本。通过精细的经济效益分析，确保设计方案在高效利用资源的同时，对家畜良种胚胎生物工程制品项目的长期盈利能力有积极的贡献。</w:t>
      </w:r>
    </w:p>
    <w:p>
      <w:pPr>
        <w:pStyle w:val="Heading2"/>
        <w:ind w:firstLine="560" w:firstLineChars="200"/>
        <w:rPr>
          <w:rFonts w:ascii="仿宋" w:eastAsia="仿宋" w:hAnsi="仿宋" w:cs="仿宋" w:hint="eastAsia"/>
          <w:sz w:val="28"/>
          <w:lang w:eastAsia="zh-CN"/>
        </w:rPr>
      </w:pPr>
      <w:bookmarkStart w:id="13" w:name="_Toc28180"/>
      <w:r>
        <w:rPr>
          <w:rFonts w:ascii="仿宋" w:eastAsia="仿宋" w:hAnsi="仿宋" w:cs="仿宋" w:hint="eastAsia"/>
          <w:sz w:val="28"/>
          <w:lang w:eastAsia="zh-CN"/>
        </w:rPr>
        <w:t>(二)、土建工程设计年限及安全等级</w:t>
      </w:r>
      <w:bookmarkEnd w:id="13"/>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家畜良种胚胎生物工程制品项目的土建工程设计中，我们将精准设定设计年限，结合家畜良种胚胎生物工程制品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家畜良种胚胎生物工程制品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4" w:name="_Toc1544"/>
      <w:r>
        <w:rPr>
          <w:rFonts w:ascii="仿宋" w:eastAsia="仿宋" w:hAnsi="仿宋" w:cs="仿宋" w:hint="eastAsia"/>
          <w:sz w:val="28"/>
          <w:lang w:eastAsia="zh-CN"/>
        </w:rPr>
        <w:t>(三)、建筑工程设计总体要求</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家畜良种胚胎生物工程制品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家畜良种胚胎生物工程制品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家畜良种胚胎生物工程制品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5" w:name="_Toc11888"/>
      <w:r>
        <w:rPr>
          <w:rFonts w:ascii="仿宋" w:eastAsia="仿宋" w:hAnsi="仿宋" w:cs="仿宋" w:hint="eastAsia"/>
          <w:sz w:val="28"/>
          <w:lang w:eastAsia="zh-CN"/>
        </w:rPr>
        <w:t>(四)、土建工程建设指标</w:t>
      </w:r>
      <w:bookmarkEnd w:id="15"/>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本期工程家畜良种胚胎生物工程制品项目预计总建筑面积XXX平方米，其中：计容建筑面积XXX平方米，计划建筑工程投资XX万元，占家畜良种胚胎生物工程制品项目总投资的XX%。</w:t>
      </w:r>
    </w:p>
    <w:p>
      <w:pPr>
        <w:pStyle w:val="Heading1"/>
        <w:ind w:firstLine="560" w:firstLineChars="200"/>
        <w:rPr>
          <w:rFonts w:ascii="仿宋" w:eastAsia="仿宋" w:hAnsi="仿宋" w:cs="仿宋" w:hint="eastAsia"/>
          <w:sz w:val="28"/>
          <w:lang w:eastAsia="zh-CN"/>
        </w:rPr>
      </w:pPr>
      <w:bookmarkStart w:id="16" w:name="_Toc17758"/>
      <w:r>
        <w:rPr>
          <w:rFonts w:ascii="仿宋" w:eastAsia="仿宋" w:hAnsi="仿宋" w:cs="仿宋" w:hint="eastAsia"/>
          <w:sz w:val="28"/>
          <w:lang w:eastAsia="zh-CN"/>
        </w:rPr>
        <w:t>四、家畜良种胚胎生物工程制品项目文档管理</w:t>
      </w:r>
      <w:bookmarkEnd w:id="16"/>
    </w:p>
    <w:p>
      <w:pPr>
        <w:pStyle w:val="Heading2"/>
        <w:rPr>
          <w:rFonts w:ascii="仿宋" w:eastAsia="仿宋" w:hAnsi="仿宋" w:cs="仿宋" w:hint="eastAsia"/>
          <w:lang w:eastAsia="zh-CN"/>
        </w:rPr>
      </w:pPr>
      <w:bookmarkStart w:id="17" w:name="_Toc27987"/>
      <w:r>
        <w:rPr>
          <w:rFonts w:ascii="仿宋" w:eastAsia="仿宋" w:hAnsi="仿宋" w:cs="仿宋" w:hint="eastAsia"/>
          <w:lang w:eastAsia="zh-CN"/>
        </w:rPr>
        <w:t>(一)、文档编制与审查</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家畜良种胚胎生物工程制品项目高度重视文档的质量和准确性，以支持家畜良种胚胎生物工程制品项目的各项活动和决策。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家畜良种胚胎生物工程制品项目文档的编制始于家畜良种胚胎生物工程制品项目计划的初期，我们制定了详细的文档编制计划，明确了每个文档的内容、格式和编写责任人。在家畜良种胚胎生物工程制品项目启动阶段，我们首先编制了家畜良种胚胎生物工程制品项目章程，明确定义了家畜良种胚胎生物工程制品项目的目标、范围、风险等关键要素。随后，家畜良种胚胎生物工程制品项目团队根据计划陆续编制了需求文档、设计文档、测试文档等各类文档，确保家畜良种胚胎生物工程制品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https://d.book118.com/988035103111006044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家畜良种胚胎生物工程制品项目规划设计纲要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家畜良种胚胎生物工程制品项目规划设计纲要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家畜良种胚胎生物工程制品项目规划设计纲要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家畜良种胚胎生物工程制品项目规划设计纲要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家畜良种胚胎生物工程制品项目规划设计纲要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家畜良种胚胎生物工程制品项目规划设计纲要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家畜良种胚胎生物工程制品项目规划设计纲要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家畜良种胚胎生物工程制品项目规划设计纲要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家畜良种胚胎生物工程制品项目规划设计纲要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家畜良种胚胎生物工程制品项目规划设计纲要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家畜良种胚胎生物工程制品项目规划设计纲要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家畜良种胚胎生物工程制品项目规划设计纲要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家畜良种胚胎生物工程制品项目规划设计纲要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家畜良种胚胎生物工程制品项目规划设计纲要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家畜良种胚胎生物工程制品项目规划设计纲要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家畜良种胚胎生物工程制品项目规划设计纲要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家畜良种胚胎生物工程制品项目规划设计纲要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567807"/>
    <w:rsid w:val="2456780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88035103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2024-03-03T14:18:00Z</dcterms:created>
  <dcterms:modified xsi:type="dcterms:W3CDTF">2024-03-03T14:18:58Z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7E0FE75CE98045129E7EB035EB693FC4_11</vt:lpwstr>
  </property>
  <property fmtid="{D5CDD505-2E9C-101B-9397-08002B2CF9AE}" pid="3" name="KSOProductBuildVer">
    <vt:lpwstr>2052-12.1.0.16388</vt:lpwstr>
  </property>
</Properties>
</file>