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头孢类抗菌药物项目规划设计方案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9" w:history="1">
        <w:r>
          <w:rPr>
            <w:rFonts w:ascii="仿宋" w:eastAsia="仿宋" w:hAnsi="仿宋" w:cs="仿宋" w:hint="eastAsia"/>
            <w:lang w:eastAsia="zh-CN"/>
          </w:rPr>
          <w:t>序言</w:t>
        </w:r>
        <w:r>
          <w:tab/>
        </w:r>
        <w:r>
          <w:fldChar w:fldCharType="begin"/>
        </w:r>
        <w:r>
          <w:instrText xml:space="preserve"> PAGEREF _Toc31029 \h </w:instrText>
        </w:r>
        <w:r>
          <w:fldChar w:fldCharType="separate"/>
        </w:r>
        <w:r>
          <w:t>3</w:t>
        </w:r>
        <w:r>
          <w:fldChar w:fldCharType="end"/>
        </w:r>
      </w:hyperlink>
    </w:p>
    <w:p>
      <w:pPr>
        <w:pStyle w:val="TOC1"/>
        <w:tabs>
          <w:tab w:val="right" w:leader="dot" w:pos="8306"/>
        </w:tabs>
      </w:pPr>
      <w:hyperlink w:anchor="_Toc21114" w:history="1">
        <w:r>
          <w:rPr>
            <w:rFonts w:ascii="仿宋" w:eastAsia="仿宋" w:hAnsi="仿宋" w:cs="仿宋" w:hint="eastAsia"/>
            <w:lang w:eastAsia="zh-CN"/>
          </w:rPr>
          <w:t>一、头孢类抗菌药物项目建设背景及必要性分析</w:t>
        </w:r>
        <w:r>
          <w:tab/>
        </w:r>
        <w:r>
          <w:fldChar w:fldCharType="begin"/>
        </w:r>
        <w:r>
          <w:instrText xml:space="preserve"> PAGEREF _Toc21114 \h </w:instrText>
        </w:r>
        <w:r>
          <w:fldChar w:fldCharType="separate"/>
        </w:r>
        <w:r>
          <w:t>3</w:t>
        </w:r>
        <w:r>
          <w:fldChar w:fldCharType="end"/>
        </w:r>
      </w:hyperlink>
    </w:p>
    <w:p>
      <w:pPr>
        <w:pStyle w:val="TOC2"/>
        <w:tabs>
          <w:tab w:val="right" w:leader="dot" w:pos="8306"/>
        </w:tabs>
      </w:pPr>
      <w:hyperlink w:anchor="_Toc31742" w:history="1">
        <w:r>
          <w:rPr>
            <w:rFonts w:ascii="仿宋" w:eastAsia="仿宋" w:hAnsi="仿宋" w:cs="仿宋" w:hint="eastAsia"/>
            <w:lang w:eastAsia="zh-CN"/>
          </w:rPr>
          <w:t>(一)、头孢类抗菌药物项目背景分析</w:t>
        </w:r>
        <w:r>
          <w:tab/>
        </w:r>
        <w:r>
          <w:fldChar w:fldCharType="begin"/>
        </w:r>
        <w:r>
          <w:instrText xml:space="preserve"> PAGEREF _Toc31742 \h </w:instrText>
        </w:r>
        <w:r>
          <w:fldChar w:fldCharType="separate"/>
        </w:r>
        <w:r>
          <w:t>3</w:t>
        </w:r>
        <w:r>
          <w:fldChar w:fldCharType="end"/>
        </w:r>
      </w:hyperlink>
    </w:p>
    <w:p>
      <w:pPr>
        <w:pStyle w:val="TOC2"/>
        <w:tabs>
          <w:tab w:val="right" w:leader="dot" w:pos="8306"/>
        </w:tabs>
      </w:pPr>
      <w:hyperlink w:anchor="_Toc20195" w:history="1">
        <w:r>
          <w:rPr>
            <w:rFonts w:ascii="仿宋" w:eastAsia="仿宋" w:hAnsi="仿宋" w:cs="仿宋" w:hint="eastAsia"/>
            <w:lang w:eastAsia="zh-CN"/>
          </w:rPr>
          <w:t>(二)、头孢类抗菌药物项目建设必要性分析</w:t>
        </w:r>
        <w:r>
          <w:tab/>
        </w:r>
        <w:r>
          <w:fldChar w:fldCharType="begin"/>
        </w:r>
        <w:r>
          <w:instrText xml:space="preserve"> PAGEREF _Toc20195 \h </w:instrText>
        </w:r>
        <w:r>
          <w:fldChar w:fldCharType="separate"/>
        </w:r>
        <w:r>
          <w:t>5</w:t>
        </w:r>
        <w:r>
          <w:fldChar w:fldCharType="end"/>
        </w:r>
      </w:hyperlink>
    </w:p>
    <w:p>
      <w:pPr>
        <w:pStyle w:val="TOC1"/>
        <w:tabs>
          <w:tab w:val="right" w:leader="dot" w:pos="8306"/>
        </w:tabs>
      </w:pPr>
      <w:hyperlink w:anchor="_Toc22931" w:history="1">
        <w:r>
          <w:rPr>
            <w:rFonts w:ascii="仿宋" w:eastAsia="仿宋" w:hAnsi="仿宋" w:cs="仿宋" w:hint="eastAsia"/>
            <w:lang w:eastAsia="zh-CN"/>
          </w:rPr>
          <w:t>二、头孢类抗菌药物项目建设单位说明</w:t>
        </w:r>
        <w:r>
          <w:tab/>
        </w:r>
        <w:r>
          <w:fldChar w:fldCharType="begin"/>
        </w:r>
        <w:r>
          <w:instrText xml:space="preserve"> PAGEREF _Toc22931 \h </w:instrText>
        </w:r>
        <w:r>
          <w:fldChar w:fldCharType="separate"/>
        </w:r>
        <w:r>
          <w:t>6</w:t>
        </w:r>
        <w:r>
          <w:fldChar w:fldCharType="end"/>
        </w:r>
      </w:hyperlink>
    </w:p>
    <w:p>
      <w:pPr>
        <w:pStyle w:val="TOC2"/>
        <w:tabs>
          <w:tab w:val="right" w:leader="dot" w:pos="8306"/>
        </w:tabs>
      </w:pPr>
      <w:hyperlink w:anchor="_Toc6747" w:history="1">
        <w:r>
          <w:rPr>
            <w:rFonts w:ascii="仿宋" w:eastAsia="仿宋" w:hAnsi="仿宋" w:cs="仿宋" w:hint="eastAsia"/>
            <w:lang w:eastAsia="zh-CN"/>
          </w:rPr>
          <w:t>(一)、头孢类抗菌药物项目承办单位基本情况</w:t>
        </w:r>
        <w:r>
          <w:tab/>
        </w:r>
        <w:r>
          <w:fldChar w:fldCharType="begin"/>
        </w:r>
        <w:r>
          <w:instrText xml:space="preserve"> PAGEREF _Toc6747 \h </w:instrText>
        </w:r>
        <w:r>
          <w:fldChar w:fldCharType="separate"/>
        </w:r>
        <w:r>
          <w:t>6</w:t>
        </w:r>
        <w:r>
          <w:fldChar w:fldCharType="end"/>
        </w:r>
      </w:hyperlink>
    </w:p>
    <w:p>
      <w:pPr>
        <w:pStyle w:val="TOC2"/>
        <w:tabs>
          <w:tab w:val="right" w:leader="dot" w:pos="8306"/>
        </w:tabs>
      </w:pPr>
      <w:hyperlink w:anchor="_Toc13488" w:history="1">
        <w:r>
          <w:rPr>
            <w:rFonts w:ascii="仿宋" w:eastAsia="仿宋" w:hAnsi="仿宋" w:cs="仿宋" w:hint="eastAsia"/>
            <w:lang w:eastAsia="zh-CN"/>
          </w:rPr>
          <w:t>(二)、公司经济效益分析</w:t>
        </w:r>
        <w:r>
          <w:tab/>
        </w:r>
        <w:r>
          <w:fldChar w:fldCharType="begin"/>
        </w:r>
        <w:r>
          <w:instrText xml:space="preserve"> PAGEREF _Toc13488 \h </w:instrText>
        </w:r>
        <w:r>
          <w:fldChar w:fldCharType="separate"/>
        </w:r>
        <w:r>
          <w:t>7</w:t>
        </w:r>
        <w:r>
          <w:fldChar w:fldCharType="end"/>
        </w:r>
      </w:hyperlink>
    </w:p>
    <w:p>
      <w:pPr>
        <w:pStyle w:val="TOC1"/>
        <w:tabs>
          <w:tab w:val="right" w:leader="dot" w:pos="8306"/>
        </w:tabs>
      </w:pPr>
      <w:hyperlink w:anchor="_Toc4631" w:history="1">
        <w:r>
          <w:rPr>
            <w:rFonts w:ascii="仿宋" w:eastAsia="仿宋" w:hAnsi="仿宋" w:cs="仿宋" w:hint="eastAsia"/>
            <w:lang w:eastAsia="zh-CN"/>
          </w:rPr>
          <w:t>三、头孢类抗菌药物项目可持续发展</w:t>
        </w:r>
        <w:r>
          <w:tab/>
        </w:r>
        <w:r>
          <w:fldChar w:fldCharType="begin"/>
        </w:r>
        <w:r>
          <w:instrText xml:space="preserve"> PAGEREF _Toc4631 \h </w:instrText>
        </w:r>
        <w:r>
          <w:fldChar w:fldCharType="separate"/>
        </w:r>
        <w:r>
          <w:t>8</w:t>
        </w:r>
        <w:r>
          <w:fldChar w:fldCharType="end"/>
        </w:r>
      </w:hyperlink>
    </w:p>
    <w:p>
      <w:pPr>
        <w:pStyle w:val="TOC2"/>
        <w:tabs>
          <w:tab w:val="right" w:leader="dot" w:pos="8306"/>
        </w:tabs>
      </w:pPr>
      <w:hyperlink w:anchor="_Toc27999" w:history="1">
        <w:r>
          <w:rPr>
            <w:rFonts w:ascii="仿宋" w:eastAsia="仿宋" w:hAnsi="仿宋" w:cs="仿宋" w:hint="eastAsia"/>
            <w:lang w:eastAsia="zh-CN"/>
          </w:rPr>
          <w:t>(一)、可持续战略与实践</w:t>
        </w:r>
        <w:r>
          <w:tab/>
        </w:r>
        <w:r>
          <w:fldChar w:fldCharType="begin"/>
        </w:r>
        <w:r>
          <w:instrText xml:space="preserve"> PAGEREF _Toc27999 \h </w:instrText>
        </w:r>
        <w:r>
          <w:fldChar w:fldCharType="separate"/>
        </w:r>
        <w:r>
          <w:t>8</w:t>
        </w:r>
        <w:r>
          <w:fldChar w:fldCharType="end"/>
        </w:r>
      </w:hyperlink>
    </w:p>
    <w:p>
      <w:pPr>
        <w:pStyle w:val="TOC2"/>
        <w:tabs>
          <w:tab w:val="right" w:leader="dot" w:pos="8306"/>
        </w:tabs>
      </w:pPr>
      <w:hyperlink w:anchor="_Toc22272" w:history="1">
        <w:r>
          <w:rPr>
            <w:rFonts w:ascii="仿宋" w:eastAsia="仿宋" w:hAnsi="仿宋" w:cs="仿宋" w:hint="eastAsia"/>
            <w:lang w:eastAsia="zh-CN"/>
          </w:rPr>
          <w:t>(二)、环保与社会责任</w:t>
        </w:r>
        <w:r>
          <w:tab/>
        </w:r>
        <w:r>
          <w:fldChar w:fldCharType="begin"/>
        </w:r>
        <w:r>
          <w:instrText xml:space="preserve"> PAGEREF _Toc22272 \h </w:instrText>
        </w:r>
        <w:r>
          <w:fldChar w:fldCharType="separate"/>
        </w:r>
        <w:r>
          <w:t>8</w:t>
        </w:r>
        <w:r>
          <w:fldChar w:fldCharType="end"/>
        </w:r>
      </w:hyperlink>
    </w:p>
    <w:p>
      <w:pPr>
        <w:pStyle w:val="TOC1"/>
        <w:tabs>
          <w:tab w:val="right" w:leader="dot" w:pos="8306"/>
        </w:tabs>
      </w:pPr>
      <w:hyperlink w:anchor="_Toc26079" w:history="1">
        <w:r>
          <w:rPr>
            <w:rFonts w:ascii="仿宋" w:eastAsia="仿宋" w:hAnsi="仿宋" w:cs="仿宋" w:hint="eastAsia"/>
            <w:lang w:eastAsia="zh-CN"/>
          </w:rPr>
          <w:t>四、产品规划分析</w:t>
        </w:r>
        <w:r>
          <w:tab/>
        </w:r>
        <w:r>
          <w:fldChar w:fldCharType="begin"/>
        </w:r>
        <w:r>
          <w:instrText xml:space="preserve"> PAGEREF _Toc26079 \h </w:instrText>
        </w:r>
        <w:r>
          <w:fldChar w:fldCharType="separate"/>
        </w:r>
        <w:r>
          <w:t>9</w:t>
        </w:r>
        <w:r>
          <w:fldChar w:fldCharType="end"/>
        </w:r>
      </w:hyperlink>
    </w:p>
    <w:p>
      <w:pPr>
        <w:pStyle w:val="TOC2"/>
        <w:tabs>
          <w:tab w:val="right" w:leader="dot" w:pos="8306"/>
        </w:tabs>
      </w:pPr>
      <w:hyperlink w:anchor="_Toc23404" w:history="1">
        <w:r>
          <w:rPr>
            <w:rFonts w:ascii="仿宋" w:eastAsia="仿宋" w:hAnsi="仿宋" w:cs="仿宋" w:hint="eastAsia"/>
            <w:lang w:eastAsia="zh-CN"/>
          </w:rPr>
          <w:t>(一)、产品规划</w:t>
        </w:r>
        <w:r>
          <w:tab/>
        </w:r>
        <w:r>
          <w:fldChar w:fldCharType="begin"/>
        </w:r>
        <w:r>
          <w:instrText xml:space="preserve"> PAGEREF _Toc23404 \h </w:instrText>
        </w:r>
        <w:r>
          <w:fldChar w:fldCharType="separate"/>
        </w:r>
        <w:r>
          <w:t>9</w:t>
        </w:r>
        <w:r>
          <w:fldChar w:fldCharType="end"/>
        </w:r>
      </w:hyperlink>
    </w:p>
    <w:p>
      <w:pPr>
        <w:pStyle w:val="TOC2"/>
        <w:tabs>
          <w:tab w:val="right" w:leader="dot" w:pos="8306"/>
        </w:tabs>
      </w:pPr>
      <w:hyperlink w:anchor="_Toc17403" w:history="1">
        <w:r>
          <w:rPr>
            <w:rFonts w:ascii="仿宋" w:eastAsia="仿宋" w:hAnsi="仿宋" w:cs="仿宋" w:hint="eastAsia"/>
            <w:lang w:eastAsia="zh-CN"/>
          </w:rPr>
          <w:t>(二)、建设规模</w:t>
        </w:r>
        <w:r>
          <w:tab/>
        </w:r>
        <w:r>
          <w:fldChar w:fldCharType="begin"/>
        </w:r>
        <w:r>
          <w:instrText xml:space="preserve"> PAGEREF _Toc17403 \h </w:instrText>
        </w:r>
        <w:r>
          <w:fldChar w:fldCharType="separate"/>
        </w:r>
        <w:r>
          <w:t>10</w:t>
        </w:r>
        <w:r>
          <w:fldChar w:fldCharType="end"/>
        </w:r>
      </w:hyperlink>
    </w:p>
    <w:p>
      <w:pPr>
        <w:pStyle w:val="TOC1"/>
        <w:tabs>
          <w:tab w:val="right" w:leader="dot" w:pos="8306"/>
        </w:tabs>
      </w:pPr>
      <w:hyperlink w:anchor="_Toc24472" w:history="1">
        <w:r>
          <w:rPr>
            <w:rFonts w:ascii="仿宋" w:eastAsia="仿宋" w:hAnsi="仿宋" w:cs="仿宋" w:hint="eastAsia"/>
            <w:lang w:eastAsia="zh-CN"/>
          </w:rPr>
          <w:t>五、头孢类抗菌药物项目概论</w:t>
        </w:r>
        <w:r>
          <w:tab/>
        </w:r>
        <w:r>
          <w:fldChar w:fldCharType="begin"/>
        </w:r>
        <w:r>
          <w:instrText xml:space="preserve"> PAGEREF _Toc24472 \h </w:instrText>
        </w:r>
        <w:r>
          <w:fldChar w:fldCharType="separate"/>
        </w:r>
        <w:r>
          <w:t>11</w:t>
        </w:r>
        <w:r>
          <w:fldChar w:fldCharType="end"/>
        </w:r>
      </w:hyperlink>
    </w:p>
    <w:p>
      <w:pPr>
        <w:pStyle w:val="TOC2"/>
        <w:tabs>
          <w:tab w:val="right" w:leader="dot" w:pos="8306"/>
        </w:tabs>
      </w:pPr>
      <w:hyperlink w:anchor="_Toc14868" w:history="1">
        <w:r>
          <w:rPr>
            <w:rFonts w:ascii="仿宋" w:eastAsia="仿宋" w:hAnsi="仿宋" w:cs="仿宋" w:hint="eastAsia"/>
            <w:lang w:eastAsia="zh-CN"/>
          </w:rPr>
          <w:t>(一)、头孢类抗菌药物项目概况</w:t>
        </w:r>
        <w:r>
          <w:tab/>
        </w:r>
        <w:r>
          <w:fldChar w:fldCharType="begin"/>
        </w:r>
        <w:r>
          <w:instrText xml:space="preserve"> PAGEREF _Toc14868 \h </w:instrText>
        </w:r>
        <w:r>
          <w:fldChar w:fldCharType="separate"/>
        </w:r>
        <w:r>
          <w:t>11</w:t>
        </w:r>
        <w:r>
          <w:fldChar w:fldCharType="end"/>
        </w:r>
      </w:hyperlink>
    </w:p>
    <w:p>
      <w:pPr>
        <w:pStyle w:val="TOC2"/>
        <w:tabs>
          <w:tab w:val="right" w:leader="dot" w:pos="8306"/>
        </w:tabs>
      </w:pPr>
      <w:hyperlink w:anchor="_Toc23318" w:history="1">
        <w:r>
          <w:rPr>
            <w:rFonts w:ascii="仿宋" w:eastAsia="仿宋" w:hAnsi="仿宋" w:cs="仿宋" w:hint="eastAsia"/>
            <w:lang w:eastAsia="zh-CN"/>
          </w:rPr>
          <w:t>(二)、头孢类抗菌药物项目目标</w:t>
        </w:r>
        <w:r>
          <w:tab/>
        </w:r>
        <w:r>
          <w:fldChar w:fldCharType="begin"/>
        </w:r>
        <w:r>
          <w:instrText xml:space="preserve"> PAGEREF _Toc23318 \h </w:instrText>
        </w:r>
        <w:r>
          <w:fldChar w:fldCharType="separate"/>
        </w:r>
        <w:r>
          <w:t>14</w:t>
        </w:r>
        <w:r>
          <w:fldChar w:fldCharType="end"/>
        </w:r>
      </w:hyperlink>
    </w:p>
    <w:p>
      <w:pPr>
        <w:pStyle w:val="TOC2"/>
        <w:tabs>
          <w:tab w:val="right" w:leader="dot" w:pos="8306"/>
        </w:tabs>
      </w:pPr>
      <w:hyperlink w:anchor="_Toc32094" w:history="1">
        <w:r>
          <w:rPr>
            <w:rFonts w:ascii="仿宋" w:eastAsia="仿宋" w:hAnsi="仿宋" w:cs="仿宋" w:hint="eastAsia"/>
            <w:lang w:eastAsia="zh-CN"/>
          </w:rPr>
          <w:t>(三)、头孢类抗菌药物项目提出的理由</w:t>
        </w:r>
        <w:r>
          <w:tab/>
        </w:r>
        <w:r>
          <w:fldChar w:fldCharType="begin"/>
        </w:r>
        <w:r>
          <w:instrText xml:space="preserve"> PAGEREF _Toc32094 \h </w:instrText>
        </w:r>
        <w:r>
          <w:fldChar w:fldCharType="separate"/>
        </w:r>
        <w:r>
          <w:t>15</w:t>
        </w:r>
        <w:r>
          <w:fldChar w:fldCharType="end"/>
        </w:r>
      </w:hyperlink>
    </w:p>
    <w:p>
      <w:pPr>
        <w:pStyle w:val="TOC2"/>
        <w:tabs>
          <w:tab w:val="right" w:leader="dot" w:pos="8306"/>
        </w:tabs>
      </w:pPr>
      <w:hyperlink w:anchor="_Toc652" w:history="1">
        <w:r>
          <w:rPr>
            <w:rFonts w:ascii="仿宋" w:eastAsia="仿宋" w:hAnsi="仿宋" w:cs="仿宋" w:hint="eastAsia"/>
            <w:lang w:eastAsia="zh-CN"/>
          </w:rPr>
          <w:t>(四)、头孢类抗菌药物项目意义</w:t>
        </w:r>
        <w:r>
          <w:tab/>
        </w:r>
        <w:r>
          <w:fldChar w:fldCharType="begin"/>
        </w:r>
        <w:r>
          <w:instrText xml:space="preserve"> PAGEREF _Toc652 \h </w:instrText>
        </w:r>
        <w:r>
          <w:fldChar w:fldCharType="separate"/>
        </w:r>
        <w:r>
          <w:t>16</w:t>
        </w:r>
        <w:r>
          <w:fldChar w:fldCharType="end"/>
        </w:r>
      </w:hyperlink>
    </w:p>
    <w:p>
      <w:pPr>
        <w:pStyle w:val="TOC2"/>
        <w:tabs>
          <w:tab w:val="right" w:leader="dot" w:pos="8306"/>
        </w:tabs>
      </w:pPr>
      <w:hyperlink w:anchor="_Toc31522" w:history="1">
        <w:r>
          <w:rPr>
            <w:rFonts w:ascii="仿宋" w:eastAsia="仿宋" w:hAnsi="仿宋" w:cs="仿宋" w:hint="eastAsia"/>
            <w:lang w:eastAsia="zh-CN"/>
          </w:rPr>
          <w:t>(五)、头孢类抗菌药物项目背景</w:t>
        </w:r>
        <w:r>
          <w:tab/>
        </w:r>
        <w:r>
          <w:fldChar w:fldCharType="begin"/>
        </w:r>
        <w:r>
          <w:instrText xml:space="preserve"> PAGEREF _Toc31522 \h </w:instrText>
        </w:r>
        <w:r>
          <w:fldChar w:fldCharType="separate"/>
        </w:r>
        <w:r>
          <w:t>17</w:t>
        </w:r>
        <w:r>
          <w:fldChar w:fldCharType="end"/>
        </w:r>
      </w:hyperlink>
    </w:p>
    <w:p>
      <w:pPr>
        <w:pStyle w:val="TOC1"/>
        <w:tabs>
          <w:tab w:val="right" w:leader="dot" w:pos="8306"/>
        </w:tabs>
      </w:pPr>
      <w:hyperlink w:anchor="_Toc21615" w:history="1">
        <w:r>
          <w:rPr>
            <w:rFonts w:ascii="仿宋" w:eastAsia="仿宋" w:hAnsi="仿宋" w:cs="仿宋" w:hint="eastAsia"/>
            <w:lang w:eastAsia="zh-CN"/>
          </w:rPr>
          <w:t>六、头孢类抗菌药物项目选址可行性分析</w:t>
        </w:r>
        <w:r>
          <w:tab/>
        </w:r>
        <w:r>
          <w:fldChar w:fldCharType="begin"/>
        </w:r>
        <w:r>
          <w:instrText xml:space="preserve"> PAGEREF _Toc21615 \h </w:instrText>
        </w:r>
        <w:r>
          <w:fldChar w:fldCharType="separate"/>
        </w:r>
        <w:r>
          <w:t>18</w:t>
        </w:r>
        <w:r>
          <w:fldChar w:fldCharType="end"/>
        </w:r>
      </w:hyperlink>
    </w:p>
    <w:p>
      <w:pPr>
        <w:pStyle w:val="TOC2"/>
        <w:tabs>
          <w:tab w:val="right" w:leader="dot" w:pos="8306"/>
        </w:tabs>
      </w:pPr>
      <w:hyperlink w:anchor="_Toc11530" w:history="1">
        <w:r>
          <w:rPr>
            <w:rFonts w:ascii="仿宋" w:eastAsia="仿宋" w:hAnsi="仿宋" w:cs="仿宋" w:hint="eastAsia"/>
            <w:lang w:eastAsia="zh-CN"/>
          </w:rPr>
          <w:t>(一)、头孢类抗菌药物项目选址</w:t>
        </w:r>
        <w:r>
          <w:tab/>
        </w:r>
        <w:r>
          <w:fldChar w:fldCharType="begin"/>
        </w:r>
        <w:r>
          <w:instrText xml:space="preserve"> PAGEREF _Toc11530 \h </w:instrText>
        </w:r>
        <w:r>
          <w:fldChar w:fldCharType="separate"/>
        </w:r>
        <w:r>
          <w:t>18</w:t>
        </w:r>
        <w:r>
          <w:fldChar w:fldCharType="end"/>
        </w:r>
      </w:hyperlink>
    </w:p>
    <w:p>
      <w:pPr>
        <w:pStyle w:val="TOC2"/>
        <w:tabs>
          <w:tab w:val="right" w:leader="dot" w:pos="8306"/>
        </w:tabs>
      </w:pPr>
      <w:hyperlink w:anchor="_Toc11431" w:history="1">
        <w:r>
          <w:rPr>
            <w:rFonts w:ascii="仿宋" w:eastAsia="仿宋" w:hAnsi="仿宋" w:cs="仿宋" w:hint="eastAsia"/>
            <w:lang w:eastAsia="zh-CN"/>
          </w:rPr>
          <w:t>(二)、用地控制指标</w:t>
        </w:r>
        <w:r>
          <w:tab/>
        </w:r>
        <w:r>
          <w:fldChar w:fldCharType="begin"/>
        </w:r>
        <w:r>
          <w:instrText xml:space="preserve"> PAGEREF _Toc11431 \h </w:instrText>
        </w:r>
        <w:r>
          <w:fldChar w:fldCharType="separate"/>
        </w:r>
        <w:r>
          <w:t>18</w:t>
        </w:r>
        <w:r>
          <w:fldChar w:fldCharType="end"/>
        </w:r>
      </w:hyperlink>
    </w:p>
    <w:p>
      <w:pPr>
        <w:pStyle w:val="TOC2"/>
        <w:tabs>
          <w:tab w:val="right" w:leader="dot" w:pos="8306"/>
        </w:tabs>
      </w:pPr>
      <w:hyperlink w:anchor="_Toc11447" w:history="1">
        <w:r>
          <w:rPr>
            <w:rFonts w:ascii="仿宋" w:eastAsia="仿宋" w:hAnsi="仿宋" w:cs="仿宋" w:hint="eastAsia"/>
            <w:lang w:eastAsia="zh-CN"/>
          </w:rPr>
          <w:t>(三)、节约用地措施</w:t>
        </w:r>
        <w:r>
          <w:tab/>
        </w:r>
        <w:r>
          <w:fldChar w:fldCharType="begin"/>
        </w:r>
        <w:r>
          <w:instrText xml:space="preserve"> PAGEREF _Toc11447 \h </w:instrText>
        </w:r>
        <w:r>
          <w:fldChar w:fldCharType="separate"/>
        </w:r>
        <w:r>
          <w:t>20</w:t>
        </w:r>
        <w:r>
          <w:fldChar w:fldCharType="end"/>
        </w:r>
      </w:hyperlink>
    </w:p>
    <w:p>
      <w:pPr>
        <w:pStyle w:val="TOC2"/>
        <w:tabs>
          <w:tab w:val="right" w:leader="dot" w:pos="8306"/>
        </w:tabs>
      </w:pPr>
      <w:hyperlink w:anchor="_Toc7740" w:history="1">
        <w:r>
          <w:rPr>
            <w:rFonts w:ascii="仿宋" w:eastAsia="仿宋" w:hAnsi="仿宋" w:cs="仿宋" w:hint="eastAsia"/>
            <w:lang w:eastAsia="zh-CN"/>
          </w:rPr>
          <w:t>(四)、总图布置方案</w:t>
        </w:r>
        <w:r>
          <w:tab/>
        </w:r>
        <w:r>
          <w:fldChar w:fldCharType="begin"/>
        </w:r>
        <w:r>
          <w:instrText xml:space="preserve"> PAGEREF _Toc7740 \h </w:instrText>
        </w:r>
        <w:r>
          <w:fldChar w:fldCharType="separate"/>
        </w:r>
        <w:r>
          <w:t>21</w:t>
        </w:r>
        <w:r>
          <w:fldChar w:fldCharType="end"/>
        </w:r>
      </w:hyperlink>
    </w:p>
    <w:p>
      <w:pPr>
        <w:pStyle w:val="TOC2"/>
        <w:tabs>
          <w:tab w:val="right" w:leader="dot" w:pos="8306"/>
        </w:tabs>
      </w:pPr>
      <w:hyperlink w:anchor="_Toc26941" w:history="1">
        <w:r>
          <w:rPr>
            <w:rFonts w:ascii="仿宋" w:eastAsia="仿宋" w:hAnsi="仿宋" w:cs="仿宋" w:hint="eastAsia"/>
            <w:lang w:eastAsia="zh-CN"/>
          </w:rPr>
          <w:t>(五)、选址综合评价</w:t>
        </w:r>
        <w:r>
          <w:tab/>
        </w:r>
        <w:r>
          <w:fldChar w:fldCharType="begin"/>
        </w:r>
        <w:r>
          <w:instrText xml:space="preserve"> PAGEREF _Toc26941 \h </w:instrText>
        </w:r>
        <w:r>
          <w:fldChar w:fldCharType="separate"/>
        </w:r>
        <w:r>
          <w:t>22</w:t>
        </w:r>
        <w:r>
          <w:fldChar w:fldCharType="end"/>
        </w:r>
      </w:hyperlink>
    </w:p>
    <w:p>
      <w:pPr>
        <w:pStyle w:val="TOC1"/>
        <w:tabs>
          <w:tab w:val="right" w:leader="dot" w:pos="8306"/>
        </w:tabs>
      </w:pPr>
      <w:hyperlink w:anchor="_Toc2938" w:history="1">
        <w:r>
          <w:rPr>
            <w:rFonts w:ascii="仿宋" w:eastAsia="仿宋" w:hAnsi="仿宋" w:cs="仿宋" w:hint="eastAsia"/>
            <w:lang w:eastAsia="zh-CN"/>
          </w:rPr>
          <w:t>七、头孢类抗菌药物项目技术管理</w:t>
        </w:r>
        <w:r>
          <w:tab/>
        </w:r>
        <w:r>
          <w:fldChar w:fldCharType="begin"/>
        </w:r>
        <w:r>
          <w:instrText xml:space="preserve"> PAGEREF _Toc2938 \h </w:instrText>
        </w:r>
        <w:r>
          <w:fldChar w:fldCharType="separate"/>
        </w:r>
        <w:r>
          <w:t>24</w:t>
        </w:r>
        <w:r>
          <w:fldChar w:fldCharType="end"/>
        </w:r>
      </w:hyperlink>
    </w:p>
    <w:p>
      <w:pPr>
        <w:pStyle w:val="TOC2"/>
        <w:tabs>
          <w:tab w:val="right" w:leader="dot" w:pos="8306"/>
        </w:tabs>
      </w:pPr>
      <w:hyperlink w:anchor="_Toc13618" w:history="1">
        <w:r>
          <w:rPr>
            <w:rFonts w:ascii="仿宋" w:eastAsia="仿宋" w:hAnsi="仿宋" w:cs="仿宋" w:hint="eastAsia"/>
            <w:lang w:eastAsia="zh-CN"/>
          </w:rPr>
          <w:t>(一)、技术方案选用方向</w:t>
        </w:r>
        <w:r>
          <w:tab/>
        </w:r>
        <w:r>
          <w:fldChar w:fldCharType="begin"/>
        </w:r>
        <w:r>
          <w:instrText xml:space="preserve"> PAGEREF _Toc13618 \h </w:instrText>
        </w:r>
        <w:r>
          <w:fldChar w:fldCharType="separate"/>
        </w:r>
        <w:r>
          <w:t>24</w:t>
        </w:r>
        <w:r>
          <w:fldChar w:fldCharType="end"/>
        </w:r>
      </w:hyperlink>
    </w:p>
    <w:p>
      <w:pPr>
        <w:pStyle w:val="TOC2"/>
        <w:tabs>
          <w:tab w:val="right" w:leader="dot" w:pos="8306"/>
        </w:tabs>
      </w:pPr>
      <w:hyperlink w:anchor="_Toc30770" w:history="1">
        <w:r>
          <w:rPr>
            <w:rFonts w:ascii="仿宋" w:eastAsia="仿宋" w:hAnsi="仿宋" w:cs="仿宋" w:hint="eastAsia"/>
            <w:lang w:eastAsia="zh-CN"/>
          </w:rPr>
          <w:t>(二)、工艺技术方案选用原则</w:t>
        </w:r>
        <w:r>
          <w:tab/>
        </w:r>
        <w:r>
          <w:fldChar w:fldCharType="begin"/>
        </w:r>
        <w:r>
          <w:instrText xml:space="preserve"> PAGEREF _Toc30770 \h </w:instrText>
        </w:r>
        <w:r>
          <w:fldChar w:fldCharType="separate"/>
        </w:r>
        <w:r>
          <w:t>25</w:t>
        </w:r>
        <w:r>
          <w:fldChar w:fldCharType="end"/>
        </w:r>
      </w:hyperlink>
    </w:p>
    <w:p>
      <w:pPr>
        <w:pStyle w:val="TOC2"/>
        <w:tabs>
          <w:tab w:val="right" w:leader="dot" w:pos="8306"/>
        </w:tabs>
      </w:pPr>
      <w:hyperlink w:anchor="_Toc23148" w:history="1">
        <w:r>
          <w:rPr>
            <w:rFonts w:ascii="仿宋" w:eastAsia="仿宋" w:hAnsi="仿宋" w:cs="仿宋" w:hint="eastAsia"/>
            <w:lang w:eastAsia="zh-CN"/>
          </w:rPr>
          <w:t>(三)、工艺技术方案要求</w:t>
        </w:r>
        <w:r>
          <w:tab/>
        </w:r>
        <w:r>
          <w:fldChar w:fldCharType="begin"/>
        </w:r>
        <w:r>
          <w:instrText xml:space="preserve"> PAGEREF _Toc23148 \h </w:instrText>
        </w:r>
        <w:r>
          <w:fldChar w:fldCharType="separate"/>
        </w:r>
        <w:r>
          <w:t>28</w:t>
        </w:r>
        <w:r>
          <w:fldChar w:fldCharType="end"/>
        </w:r>
      </w:hyperlink>
    </w:p>
    <w:p>
      <w:pPr>
        <w:pStyle w:val="TOC1"/>
        <w:tabs>
          <w:tab w:val="right" w:leader="dot" w:pos="8306"/>
        </w:tabs>
      </w:pPr>
      <w:hyperlink w:anchor="_Toc12031" w:history="1">
        <w:r>
          <w:rPr>
            <w:rFonts w:ascii="仿宋" w:eastAsia="仿宋" w:hAnsi="仿宋" w:cs="仿宋" w:hint="eastAsia"/>
            <w:lang w:eastAsia="zh-CN"/>
          </w:rPr>
          <w:t>八、生产安全保护</w:t>
        </w:r>
        <w:r>
          <w:tab/>
        </w:r>
        <w:r>
          <w:fldChar w:fldCharType="begin"/>
        </w:r>
        <w:r>
          <w:instrText xml:space="preserve"> PAGEREF _Toc12031 \h </w:instrText>
        </w:r>
        <w:r>
          <w:fldChar w:fldCharType="separate"/>
        </w:r>
        <w:r>
          <w:t>30</w:t>
        </w:r>
        <w:r>
          <w:fldChar w:fldCharType="end"/>
        </w:r>
      </w:hyperlink>
    </w:p>
    <w:p>
      <w:pPr>
        <w:pStyle w:val="TOC2"/>
        <w:tabs>
          <w:tab w:val="right" w:leader="dot" w:pos="8306"/>
        </w:tabs>
      </w:pPr>
      <w:hyperlink w:anchor="_Toc2228" w:history="1">
        <w:r>
          <w:rPr>
            <w:rFonts w:ascii="仿宋" w:eastAsia="仿宋" w:hAnsi="仿宋" w:cs="仿宋" w:hint="eastAsia"/>
            <w:lang w:eastAsia="zh-CN"/>
          </w:rPr>
          <w:t>(一)、消防安全</w:t>
        </w:r>
        <w:r>
          <w:tab/>
        </w:r>
        <w:r>
          <w:fldChar w:fldCharType="begin"/>
        </w:r>
        <w:r>
          <w:instrText xml:space="preserve"> PAGEREF _Toc2228 \h </w:instrText>
        </w:r>
        <w:r>
          <w:fldChar w:fldCharType="separate"/>
        </w:r>
        <w:r>
          <w:t>30</w:t>
        </w:r>
        <w:r>
          <w:fldChar w:fldCharType="end"/>
        </w:r>
      </w:hyperlink>
    </w:p>
    <w:p>
      <w:pPr>
        <w:pStyle w:val="TOC2"/>
        <w:tabs>
          <w:tab w:val="right" w:leader="dot" w:pos="8306"/>
        </w:tabs>
      </w:pPr>
      <w:hyperlink w:anchor="_Toc22969" w:history="1">
        <w:r>
          <w:rPr>
            <w:rFonts w:ascii="仿宋" w:eastAsia="仿宋" w:hAnsi="仿宋" w:cs="仿宋" w:hint="eastAsia"/>
            <w:lang w:eastAsia="zh-CN"/>
          </w:rPr>
          <w:t>(二)、防火防爆总图布置措施</w:t>
        </w:r>
        <w:r>
          <w:tab/>
        </w:r>
        <w:r>
          <w:fldChar w:fldCharType="begin"/>
        </w:r>
        <w:r>
          <w:instrText xml:space="preserve"> PAGEREF _Toc22969 \h </w:instrText>
        </w:r>
        <w:r>
          <w:fldChar w:fldCharType="separate"/>
        </w:r>
        <w:r>
          <w:t>31</w:t>
        </w:r>
        <w:r>
          <w:fldChar w:fldCharType="end"/>
        </w:r>
      </w:hyperlink>
    </w:p>
    <w:p>
      <w:pPr>
        <w:pStyle w:val="TOC2"/>
        <w:tabs>
          <w:tab w:val="right" w:leader="dot" w:pos="8306"/>
        </w:tabs>
      </w:pPr>
      <w:hyperlink w:anchor="_Toc24301" w:history="1">
        <w:r>
          <w:rPr>
            <w:rFonts w:ascii="仿宋" w:eastAsia="仿宋" w:hAnsi="仿宋" w:cs="仿宋" w:hint="eastAsia"/>
            <w:lang w:eastAsia="zh-CN"/>
          </w:rPr>
          <w:t>(三)、自然灾害防范措施</w:t>
        </w:r>
        <w:r>
          <w:tab/>
        </w:r>
        <w:r>
          <w:fldChar w:fldCharType="begin"/>
        </w:r>
        <w:r>
          <w:instrText xml:space="preserve"> PAGEREF _Toc24301 \h </w:instrText>
        </w:r>
        <w:r>
          <w:fldChar w:fldCharType="separate"/>
        </w:r>
        <w:r>
          <w:t>32</w:t>
        </w:r>
        <w:r>
          <w:fldChar w:fldCharType="end"/>
        </w:r>
      </w:hyperlink>
    </w:p>
    <w:p>
      <w:pPr>
        <w:pStyle w:val="TOC2"/>
        <w:tabs>
          <w:tab w:val="right" w:leader="dot" w:pos="8306"/>
        </w:tabs>
      </w:pPr>
      <w:hyperlink w:anchor="_Toc28284" w:history="1">
        <w:r>
          <w:rPr>
            <w:rFonts w:ascii="仿宋" w:eastAsia="仿宋" w:hAnsi="仿宋" w:cs="仿宋" w:hint="eastAsia"/>
            <w:lang w:eastAsia="zh-CN"/>
          </w:rPr>
          <w:t>(四)、安全色及安全标志使用要求</w:t>
        </w:r>
        <w:r>
          <w:tab/>
        </w:r>
        <w:r>
          <w:fldChar w:fldCharType="begin"/>
        </w:r>
        <w:r>
          <w:instrText xml:space="preserve"> PAGEREF _Toc28284 \h </w:instrText>
        </w:r>
        <w:r>
          <w:fldChar w:fldCharType="separate"/>
        </w:r>
        <w:r>
          <w:t>33</w:t>
        </w:r>
        <w:r>
          <w:fldChar w:fldCharType="end"/>
        </w:r>
      </w:hyperlink>
    </w:p>
    <w:p>
      <w:pPr>
        <w:pStyle w:val="TOC2"/>
        <w:tabs>
          <w:tab w:val="right" w:leader="dot" w:pos="8306"/>
        </w:tabs>
      </w:pPr>
      <w:hyperlink w:anchor="_Toc2682" w:history="1">
        <w:r>
          <w:rPr>
            <w:rFonts w:ascii="仿宋" w:eastAsia="仿宋" w:hAnsi="仿宋" w:cs="仿宋" w:hint="eastAsia"/>
            <w:lang w:eastAsia="zh-CN"/>
          </w:rPr>
          <w:t>(五)、防尘防毒措施</w:t>
        </w:r>
        <w:r>
          <w:tab/>
        </w:r>
        <w:r>
          <w:fldChar w:fldCharType="begin"/>
        </w:r>
        <w:r>
          <w:instrText xml:space="preserve"> PAGEREF _Toc2682 \h </w:instrText>
        </w:r>
        <w:r>
          <w:fldChar w:fldCharType="separate"/>
        </w:r>
        <w:r>
          <w:t>34</w:t>
        </w:r>
        <w:r>
          <w:fldChar w:fldCharType="end"/>
        </w:r>
      </w:hyperlink>
    </w:p>
    <w:p>
      <w:pPr>
        <w:pStyle w:val="TOC2"/>
        <w:tabs>
          <w:tab w:val="right" w:leader="dot" w:pos="8306"/>
        </w:tabs>
      </w:pPr>
      <w:hyperlink w:anchor="_Toc7663" w:history="1">
        <w:r>
          <w:rPr>
            <w:rFonts w:ascii="仿宋" w:eastAsia="仿宋" w:hAnsi="仿宋" w:cs="仿宋" w:hint="eastAsia"/>
            <w:lang w:eastAsia="zh-CN"/>
          </w:rPr>
          <w:t>(六)、防静电、触电防护及防雷措施</w:t>
        </w:r>
        <w:r>
          <w:tab/>
        </w:r>
        <w:r>
          <w:fldChar w:fldCharType="begin"/>
        </w:r>
        <w:r>
          <w:instrText xml:space="preserve"> PAGEREF _Toc7663 \h </w:instrText>
        </w:r>
        <w:r>
          <w:fldChar w:fldCharType="separate"/>
        </w:r>
        <w:r>
          <w:t>35</w:t>
        </w:r>
        <w:r>
          <w:fldChar w:fldCharType="end"/>
        </w:r>
      </w:hyperlink>
    </w:p>
    <w:p>
      <w:pPr>
        <w:pStyle w:val="TOC2"/>
        <w:tabs>
          <w:tab w:val="right" w:leader="dot" w:pos="8306"/>
        </w:tabs>
      </w:pPr>
      <w:hyperlink w:anchor="_Toc5876" w:history="1">
        <w:r>
          <w:rPr>
            <w:rFonts w:ascii="仿宋" w:eastAsia="仿宋" w:hAnsi="仿宋" w:cs="仿宋" w:hint="eastAsia"/>
            <w:lang w:eastAsia="zh-CN"/>
          </w:rPr>
          <w:t>(七)、机械设备安全保障措施</w:t>
        </w:r>
        <w:r>
          <w:tab/>
        </w:r>
        <w:r>
          <w:fldChar w:fldCharType="begin"/>
        </w:r>
        <w:r>
          <w:instrText xml:space="preserve"> PAGEREF _Toc5876 \h </w:instrText>
        </w:r>
        <w:r>
          <w:fldChar w:fldCharType="separate"/>
        </w:r>
        <w:r>
          <w:t>37</w:t>
        </w:r>
        <w:r>
          <w:fldChar w:fldCharType="end"/>
        </w:r>
      </w:hyperlink>
    </w:p>
    <w:p>
      <w:pPr>
        <w:pStyle w:val="TOC1"/>
        <w:tabs>
          <w:tab w:val="right" w:leader="dot" w:pos="8306"/>
        </w:tabs>
      </w:pPr>
      <w:hyperlink w:anchor="_Toc5290" w:history="1">
        <w:r>
          <w:rPr>
            <w:rFonts w:ascii="仿宋" w:eastAsia="仿宋" w:hAnsi="仿宋" w:cs="仿宋" w:hint="eastAsia"/>
            <w:lang w:eastAsia="zh-CN"/>
          </w:rPr>
          <w:t>九、头孢类抗菌药物项目经营效益</w:t>
        </w:r>
        <w:r>
          <w:tab/>
        </w:r>
        <w:r>
          <w:fldChar w:fldCharType="begin"/>
        </w:r>
        <w:r>
          <w:instrText xml:space="preserve"> PAGEREF _Toc5290 \h </w:instrText>
        </w:r>
        <w:r>
          <w:fldChar w:fldCharType="separate"/>
        </w:r>
        <w:r>
          <w:t>38</w:t>
        </w:r>
        <w:r>
          <w:fldChar w:fldCharType="end"/>
        </w:r>
      </w:hyperlink>
    </w:p>
    <w:p>
      <w:pPr>
        <w:pStyle w:val="TOC2"/>
        <w:tabs>
          <w:tab w:val="right" w:leader="dot" w:pos="8306"/>
        </w:tabs>
      </w:pPr>
      <w:hyperlink w:anchor="_Toc6250" w:history="1">
        <w:r>
          <w:rPr>
            <w:rFonts w:ascii="仿宋" w:eastAsia="仿宋" w:hAnsi="仿宋" w:cs="仿宋" w:hint="eastAsia"/>
            <w:lang w:eastAsia="zh-CN"/>
          </w:rPr>
          <w:t>(一)、经济评价财务测算</w:t>
        </w:r>
        <w:r>
          <w:tab/>
        </w:r>
        <w:r>
          <w:fldChar w:fldCharType="begin"/>
        </w:r>
        <w:r>
          <w:instrText xml:space="preserve"> PAGEREF _Toc6250 \h </w:instrText>
        </w:r>
        <w:r>
          <w:fldChar w:fldCharType="separate"/>
        </w:r>
        <w:r>
          <w:t>38</w:t>
        </w:r>
        <w:r>
          <w:fldChar w:fldCharType="end"/>
        </w:r>
      </w:hyperlink>
    </w:p>
    <w:p>
      <w:pPr>
        <w:pStyle w:val="TOC2"/>
        <w:tabs>
          <w:tab w:val="right" w:leader="dot" w:pos="8306"/>
        </w:tabs>
      </w:pPr>
      <w:hyperlink w:anchor="_Toc12528" w:history="1">
        <w:r>
          <w:rPr>
            <w:rFonts w:ascii="仿宋" w:eastAsia="仿宋" w:hAnsi="仿宋" w:cs="仿宋" w:hint="eastAsia"/>
            <w:lang w:eastAsia="zh-CN"/>
          </w:rPr>
          <w:t>(二)、头孢类抗菌药物项目盈利能力分析</w:t>
        </w:r>
        <w:r>
          <w:tab/>
        </w:r>
        <w:r>
          <w:fldChar w:fldCharType="begin"/>
        </w:r>
        <w:r>
          <w:instrText xml:space="preserve"> PAGEREF _Toc12528 \h </w:instrText>
        </w:r>
        <w:r>
          <w:fldChar w:fldCharType="separate"/>
        </w:r>
        <w:r>
          <w:t>40</w:t>
        </w:r>
        <w:r>
          <w:fldChar w:fldCharType="end"/>
        </w:r>
      </w:hyperlink>
    </w:p>
    <w:p>
      <w:pPr>
        <w:pStyle w:val="TOC1"/>
        <w:tabs>
          <w:tab w:val="right" w:leader="dot" w:pos="8306"/>
        </w:tabs>
      </w:pPr>
      <w:hyperlink w:anchor="_Toc27840" w:history="1">
        <w:r>
          <w:rPr>
            <w:rFonts w:ascii="仿宋" w:eastAsia="仿宋" w:hAnsi="仿宋" w:cs="仿宋" w:hint="eastAsia"/>
            <w:lang w:eastAsia="zh-CN"/>
          </w:rPr>
          <w:t>十、头孢类抗菌药物项目财务管理</w:t>
        </w:r>
        <w:r>
          <w:tab/>
        </w:r>
        <w:r>
          <w:fldChar w:fldCharType="begin"/>
        </w:r>
        <w:r>
          <w:instrText xml:space="preserve"> PAGEREF _Toc27840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1" w:history="1">
        <w:r>
          <w:rPr>
            <w:rFonts w:ascii="仿宋" w:eastAsia="仿宋" w:hAnsi="仿宋" w:cs="仿宋" w:hint="eastAsia"/>
            <w:lang w:eastAsia="zh-CN"/>
          </w:rPr>
          <w:t>(一)、资金需求大</w:t>
        </w:r>
        <w:r>
          <w:tab/>
        </w:r>
        <w:r>
          <w:fldChar w:fldCharType="begin"/>
        </w:r>
        <w:r>
          <w:instrText xml:space="preserve"> PAGEREF _Toc5911 \h </w:instrText>
        </w:r>
        <w:r>
          <w:fldChar w:fldCharType="separate"/>
        </w:r>
        <w:r>
          <w:t>40</w:t>
        </w:r>
        <w:r>
          <w:fldChar w:fldCharType="end"/>
        </w:r>
      </w:hyperlink>
    </w:p>
    <w:p>
      <w:pPr>
        <w:pStyle w:val="TOC2"/>
        <w:tabs>
          <w:tab w:val="right" w:leader="dot" w:pos="8306"/>
        </w:tabs>
      </w:pPr>
      <w:hyperlink w:anchor="_Toc29931" w:history="1">
        <w:r>
          <w:rPr>
            <w:rFonts w:ascii="仿宋" w:eastAsia="仿宋" w:hAnsi="仿宋" w:cs="仿宋" w:hint="eastAsia"/>
            <w:lang w:eastAsia="zh-CN"/>
          </w:rPr>
          <w:t>(二)、研发周期长</w:t>
        </w:r>
        <w:r>
          <w:tab/>
        </w:r>
        <w:r>
          <w:fldChar w:fldCharType="begin"/>
        </w:r>
        <w:r>
          <w:instrText xml:space="preserve"> PAGEREF _Toc29931 \h </w:instrText>
        </w:r>
        <w:r>
          <w:fldChar w:fldCharType="separate"/>
        </w:r>
        <w:r>
          <w:t>41</w:t>
        </w:r>
        <w:r>
          <w:fldChar w:fldCharType="end"/>
        </w:r>
      </w:hyperlink>
    </w:p>
    <w:p>
      <w:pPr>
        <w:pStyle w:val="TOC2"/>
        <w:tabs>
          <w:tab w:val="right" w:leader="dot" w:pos="8306"/>
        </w:tabs>
      </w:pPr>
      <w:hyperlink w:anchor="_Toc8789" w:history="1">
        <w:r>
          <w:rPr>
            <w:rFonts w:ascii="仿宋" w:eastAsia="仿宋" w:hAnsi="仿宋" w:cs="仿宋" w:hint="eastAsia"/>
            <w:lang w:eastAsia="zh-CN"/>
          </w:rPr>
          <w:t>(三)、市场风险大</w:t>
        </w:r>
        <w:r>
          <w:tab/>
        </w:r>
        <w:r>
          <w:fldChar w:fldCharType="begin"/>
        </w:r>
        <w:r>
          <w:instrText xml:space="preserve"> PAGEREF _Toc8789 \h </w:instrText>
        </w:r>
        <w:r>
          <w:fldChar w:fldCharType="separate"/>
        </w:r>
        <w:r>
          <w:t>43</w:t>
        </w:r>
        <w:r>
          <w:fldChar w:fldCharType="end"/>
        </w:r>
      </w:hyperlink>
    </w:p>
    <w:p>
      <w:pPr>
        <w:pStyle w:val="TOC2"/>
        <w:tabs>
          <w:tab w:val="right" w:leader="dot" w:pos="8306"/>
        </w:tabs>
      </w:pPr>
      <w:hyperlink w:anchor="_Toc27926" w:history="1">
        <w:r>
          <w:rPr>
            <w:rFonts w:ascii="仿宋" w:eastAsia="仿宋" w:hAnsi="仿宋" w:cs="仿宋" w:hint="eastAsia"/>
            <w:lang w:eastAsia="zh-CN"/>
          </w:rPr>
          <w:t>(四)、利润率高</w:t>
        </w:r>
        <w:r>
          <w:tab/>
        </w:r>
        <w:r>
          <w:fldChar w:fldCharType="begin"/>
        </w:r>
        <w:r>
          <w:instrText xml:space="preserve"> PAGEREF _Toc27926 \h </w:instrText>
        </w:r>
        <w:r>
          <w:fldChar w:fldCharType="separate"/>
        </w:r>
        <w:r>
          <w:t>45</w:t>
        </w:r>
        <w:r>
          <w:fldChar w:fldCharType="end"/>
        </w:r>
      </w:hyperlink>
    </w:p>
    <w:p>
      <w:pPr>
        <w:pStyle w:val="TOC1"/>
        <w:tabs>
          <w:tab w:val="right" w:leader="dot" w:pos="8306"/>
        </w:tabs>
      </w:pPr>
      <w:hyperlink w:anchor="_Toc23753" w:history="1">
        <w:r>
          <w:rPr>
            <w:rFonts w:ascii="仿宋" w:eastAsia="仿宋" w:hAnsi="仿宋" w:cs="仿宋" w:hint="eastAsia"/>
            <w:lang w:eastAsia="zh-CN"/>
          </w:rPr>
          <w:t>十一、头孢类抗菌药物项目社会影响</w:t>
        </w:r>
        <w:r>
          <w:tab/>
        </w:r>
        <w:r>
          <w:fldChar w:fldCharType="begin"/>
        </w:r>
        <w:r>
          <w:instrText xml:space="preserve"> PAGEREF _Toc23753 \h </w:instrText>
        </w:r>
        <w:r>
          <w:fldChar w:fldCharType="separate"/>
        </w:r>
        <w:r>
          <w:t>48</w:t>
        </w:r>
        <w:r>
          <w:fldChar w:fldCharType="end"/>
        </w:r>
      </w:hyperlink>
    </w:p>
    <w:p>
      <w:pPr>
        <w:pStyle w:val="TOC2"/>
        <w:tabs>
          <w:tab w:val="right" w:leader="dot" w:pos="8306"/>
        </w:tabs>
      </w:pPr>
      <w:hyperlink w:anchor="_Toc762" w:history="1">
        <w:r>
          <w:rPr>
            <w:rFonts w:ascii="仿宋" w:eastAsia="仿宋" w:hAnsi="仿宋" w:cs="仿宋" w:hint="eastAsia"/>
            <w:lang w:eastAsia="zh-CN"/>
          </w:rPr>
          <w:t>(一)、社会责任与义务</w:t>
        </w:r>
        <w:r>
          <w:tab/>
        </w:r>
        <w:r>
          <w:fldChar w:fldCharType="begin"/>
        </w:r>
        <w:r>
          <w:instrText xml:space="preserve"> PAGEREF _Toc762 \h </w:instrText>
        </w:r>
        <w:r>
          <w:fldChar w:fldCharType="separate"/>
        </w:r>
        <w:r>
          <w:t>48</w:t>
        </w:r>
        <w:r>
          <w:fldChar w:fldCharType="end"/>
        </w:r>
      </w:hyperlink>
    </w:p>
    <w:p>
      <w:pPr>
        <w:pStyle w:val="TOC2"/>
        <w:tabs>
          <w:tab w:val="right" w:leader="dot" w:pos="8306"/>
        </w:tabs>
      </w:pPr>
      <w:hyperlink w:anchor="_Toc16634" w:history="1">
        <w:r>
          <w:rPr>
            <w:rFonts w:ascii="仿宋" w:eastAsia="仿宋" w:hAnsi="仿宋" w:cs="仿宋" w:hint="eastAsia"/>
            <w:lang w:eastAsia="zh-CN"/>
          </w:rPr>
          <w:t>(二)、社会参与与沟通</w:t>
        </w:r>
        <w:r>
          <w:tab/>
        </w:r>
        <w:r>
          <w:fldChar w:fldCharType="begin"/>
        </w:r>
        <w:r>
          <w:instrText xml:space="preserve"> PAGEREF _Toc16634 \h </w:instrText>
        </w:r>
        <w:r>
          <w:fldChar w:fldCharType="separate"/>
        </w:r>
        <w:r>
          <w:t>48</w:t>
        </w:r>
        <w:r>
          <w:fldChar w:fldCharType="end"/>
        </w:r>
      </w:hyperlink>
    </w:p>
    <w:p>
      <w:pPr>
        <w:pStyle w:val="TOC1"/>
        <w:tabs>
          <w:tab w:val="right" w:leader="dot" w:pos="8306"/>
        </w:tabs>
      </w:pPr>
      <w:hyperlink w:anchor="_Toc1007" w:history="1">
        <w:r>
          <w:rPr>
            <w:rFonts w:ascii="仿宋" w:eastAsia="仿宋" w:hAnsi="仿宋" w:cs="仿宋" w:hint="eastAsia"/>
            <w:lang w:eastAsia="zh-CN"/>
          </w:rPr>
          <w:t>十二、头孢类抗菌药物项目人力资源培养与发展</w:t>
        </w:r>
        <w:r>
          <w:tab/>
        </w:r>
        <w:r>
          <w:fldChar w:fldCharType="begin"/>
        </w:r>
        <w:r>
          <w:instrText xml:space="preserve"> PAGEREF _Toc1007 \h </w:instrText>
        </w:r>
        <w:r>
          <w:fldChar w:fldCharType="separate"/>
        </w:r>
        <w:r>
          <w:t>49</w:t>
        </w:r>
        <w:r>
          <w:fldChar w:fldCharType="end"/>
        </w:r>
      </w:hyperlink>
    </w:p>
    <w:p>
      <w:pPr>
        <w:pStyle w:val="TOC2"/>
        <w:tabs>
          <w:tab w:val="right" w:leader="dot" w:pos="8306"/>
        </w:tabs>
      </w:pPr>
      <w:hyperlink w:anchor="_Toc22564" w:history="1">
        <w:r>
          <w:rPr>
            <w:rFonts w:ascii="仿宋" w:eastAsia="仿宋" w:hAnsi="仿宋" w:cs="仿宋" w:hint="eastAsia"/>
            <w:lang w:eastAsia="zh-CN"/>
          </w:rPr>
          <w:t>(一)、人才需求与规划</w:t>
        </w:r>
        <w:r>
          <w:tab/>
        </w:r>
        <w:r>
          <w:fldChar w:fldCharType="begin"/>
        </w:r>
        <w:r>
          <w:instrText xml:space="preserve"> PAGEREF _Toc22564 \h </w:instrText>
        </w:r>
        <w:r>
          <w:fldChar w:fldCharType="separate"/>
        </w:r>
        <w:r>
          <w:t>49</w:t>
        </w:r>
        <w:r>
          <w:fldChar w:fldCharType="end"/>
        </w:r>
      </w:hyperlink>
    </w:p>
    <w:p>
      <w:pPr>
        <w:pStyle w:val="TOC2"/>
        <w:tabs>
          <w:tab w:val="right" w:leader="dot" w:pos="8306"/>
        </w:tabs>
      </w:pPr>
      <w:hyperlink w:anchor="_Toc2171" w:history="1">
        <w:r>
          <w:rPr>
            <w:rFonts w:ascii="仿宋" w:eastAsia="仿宋" w:hAnsi="仿宋" w:cs="仿宋" w:hint="eastAsia"/>
            <w:lang w:eastAsia="zh-CN"/>
          </w:rPr>
          <w:t>(二)、培训与发展计划</w:t>
        </w:r>
        <w:r>
          <w:tab/>
        </w:r>
        <w:r>
          <w:fldChar w:fldCharType="begin"/>
        </w:r>
        <w:r>
          <w:instrText xml:space="preserve"> PAGEREF _Toc2171 \h </w:instrText>
        </w:r>
        <w:r>
          <w:fldChar w:fldCharType="separate"/>
        </w:r>
        <w:r>
          <w:t>50</w:t>
        </w:r>
        <w:r>
          <w:fldChar w:fldCharType="end"/>
        </w:r>
      </w:hyperlink>
    </w:p>
    <w:p>
      <w:pPr>
        <w:pStyle w:val="TOC1"/>
        <w:tabs>
          <w:tab w:val="right" w:leader="dot" w:pos="8306"/>
        </w:tabs>
      </w:pPr>
      <w:hyperlink w:anchor="_Toc9221" w:history="1">
        <w:r>
          <w:rPr>
            <w:rFonts w:ascii="仿宋" w:eastAsia="仿宋" w:hAnsi="仿宋" w:cs="仿宋" w:hint="eastAsia"/>
            <w:lang w:eastAsia="zh-CN"/>
          </w:rPr>
          <w:t>十三、利益相关者分析与沟通计划</w:t>
        </w:r>
        <w:r>
          <w:tab/>
        </w:r>
        <w:r>
          <w:fldChar w:fldCharType="begin"/>
        </w:r>
        <w:r>
          <w:instrText xml:space="preserve"> PAGEREF _Toc9221 \h </w:instrText>
        </w:r>
        <w:r>
          <w:fldChar w:fldCharType="separate"/>
        </w:r>
        <w:r>
          <w:t>50</w:t>
        </w:r>
        <w:r>
          <w:fldChar w:fldCharType="end"/>
        </w:r>
      </w:hyperlink>
    </w:p>
    <w:p>
      <w:pPr>
        <w:pStyle w:val="TOC2"/>
        <w:tabs>
          <w:tab w:val="right" w:leader="dot" w:pos="8306"/>
        </w:tabs>
      </w:pPr>
      <w:hyperlink w:anchor="_Toc29038" w:history="1">
        <w:r>
          <w:rPr>
            <w:rFonts w:ascii="仿宋" w:eastAsia="仿宋" w:hAnsi="仿宋" w:cs="仿宋" w:hint="eastAsia"/>
            <w:lang w:eastAsia="zh-CN"/>
          </w:rPr>
          <w:t>(一)、利益相关者分析</w:t>
        </w:r>
        <w:r>
          <w:tab/>
        </w:r>
        <w:r>
          <w:fldChar w:fldCharType="begin"/>
        </w:r>
        <w:r>
          <w:instrText xml:space="preserve"> PAGEREF _Toc29038 \h </w:instrText>
        </w:r>
        <w:r>
          <w:fldChar w:fldCharType="separate"/>
        </w:r>
        <w:r>
          <w:t>50</w:t>
        </w:r>
        <w:r>
          <w:fldChar w:fldCharType="end"/>
        </w:r>
      </w:hyperlink>
    </w:p>
    <w:p>
      <w:pPr>
        <w:pStyle w:val="TOC2"/>
        <w:tabs>
          <w:tab w:val="right" w:leader="dot" w:pos="8306"/>
        </w:tabs>
      </w:pPr>
      <w:hyperlink w:anchor="_Toc30734" w:history="1">
        <w:r>
          <w:rPr>
            <w:rFonts w:ascii="仿宋" w:eastAsia="仿宋" w:hAnsi="仿宋" w:cs="仿宋" w:hint="eastAsia"/>
            <w:lang w:eastAsia="zh-CN"/>
          </w:rPr>
          <w:t>(二)、沟通计划</w:t>
        </w:r>
        <w:r>
          <w:tab/>
        </w:r>
        <w:r>
          <w:fldChar w:fldCharType="begin"/>
        </w:r>
        <w:r>
          <w:instrText xml:space="preserve"> PAGEREF _Toc30734 \h </w:instrText>
        </w:r>
        <w:r>
          <w:fldChar w:fldCharType="separate"/>
        </w:r>
        <w:r>
          <w:t>52</w:t>
        </w:r>
        <w:r>
          <w:fldChar w:fldCharType="end"/>
        </w:r>
      </w:hyperlink>
    </w:p>
    <w:p>
      <w:pPr>
        <w:pStyle w:val="TOC1"/>
        <w:tabs>
          <w:tab w:val="right" w:leader="dot" w:pos="8306"/>
        </w:tabs>
      </w:pPr>
      <w:hyperlink w:anchor="_Toc27340" w:history="1">
        <w:r>
          <w:rPr>
            <w:rFonts w:ascii="仿宋" w:eastAsia="仿宋" w:hAnsi="仿宋" w:cs="仿宋" w:hint="eastAsia"/>
            <w:lang w:eastAsia="zh-CN"/>
          </w:rPr>
          <w:t>十四、风险识别与分类</w:t>
        </w:r>
        <w:r>
          <w:tab/>
        </w:r>
        <w:r>
          <w:fldChar w:fldCharType="begin"/>
        </w:r>
        <w:r>
          <w:instrText xml:space="preserve"> PAGEREF _Toc27340 \h </w:instrText>
        </w:r>
        <w:r>
          <w:fldChar w:fldCharType="separate"/>
        </w:r>
        <w:r>
          <w:t>53</w:t>
        </w:r>
        <w:r>
          <w:fldChar w:fldCharType="end"/>
        </w:r>
      </w:hyperlink>
    </w:p>
    <w:p>
      <w:pPr>
        <w:pStyle w:val="TOC2"/>
        <w:tabs>
          <w:tab w:val="right" w:leader="dot" w:pos="8306"/>
        </w:tabs>
      </w:pPr>
      <w:hyperlink w:anchor="_Toc17699" w:history="1">
        <w:r>
          <w:rPr>
            <w:rFonts w:ascii="仿宋" w:eastAsia="仿宋" w:hAnsi="仿宋" w:cs="仿宋" w:hint="eastAsia"/>
            <w:lang w:eastAsia="zh-CN"/>
          </w:rPr>
          <w:t>(一)、风险识别</w:t>
        </w:r>
        <w:r>
          <w:tab/>
        </w:r>
        <w:r>
          <w:fldChar w:fldCharType="begin"/>
        </w:r>
        <w:r>
          <w:instrText xml:space="preserve"> PAGEREF _Toc17699 \h </w:instrText>
        </w:r>
        <w:r>
          <w:fldChar w:fldCharType="separate"/>
        </w:r>
        <w:r>
          <w:t>53</w:t>
        </w:r>
        <w:r>
          <w:fldChar w:fldCharType="end"/>
        </w:r>
      </w:hyperlink>
    </w:p>
    <w:p>
      <w:pPr>
        <w:pStyle w:val="TOC2"/>
        <w:tabs>
          <w:tab w:val="right" w:leader="dot" w:pos="8306"/>
        </w:tabs>
      </w:pPr>
      <w:hyperlink w:anchor="_Toc2836" w:history="1">
        <w:r>
          <w:rPr>
            <w:rFonts w:ascii="仿宋" w:eastAsia="仿宋" w:hAnsi="仿宋" w:cs="仿宋" w:hint="eastAsia"/>
            <w:lang w:eastAsia="zh-CN"/>
          </w:rPr>
          <w:t>(二)、风险分类</w:t>
        </w:r>
        <w:r>
          <w:tab/>
        </w:r>
        <w:r>
          <w:fldChar w:fldCharType="begin"/>
        </w:r>
        <w:r>
          <w:instrText xml:space="preserve"> PAGEREF _Toc2836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14"/>
      <w:r>
        <w:rPr>
          <w:rFonts w:ascii="仿宋" w:eastAsia="仿宋" w:hAnsi="仿宋" w:cs="仿宋" w:hint="eastAsia"/>
          <w:sz w:val="28"/>
          <w:lang w:eastAsia="zh-CN"/>
        </w:rPr>
        <w:t>一、头孢类抗菌药物项目建设背景及必要性分析</w:t>
      </w:r>
      <w:bookmarkEnd w:id="2"/>
    </w:p>
    <w:p>
      <w:pPr>
        <w:pStyle w:val="Heading2"/>
        <w:rPr>
          <w:rFonts w:ascii="仿宋" w:eastAsia="仿宋" w:hAnsi="仿宋" w:cs="仿宋" w:hint="eastAsia"/>
          <w:lang w:eastAsia="zh-CN"/>
        </w:rPr>
      </w:pPr>
      <w:bookmarkStart w:id="3" w:name="_Toc31742"/>
      <w:r>
        <w:rPr>
          <w:rFonts w:ascii="仿宋" w:eastAsia="仿宋" w:hAnsi="仿宋" w:cs="仿宋" w:hint="eastAsia"/>
          <w:lang w:eastAsia="zh-CN"/>
        </w:rPr>
        <w:t>(一)、头孢类抗菌药物项目背景分析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头孢类抗菌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头孢类抗菌药物项目在这个潮流中的定位。同时，我们将关注行业内涌现的新兴机遇，以便头孢类抗菌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头孢类抗菌药物项目提供了强大的发展动力。我们将聚焦于行业内最新的技术发展趋势，包括但不限于人工智能、大数据分析、物联网等领域。通过深度的技术研究，我们将确保头孢类抗菌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头孢类抗菌药物项目发展的源泉。我们将投入更多的精力对市场需求进行深入剖析，超越表面的需求，深入挖掘潜在的市场痛点和机遇。通过对市场需求的细致了解，头孢类抗菌药物项目将更有针对性地设计解决方案，满足市场的多样化需求，从而更好地促进头孢类抗菌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头孢类抗菌药物项目战略至关重要。我们将对竞争态势进行更为深入的分析，包括但不限于市场份额、产品特点、客户满意度等多个维度。通过深度的竞争分析，头孢类抗菌药物项目将能够更准确地把握市场脉搏，制定具有竞争力的头孢类抗菌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头孢类抗菌药物项目的发展具有直接的影响。我们将进行更为全面的法规和政策分析，了解行业发展中的潜在法律风险和合规挑战。通过充分了解和遵守相关法规，头孢类抗菌药物项目将确保在法律框架内合法合规运营，为头孢类抗菌药物项目的稳健发展提供有力支持。</w:t>
      </w:r>
    </w:p>
    <w:p>
      <w:pPr>
        <w:pStyle w:val="Heading2"/>
        <w:ind w:firstLine="560" w:firstLineChars="200"/>
        <w:rPr>
          <w:rFonts w:ascii="仿宋" w:eastAsia="仿宋" w:hAnsi="仿宋" w:cs="仿宋" w:hint="eastAsia"/>
          <w:sz w:val="28"/>
          <w:lang w:eastAsia="zh-CN"/>
        </w:rPr>
      </w:pPr>
      <w:bookmarkStart w:id="4" w:name="_Toc20195"/>
      <w:r>
        <w:rPr>
          <w:rFonts w:ascii="仿宋" w:eastAsia="仿宋" w:hAnsi="仿宋" w:cs="仿宋" w:hint="eastAsia"/>
          <w:sz w:val="28"/>
          <w:lang w:eastAsia="zh-CN"/>
        </w:rPr>
        <w:t>(二)、头孢类抗菌药物项目建设必要性分析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建设的迫切性源于对行业发展趋势的深刻洞察。我们正处于一个行业变革的时代，科技创新、数字化转型成为企业发展的关键动力。头孢类抗菌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建设不仅仅是为了跟上潮流，更是为了通过技术创新推动企业的持续发展。通过引入先进的技术和解决方案，头孢类抗菌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头孢类抗菌药物项目的建设成为必然选择，通过提高产品质量、拓展服务领域，从而在竞争中获得更多的机会。头孢类抗菌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头孢类抗菌药物项目建设的必要性体现在对客户需求更精准的满足。通过头孢类抗菌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建设的背后是对企业持续创新的追求。只有通过不断创新，企业才能在竞争中立于不败之地。头孢类抗菌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931"/>
      <w:r>
        <w:rPr>
          <w:rFonts w:ascii="仿宋" w:eastAsia="仿宋" w:hAnsi="仿宋" w:cs="仿宋" w:hint="eastAsia"/>
          <w:sz w:val="28"/>
          <w:lang w:eastAsia="zh-CN"/>
        </w:rPr>
        <w:t>二、头孢类抗菌药物项目建设单位说明</w:t>
      </w:r>
      <w:bookmarkEnd w:id="5"/>
    </w:p>
    <w:p>
      <w:pPr>
        <w:pStyle w:val="Heading2"/>
        <w:rPr>
          <w:rFonts w:ascii="仿宋" w:eastAsia="仿宋" w:hAnsi="仿宋" w:cs="仿宋" w:hint="eastAsia"/>
          <w:lang w:eastAsia="zh-CN"/>
        </w:rPr>
      </w:pPr>
      <w:bookmarkStart w:id="6" w:name="_Toc6747"/>
      <w:r>
        <w:rPr>
          <w:rFonts w:ascii="仿宋" w:eastAsia="仿宋" w:hAnsi="仿宋" w:cs="仿宋" w:hint="eastAsia"/>
          <w:lang w:eastAsia="zh-CN"/>
        </w:rPr>
        <w:t>(一)、头孢类抗菌药物项目承办单位基本情况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48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头孢类抗菌药物项目承办单位的XXXX，我们着眼于实现可持续的经济效益。通过技术创新和解决方案的提供，公司预计在头孢类抗菌药物项目执行期间将获得可观的收入增长。这一收入来源主要包括头孢类抗菌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同时，我们注重成本控制和效率提升，以确保头孢类抗菌药物项目的可持续盈利。透过精细的管理和资源优化，公司期望实现头孢类抗菌药物项目利润最大化。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头孢类抗菌药物项目实施进行全面的投资评估，包括头孢类抗菌药物项目启动阶段的资金投入和后续运营成本。通过对头孢类抗菌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头孢类抗菌药物项目实施过程中具备足够的资金流动性，公司将进行详尽的现金流分析。这包括资金需求的合理预测、头孢类抗菌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631"/>
      <w:r>
        <w:rPr>
          <w:rFonts w:ascii="仿宋" w:eastAsia="仿宋" w:hAnsi="仿宋" w:cs="仿宋" w:hint="eastAsia"/>
          <w:sz w:val="28"/>
          <w:lang w:eastAsia="zh-CN"/>
        </w:rPr>
        <w:t>三、头孢类抗菌药物项目可持续发展</w:t>
      </w:r>
      <w:bookmarkEnd w:id="8"/>
    </w:p>
    <w:p>
      <w:pPr>
        <w:pStyle w:val="Heading2"/>
        <w:rPr>
          <w:rFonts w:ascii="仿宋" w:eastAsia="仿宋" w:hAnsi="仿宋" w:cs="仿宋" w:hint="eastAsia"/>
          <w:lang w:eastAsia="zh-CN"/>
        </w:rPr>
      </w:pPr>
      <w:bookmarkStart w:id="9" w:name="_Toc2799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类抗菌药物项目中，头孢类抗菌药物项目团队着眼于未来，明确了可持续发展的战略方向。制定的具体可持续发展目标包括降低资源使用、采用环保技术、最大化社会效益等。这一步骤不仅有助于头孢类抗菌药物项目在环保和社会责任方面达到最高标准，也为未来提供了明确的指引，确保头孢类抗菌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可持续实践的融入头孢类抗菌药物项目管理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头孢类抗菌药物项目管理周期。从头孢类抗菌药物项目规划开始，头孢类抗菌药物项目团队就考虑了环境和社会的因素。在执行阶段，头孢类抗菌药物项目团队积极推动绿色技术的应用，优化资源利用。此外，关注员工的社会责任，通过培训和沟通活动提高员工对可持续发展的认知，使他们能够在日常工作中践行可持续实践。这些举措不仅为头孢类抗菌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27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扎根于头孢类抗菌药物项目的可持续发展理念，我们深信环保与社会责任是头孢类抗菌药物项目成功的关键支柱。在头孢类抗菌药物项目的每一步，我们都致力于通过创新和实践，履行对环境和社会的坚定责任。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团队通过引入先进的环保技术、建立高效的废物处理系统以及推动能源节约措施，积极履行环保责任。定期的环保监测和评估确保头孢类抗菌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不仅致力于自身可持续发展，还注重对社会的回馈。通过支持社区头孢类抗菌药物项目、参与慈善事业、提供培训机会等方式，头孢类抗菌药物项目积极履行社会责任。与当地社区建立积极互动，关注员工的工作与生活平衡，以及员工的身心健康，是头孢类抗菌药物项目在社会责任层面的关键举措。这样的实践不仅增强了头孢类抗菌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607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40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头孢类抗菌药物项目的主要产品是XXXX，预计年产值为XXX万元。这一产品在市场中占据着重要的地位，其广泛的应用范围使得该头孢类抗菌药物项目的市场前景非常广阔。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头孢类抗菌药物项目的xxx产品作为重要的原材料之一，将在多个领域发挥关键作用。其在建筑、交通、能源等方面的广泛应用将为整个产业链提供强大的支持，形成产业协同效应。头孢类抗菌药物项目的年产值XXX万XXX万XXX万万元不仅反映了其在市场上的巨大潜力，更预示着它对国民经济的积极贡献。这种关联度高、涉及面广的产业关系，使得该头孢类抗菌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40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总征地面积为XXXX平方米，相当于约XX.XX亩，其中净用地面积为XXXX平方米，红线范围内相当于约XX.XX亩。这一用地规模充分考虑了头孢类抗菌药物项目的建设需求，保障了头孢类抗菌药物项目在合适的空间内得以充分发展。头孢类抗菌药物项目规划的总建筑面积为XXXX平方米，其中主体工程建设占XXXX平方米，计容建筑面积达XXXX平方米。预计建筑工程的投资将达到XXXX万元，为头孢类抗菌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计划购置的设备共计XXXX台（套），设备购置费用为XXXX万元。这一设备购置计划充分考虑到头孢类抗菌药物项目的生产需求和技术要求，确保了头孢类抗菌药物项目在生产运营中具备先进的技术装备和高效的生产能力。设备的合理配置将为头孢类抗菌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计划总投资为XXXX万元，预计年实现营业收入为XXXX万元。这一产能规模的设定旨在确保头孢类抗菌药物项目能够在投资与回报之间取得平衡，实现长期可持续的发展。头孢类抗菌药物项目的总投资充分考虑到各个方面的需求，包括用地建设、设备购置等多个环节，以确保头孢类抗菌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472"/>
      <w:r>
        <w:rPr>
          <w:rFonts w:ascii="仿宋" w:eastAsia="仿宋" w:hAnsi="仿宋" w:cs="仿宋" w:hint="eastAsia"/>
          <w:sz w:val="28"/>
          <w:lang w:eastAsia="zh-CN"/>
        </w:rPr>
        <w:t>五、头孢类抗菌药物项目概论</w:t>
      </w:r>
      <w:bookmarkEnd w:id="14"/>
    </w:p>
    <w:p>
      <w:pPr>
        <w:pStyle w:val="Heading2"/>
        <w:rPr>
          <w:rFonts w:ascii="仿宋" w:eastAsia="仿宋" w:hAnsi="仿宋" w:cs="仿宋" w:hint="eastAsia"/>
          <w:lang w:eastAsia="zh-CN"/>
        </w:rPr>
      </w:pPr>
      <w:bookmarkStart w:id="15" w:name="_Toc14868"/>
      <w:r>
        <w:rPr>
          <w:rFonts w:ascii="仿宋" w:eastAsia="仿宋" w:hAnsi="仿宋" w:cs="仿宋" w:hint="eastAsia"/>
          <w:lang w:eastAsia="zh-CN"/>
        </w:rPr>
        <w:t>(一)、头孢类抗菌药物项目概况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起源追溯至对市场的深入洞察。市场的不断演变与变革为头孢类抗菌药物项目提供了难得的机遇。当前市场存在的需求缺口和变革的大环境共同构成了头孢类抗菌药物项目的背景。这个头孢类抗菌药物项目旨在充分利用市场机遇，填补行业中尚未满足的需求，为客户提供全新的解决方案。市场的变革和需求的增长使得这个头孢类抗菌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头孢类抗菌药物项目名称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正式命名为头孢类抗菌药物。这个名称不仅仅是一个标识，更代表了头孢类抗菌药物项目的核心理念和愿景。它蕴含着头孢类抗菌药物项目所要解决问题的关键字，具有强烈的表达和辨识度，为头孢类抗菌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头孢类抗菌药物项目目标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核心目标是提供一种全新、高效的解决方案，满足客户日益增长的需求。头孢类抗菌药物项目追求的不仅仅是满足市场需求，更是在市场中获得卓越的竞争优势。通过不断提升产品或服务的质量和创新水平，头孢类抗菌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头孢类抗菌药物项目范围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全面涵盖了产品研发、制造、市场推广和售后服务，确保从产品设计到最终用户体验的全方位关注。这一全面的头孢类抗菌药物项目范围是为了确保头孢类抗菌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头孢类抗菌药物项目时间表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头孢类抗菌药物项目计划在未来18个月内完成，包括研发、测试、市场试点和正式推出等不同阶段。这个时间表的合理设计是为了确保头孢类抗菌药物项目各个阶段的顺利推进，以便按时交付高质量的成果。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头孢类抗菌药物项目预算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总预算估算为XX百万美元，主要分配在研发、市场推广、人员培训和运营等方面。这一充足的预算为头孢类抗菌药物项目提供了充足的资源，确保头孢类抗菌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头孢类抗菌药物项目风险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可能面临的风险包括市场接受度低、技术难题、竞争激烈等。头孢类抗菌药物项目团队已经制定了相应的风险应对计划，通过前瞻性的风险管理，确保头孢类抗菌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头孢类抗菌药物项目团队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头孢类抗菌药物项目汇聚了一支经验丰富、多领域专业素养的核心团队，确保头孢类抗菌药物项目在各个方面都能拥有高水平的执行力。团队的协同作战是头孢类抗菌药物项目成功的关键因素之一。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头孢类抗菌药物项目背景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头孢类抗菌药物项目的背景根植于市场对更高效、创新产品的渴望，同时也受到科技发展对行业格局的深刻改变的影响。这为头孢类抗菌药物项目提供了广阔的发展空间和市场需求。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头孢类抗菌药物项目现状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截至目前，头孢类抗菌药物项目已完成市场调研和技术验证，取得了初步的成功。这为头孢类抗菌药物项目在未来的发展奠定了坚实的基础，为更远大的目标打下了坚实的基石。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318"/>
      <w:r>
        <w:rPr>
          <w:rFonts w:ascii="仿宋" w:eastAsia="仿宋" w:hAnsi="仿宋" w:cs="仿宋" w:hint="eastAsia"/>
          <w:sz w:val="28"/>
          <w:lang w:eastAsia="zh-CN"/>
        </w:rPr>
        <w:t>(二)、头孢类抗菌药物项目目标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keyword》头孢类抗菌药物项目首要业务目标是在市场中占据有利地位，实现产品/服务的成功推广和销售。通过不断提升产品质量、创新性，头孢类抗菌药物项目追求成为行业中的领导者，赢得更多客户的青睐。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在科技迅速发展的时代，头孢类抗菌药物项目着眼于技术创新。通过持续的研发和技术升级，头孢类抗菌药物项目旨在推出更具创新性的产品或服务，以满足市场对新鲜、先进解决方案的需求。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为了建立可持续的客户关系，头孢类抗菌药物项目设定了客户满意度目标。通过提供卓越的产品质量和优质的客户服务，头孢类抗菌药物项目追求赢得客户的信任和忠诚度，确保他们的满意度达到行业领先水平。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头孢类抗菌药物项目注重社会责任和可持续发展。通过实施环保、社会责任头孢类抗菌药物项目，头孢类抗菌药物项目致力于在经济发展的同时保护环境，促进社会公平，实现可持续经营。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头孢类抗菌药物项目的团队是实现目标的核心驱动力。因此，头孢类抗菌药物项目设定了团队发展目标，包括提升团队成员的专业技能、培养领导力，以及搭建协同高效的团队工作氛围。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2094"/>
      <w:r>
        <w:rPr>
          <w:rFonts w:ascii="仿宋" w:eastAsia="仿宋" w:hAnsi="仿宋" w:cs="仿宋" w:hint="eastAsia"/>
          <w:sz w:val="28"/>
          <w:lang w:eastAsia="zh-CN"/>
        </w:rPr>
        <w:t>(三)、头孢类抗菌药物项目提出的理由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头孢类抗菌药物项目提出的理由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提出源于对市场机遇的深刻洞察。当前市场中存在的需求缺口和行业发展趋势表明，有巨大的商业机会等待被开发。通过准确捕捉市场机遇，头孢类抗菌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理念基于对技术创新的信仰。通过持续的研发和技术投入，头孢类抗菌药物项目有望推出更具创新性的产品或服务。在科技飞速发展的当下，头孢类抗菌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提出是为了增强企业的行业竞争力。通过提升产品或服务的质量和独特性，头孢类抗菌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头孢类抗菌药物项目响应了消费者需求的变化。随着社会和科技的不断发展，消费者对产品和服务的需求也在发生变化。通过深入了解并及时回应消费者的新需求，头孢类抗菌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提出是企业战略发展规划的一部分。在面对日益激烈的市场竞争和不断变化的商业环境中，头孢类抗菌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提出不仅仅是基于商业考量，还注重社会责任。通过推出环保、社会责任等方面的头孢类抗菌药物项目，头孢类抗菌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头孢类抗菌药物项目的提出反映了对利益相关者期望的关注。包括客户、员工、投资者等利益相关者在企业发展中都有着各自的期望，头孢类抗菌药物项目力求在满足这些期望的同时，取得更大的共赢。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652"/>
      <w:r>
        <w:rPr>
          <w:rFonts w:ascii="仿宋" w:eastAsia="仿宋" w:hAnsi="仿宋" w:cs="仿宋" w:hint="eastAsia"/>
          <w:sz w:val="28"/>
          <w:lang w:eastAsia="zh-CN"/>
        </w:rPr>
        <w:t>(四)、头孢类抗菌药物项目意义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在实施头孢类抗菌药物项目的过程中，我们不仅仅是在追逐商业成功，更是为企业和社会的多个层面创造了深远的意义。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https://d.book118.com/988035124135006034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11104"/>
    <w:rsid w:val="657111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51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2024-02-06T16:06:00Z</dcterms:created>
  <dcterms:modified xsi:type="dcterms:W3CDTF">2024-02-06T16:06:11Z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F2A488CE9C64439283F970AE280295C2_11</vt:lpwstr>
  </property>
  <property fmtid="{D5CDD505-2E9C-101B-9397-08002B2CF9AE}" pid="3" name="KSOProductBuildVer">
    <vt:lpwstr>2052-12.1.0.16250</vt:lpwstr>
  </property>
</Properties>
</file>