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城市交通项目可行性建设方案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2" w:history="1">
        <w:r>
          <w:rPr>
            <w:rFonts w:ascii="仿宋" w:eastAsia="仿宋" w:hAnsi="仿宋" w:cs="仿宋" w:hint="eastAsia"/>
            <w:lang w:eastAsia="zh-CN"/>
          </w:rPr>
          <w:t>前言</w:t>
        </w:r>
        <w:r>
          <w:tab/>
        </w:r>
        <w:r>
          <w:fldChar w:fldCharType="begin"/>
        </w:r>
        <w:r>
          <w:instrText xml:space="preserve"> PAGEREF _Toc7632 \h </w:instrText>
        </w:r>
        <w:r>
          <w:fldChar w:fldCharType="separate"/>
        </w:r>
        <w:r>
          <w:t>3</w:t>
        </w:r>
        <w:r>
          <w:fldChar w:fldCharType="end"/>
        </w:r>
      </w:hyperlink>
    </w:p>
    <w:p>
      <w:pPr>
        <w:pStyle w:val="TOC1"/>
        <w:tabs>
          <w:tab w:val="right" w:leader="dot" w:pos="8306"/>
        </w:tabs>
      </w:pPr>
      <w:hyperlink w:anchor="_Toc28914" w:history="1">
        <w:r>
          <w:rPr>
            <w:rFonts w:ascii="仿宋" w:eastAsia="仿宋" w:hAnsi="仿宋" w:cs="仿宋" w:hint="eastAsia"/>
            <w:lang w:eastAsia="zh-CN"/>
          </w:rPr>
          <w:t>一、发展规划、产业政策和行业准入分析</w:t>
        </w:r>
        <w:r>
          <w:tab/>
        </w:r>
        <w:r>
          <w:fldChar w:fldCharType="begin"/>
        </w:r>
        <w:r>
          <w:instrText xml:space="preserve"> PAGEREF _Toc28914 \h </w:instrText>
        </w:r>
        <w:r>
          <w:fldChar w:fldCharType="separate"/>
        </w:r>
        <w:r>
          <w:t>3</w:t>
        </w:r>
        <w:r>
          <w:fldChar w:fldCharType="end"/>
        </w:r>
      </w:hyperlink>
    </w:p>
    <w:p>
      <w:pPr>
        <w:pStyle w:val="TOC2"/>
        <w:tabs>
          <w:tab w:val="right" w:leader="dot" w:pos="8306"/>
        </w:tabs>
      </w:pPr>
      <w:hyperlink w:anchor="_Toc19178" w:history="1">
        <w:r>
          <w:rPr>
            <w:rFonts w:ascii="仿宋" w:eastAsia="仿宋" w:hAnsi="仿宋" w:cs="仿宋" w:hint="eastAsia"/>
            <w:lang w:eastAsia="zh-CN"/>
          </w:rPr>
          <w:t>(一)、发展规划分析</w:t>
        </w:r>
        <w:r>
          <w:tab/>
        </w:r>
        <w:r>
          <w:fldChar w:fldCharType="begin"/>
        </w:r>
        <w:r>
          <w:instrText xml:space="preserve"> PAGEREF _Toc19178 \h </w:instrText>
        </w:r>
        <w:r>
          <w:fldChar w:fldCharType="separate"/>
        </w:r>
        <w:r>
          <w:t>3</w:t>
        </w:r>
        <w:r>
          <w:fldChar w:fldCharType="end"/>
        </w:r>
      </w:hyperlink>
    </w:p>
    <w:p>
      <w:pPr>
        <w:pStyle w:val="TOC2"/>
        <w:tabs>
          <w:tab w:val="right" w:leader="dot" w:pos="8306"/>
        </w:tabs>
      </w:pPr>
      <w:hyperlink w:anchor="_Toc13722" w:history="1">
        <w:r>
          <w:rPr>
            <w:rFonts w:ascii="仿宋" w:eastAsia="仿宋" w:hAnsi="仿宋" w:cs="仿宋" w:hint="eastAsia"/>
            <w:lang w:eastAsia="zh-CN"/>
          </w:rPr>
          <w:t>(二)、产业政策分析</w:t>
        </w:r>
        <w:r>
          <w:tab/>
        </w:r>
        <w:r>
          <w:fldChar w:fldCharType="begin"/>
        </w:r>
        <w:r>
          <w:instrText xml:space="preserve"> PAGEREF _Toc13722 \h </w:instrText>
        </w:r>
        <w:r>
          <w:fldChar w:fldCharType="separate"/>
        </w:r>
        <w:r>
          <w:t>5</w:t>
        </w:r>
        <w:r>
          <w:fldChar w:fldCharType="end"/>
        </w:r>
      </w:hyperlink>
    </w:p>
    <w:p>
      <w:pPr>
        <w:pStyle w:val="TOC2"/>
        <w:tabs>
          <w:tab w:val="right" w:leader="dot" w:pos="8306"/>
        </w:tabs>
      </w:pPr>
      <w:hyperlink w:anchor="_Toc29615" w:history="1">
        <w:r>
          <w:rPr>
            <w:rFonts w:ascii="仿宋" w:eastAsia="仿宋" w:hAnsi="仿宋" w:cs="仿宋" w:hint="eastAsia"/>
            <w:lang w:eastAsia="zh-CN"/>
          </w:rPr>
          <w:t>(三)、行业准入分析</w:t>
        </w:r>
        <w:r>
          <w:tab/>
        </w:r>
        <w:r>
          <w:fldChar w:fldCharType="begin"/>
        </w:r>
        <w:r>
          <w:instrText xml:space="preserve"> PAGEREF _Toc29615 \h </w:instrText>
        </w:r>
        <w:r>
          <w:fldChar w:fldCharType="separate"/>
        </w:r>
        <w:r>
          <w:t>6</w:t>
        </w:r>
        <w:r>
          <w:fldChar w:fldCharType="end"/>
        </w:r>
      </w:hyperlink>
    </w:p>
    <w:p>
      <w:pPr>
        <w:pStyle w:val="TOC1"/>
        <w:tabs>
          <w:tab w:val="right" w:leader="dot" w:pos="8306"/>
        </w:tabs>
      </w:pPr>
      <w:hyperlink w:anchor="_Toc18227" w:history="1">
        <w:r>
          <w:rPr>
            <w:rFonts w:ascii="仿宋" w:eastAsia="仿宋" w:hAnsi="仿宋" w:cs="仿宋" w:hint="eastAsia"/>
            <w:lang w:eastAsia="zh-CN"/>
          </w:rPr>
          <w:t>二、财务管理与成本控制</w:t>
        </w:r>
        <w:r>
          <w:tab/>
        </w:r>
        <w:r>
          <w:fldChar w:fldCharType="begin"/>
        </w:r>
        <w:r>
          <w:instrText xml:space="preserve"> PAGEREF _Toc18227 \h </w:instrText>
        </w:r>
        <w:r>
          <w:fldChar w:fldCharType="separate"/>
        </w:r>
        <w:r>
          <w:t>7</w:t>
        </w:r>
        <w:r>
          <w:fldChar w:fldCharType="end"/>
        </w:r>
      </w:hyperlink>
    </w:p>
    <w:p>
      <w:pPr>
        <w:pStyle w:val="TOC2"/>
        <w:tabs>
          <w:tab w:val="right" w:leader="dot" w:pos="8306"/>
        </w:tabs>
      </w:pPr>
      <w:hyperlink w:anchor="_Toc19149" w:history="1">
        <w:r>
          <w:rPr>
            <w:rFonts w:ascii="仿宋" w:eastAsia="仿宋" w:hAnsi="仿宋" w:cs="仿宋" w:hint="eastAsia"/>
            <w:lang w:eastAsia="zh-CN"/>
          </w:rPr>
          <w:t>(一)、财务管理体系建设</w:t>
        </w:r>
        <w:r>
          <w:tab/>
        </w:r>
        <w:r>
          <w:fldChar w:fldCharType="begin"/>
        </w:r>
        <w:r>
          <w:instrText xml:space="preserve"> PAGEREF _Toc19149 \h </w:instrText>
        </w:r>
        <w:r>
          <w:fldChar w:fldCharType="separate"/>
        </w:r>
        <w:r>
          <w:t>7</w:t>
        </w:r>
        <w:r>
          <w:fldChar w:fldCharType="end"/>
        </w:r>
      </w:hyperlink>
    </w:p>
    <w:p>
      <w:pPr>
        <w:pStyle w:val="TOC2"/>
        <w:tabs>
          <w:tab w:val="right" w:leader="dot" w:pos="8306"/>
        </w:tabs>
      </w:pPr>
      <w:hyperlink w:anchor="_Toc3899" w:history="1">
        <w:r>
          <w:rPr>
            <w:rFonts w:ascii="仿宋" w:eastAsia="仿宋" w:hAnsi="仿宋" w:cs="仿宋" w:hint="eastAsia"/>
            <w:lang w:eastAsia="zh-CN"/>
          </w:rPr>
          <w:t>(二)、成本控制措施</w:t>
        </w:r>
        <w:r>
          <w:tab/>
        </w:r>
        <w:r>
          <w:fldChar w:fldCharType="begin"/>
        </w:r>
        <w:r>
          <w:instrText xml:space="preserve"> PAGEREF _Toc3899 \h </w:instrText>
        </w:r>
        <w:r>
          <w:fldChar w:fldCharType="separate"/>
        </w:r>
        <w:r>
          <w:t>9</w:t>
        </w:r>
        <w:r>
          <w:fldChar w:fldCharType="end"/>
        </w:r>
      </w:hyperlink>
    </w:p>
    <w:p>
      <w:pPr>
        <w:pStyle w:val="TOC1"/>
        <w:tabs>
          <w:tab w:val="right" w:leader="dot" w:pos="8306"/>
        </w:tabs>
      </w:pPr>
      <w:hyperlink w:anchor="_Toc14127" w:history="1">
        <w:r>
          <w:rPr>
            <w:rFonts w:ascii="仿宋" w:eastAsia="仿宋" w:hAnsi="仿宋" w:cs="仿宋" w:hint="eastAsia"/>
            <w:lang w:eastAsia="zh-CN"/>
          </w:rPr>
          <w:t>三、背景、必要性分析</w:t>
        </w:r>
        <w:r>
          <w:tab/>
        </w:r>
        <w:r>
          <w:fldChar w:fldCharType="begin"/>
        </w:r>
        <w:r>
          <w:instrText xml:space="preserve"> PAGEREF _Toc14127 \h </w:instrText>
        </w:r>
        <w:r>
          <w:fldChar w:fldCharType="separate"/>
        </w:r>
        <w:r>
          <w:t>10</w:t>
        </w:r>
        <w:r>
          <w:fldChar w:fldCharType="end"/>
        </w:r>
      </w:hyperlink>
    </w:p>
    <w:p>
      <w:pPr>
        <w:pStyle w:val="TOC2"/>
        <w:tabs>
          <w:tab w:val="right" w:leader="dot" w:pos="8306"/>
        </w:tabs>
      </w:pPr>
      <w:hyperlink w:anchor="_Toc30413" w:history="1">
        <w:r>
          <w:rPr>
            <w:rFonts w:ascii="仿宋" w:eastAsia="仿宋" w:hAnsi="仿宋" w:cs="仿宋" w:hint="eastAsia"/>
            <w:lang w:eastAsia="zh-CN"/>
          </w:rPr>
          <w:t>(一)、项目建设背景</w:t>
        </w:r>
        <w:r>
          <w:tab/>
        </w:r>
        <w:r>
          <w:fldChar w:fldCharType="begin"/>
        </w:r>
        <w:r>
          <w:instrText xml:space="preserve"> PAGEREF _Toc30413 \h </w:instrText>
        </w:r>
        <w:r>
          <w:fldChar w:fldCharType="separate"/>
        </w:r>
        <w:r>
          <w:t>10</w:t>
        </w:r>
        <w:r>
          <w:fldChar w:fldCharType="end"/>
        </w:r>
      </w:hyperlink>
    </w:p>
    <w:p>
      <w:pPr>
        <w:pStyle w:val="TOC2"/>
        <w:tabs>
          <w:tab w:val="right" w:leader="dot" w:pos="8306"/>
        </w:tabs>
      </w:pPr>
      <w:hyperlink w:anchor="_Toc3055" w:history="1">
        <w:r>
          <w:rPr>
            <w:rFonts w:ascii="仿宋" w:eastAsia="仿宋" w:hAnsi="仿宋" w:cs="仿宋" w:hint="eastAsia"/>
            <w:lang w:eastAsia="zh-CN"/>
          </w:rPr>
          <w:t>(二)、必要性分析</w:t>
        </w:r>
        <w:r>
          <w:tab/>
        </w:r>
        <w:r>
          <w:fldChar w:fldCharType="begin"/>
        </w:r>
        <w:r>
          <w:instrText xml:space="preserve"> PAGEREF _Toc3055 \h </w:instrText>
        </w:r>
        <w:r>
          <w:fldChar w:fldCharType="separate"/>
        </w:r>
        <w:r>
          <w:t>11</w:t>
        </w:r>
        <w:r>
          <w:fldChar w:fldCharType="end"/>
        </w:r>
      </w:hyperlink>
    </w:p>
    <w:p>
      <w:pPr>
        <w:pStyle w:val="TOC2"/>
        <w:tabs>
          <w:tab w:val="right" w:leader="dot" w:pos="8306"/>
        </w:tabs>
      </w:pPr>
      <w:hyperlink w:anchor="_Toc8516" w:history="1">
        <w:r>
          <w:rPr>
            <w:rFonts w:ascii="仿宋" w:eastAsia="仿宋" w:hAnsi="仿宋" w:cs="仿宋" w:hint="eastAsia"/>
            <w:lang w:eastAsia="zh-CN"/>
          </w:rPr>
          <w:t>(三)、项目建设有利条件</w:t>
        </w:r>
        <w:r>
          <w:tab/>
        </w:r>
        <w:r>
          <w:fldChar w:fldCharType="begin"/>
        </w:r>
        <w:r>
          <w:instrText xml:space="preserve"> PAGEREF _Toc8516 \h </w:instrText>
        </w:r>
        <w:r>
          <w:fldChar w:fldCharType="separate"/>
        </w:r>
        <w:r>
          <w:t>12</w:t>
        </w:r>
        <w:r>
          <w:fldChar w:fldCharType="end"/>
        </w:r>
      </w:hyperlink>
    </w:p>
    <w:p>
      <w:pPr>
        <w:pStyle w:val="TOC1"/>
        <w:tabs>
          <w:tab w:val="right" w:leader="dot" w:pos="8306"/>
        </w:tabs>
      </w:pPr>
      <w:hyperlink w:anchor="_Toc12550" w:history="1">
        <w:r>
          <w:rPr>
            <w:rFonts w:ascii="仿宋" w:eastAsia="仿宋" w:hAnsi="仿宋" w:cs="仿宋" w:hint="eastAsia"/>
            <w:lang w:eastAsia="zh-CN"/>
          </w:rPr>
          <w:t>四、项目选址研究</w:t>
        </w:r>
        <w:r>
          <w:tab/>
        </w:r>
        <w:r>
          <w:fldChar w:fldCharType="begin"/>
        </w:r>
        <w:r>
          <w:instrText xml:space="preserve"> PAGEREF _Toc12550 \h </w:instrText>
        </w:r>
        <w:r>
          <w:fldChar w:fldCharType="separate"/>
        </w:r>
        <w:r>
          <w:t>14</w:t>
        </w:r>
        <w:r>
          <w:fldChar w:fldCharType="end"/>
        </w:r>
      </w:hyperlink>
    </w:p>
    <w:p>
      <w:pPr>
        <w:pStyle w:val="TOC2"/>
        <w:tabs>
          <w:tab w:val="right" w:leader="dot" w:pos="8306"/>
        </w:tabs>
      </w:pPr>
      <w:hyperlink w:anchor="_Toc26800" w:history="1">
        <w:r>
          <w:rPr>
            <w:rFonts w:ascii="仿宋" w:eastAsia="仿宋" w:hAnsi="仿宋" w:cs="仿宋" w:hint="eastAsia"/>
            <w:lang w:eastAsia="zh-CN"/>
          </w:rPr>
          <w:t>(一)、项目选址原则</w:t>
        </w:r>
        <w:r>
          <w:tab/>
        </w:r>
        <w:r>
          <w:fldChar w:fldCharType="begin"/>
        </w:r>
        <w:r>
          <w:instrText xml:space="preserve"> PAGEREF _Toc26800 \h </w:instrText>
        </w:r>
        <w:r>
          <w:fldChar w:fldCharType="separate"/>
        </w:r>
        <w:r>
          <w:t>14</w:t>
        </w:r>
        <w:r>
          <w:fldChar w:fldCharType="end"/>
        </w:r>
      </w:hyperlink>
    </w:p>
    <w:p>
      <w:pPr>
        <w:pStyle w:val="TOC2"/>
        <w:tabs>
          <w:tab w:val="right" w:leader="dot" w:pos="8306"/>
        </w:tabs>
      </w:pPr>
      <w:hyperlink w:anchor="_Toc19026" w:history="1">
        <w:r>
          <w:rPr>
            <w:rFonts w:ascii="仿宋" w:eastAsia="仿宋" w:hAnsi="仿宋" w:cs="仿宋" w:hint="eastAsia"/>
            <w:lang w:eastAsia="zh-CN"/>
          </w:rPr>
          <w:t>(二)、项目选址</w:t>
        </w:r>
        <w:r>
          <w:tab/>
        </w:r>
        <w:r>
          <w:fldChar w:fldCharType="begin"/>
        </w:r>
        <w:r>
          <w:instrText xml:space="preserve"> PAGEREF _Toc19026 \h </w:instrText>
        </w:r>
        <w:r>
          <w:fldChar w:fldCharType="separate"/>
        </w:r>
        <w:r>
          <w:t>17</w:t>
        </w:r>
        <w:r>
          <w:fldChar w:fldCharType="end"/>
        </w:r>
      </w:hyperlink>
    </w:p>
    <w:p>
      <w:pPr>
        <w:pStyle w:val="TOC2"/>
        <w:tabs>
          <w:tab w:val="right" w:leader="dot" w:pos="8306"/>
        </w:tabs>
      </w:pPr>
      <w:hyperlink w:anchor="_Toc4929" w:history="1">
        <w:r>
          <w:rPr>
            <w:rFonts w:ascii="仿宋" w:eastAsia="仿宋" w:hAnsi="仿宋" w:cs="仿宋" w:hint="eastAsia"/>
            <w:lang w:eastAsia="zh-CN"/>
          </w:rPr>
          <w:t>(三)、建设条件分析</w:t>
        </w:r>
        <w:r>
          <w:tab/>
        </w:r>
        <w:r>
          <w:fldChar w:fldCharType="begin"/>
        </w:r>
        <w:r>
          <w:instrText xml:space="preserve"> PAGEREF _Toc4929 \h </w:instrText>
        </w:r>
        <w:r>
          <w:fldChar w:fldCharType="separate"/>
        </w:r>
        <w:r>
          <w:t>19</w:t>
        </w:r>
        <w:r>
          <w:fldChar w:fldCharType="end"/>
        </w:r>
      </w:hyperlink>
    </w:p>
    <w:p>
      <w:pPr>
        <w:pStyle w:val="TOC2"/>
        <w:tabs>
          <w:tab w:val="right" w:leader="dot" w:pos="8306"/>
        </w:tabs>
      </w:pPr>
      <w:hyperlink w:anchor="_Toc6115" w:history="1">
        <w:r>
          <w:rPr>
            <w:rFonts w:ascii="仿宋" w:eastAsia="仿宋" w:hAnsi="仿宋" w:cs="仿宋" w:hint="eastAsia"/>
            <w:lang w:eastAsia="zh-CN"/>
          </w:rPr>
          <w:t>(四)、用地控制指标</w:t>
        </w:r>
        <w:r>
          <w:tab/>
        </w:r>
        <w:r>
          <w:fldChar w:fldCharType="begin"/>
        </w:r>
        <w:r>
          <w:instrText xml:space="preserve"> PAGEREF _Toc6115 \h </w:instrText>
        </w:r>
        <w:r>
          <w:fldChar w:fldCharType="separate"/>
        </w:r>
        <w:r>
          <w:t>21</w:t>
        </w:r>
        <w:r>
          <w:fldChar w:fldCharType="end"/>
        </w:r>
      </w:hyperlink>
    </w:p>
    <w:p>
      <w:pPr>
        <w:pStyle w:val="TOC2"/>
        <w:tabs>
          <w:tab w:val="right" w:leader="dot" w:pos="8306"/>
        </w:tabs>
      </w:pPr>
      <w:hyperlink w:anchor="_Toc12510" w:history="1">
        <w:r>
          <w:rPr>
            <w:rFonts w:ascii="仿宋" w:eastAsia="仿宋" w:hAnsi="仿宋" w:cs="仿宋" w:hint="eastAsia"/>
            <w:lang w:eastAsia="zh-CN"/>
          </w:rPr>
          <w:t>(五)、地总体要求</w:t>
        </w:r>
        <w:r>
          <w:tab/>
        </w:r>
        <w:r>
          <w:fldChar w:fldCharType="begin"/>
        </w:r>
        <w:r>
          <w:instrText xml:space="preserve"> PAGEREF _Toc12510 \h </w:instrText>
        </w:r>
        <w:r>
          <w:fldChar w:fldCharType="separate"/>
        </w:r>
        <w:r>
          <w:t>22</w:t>
        </w:r>
        <w:r>
          <w:fldChar w:fldCharType="end"/>
        </w:r>
      </w:hyperlink>
    </w:p>
    <w:p>
      <w:pPr>
        <w:pStyle w:val="TOC2"/>
        <w:tabs>
          <w:tab w:val="right" w:leader="dot" w:pos="8306"/>
        </w:tabs>
      </w:pPr>
      <w:hyperlink w:anchor="_Toc25017" w:history="1">
        <w:r>
          <w:rPr>
            <w:rFonts w:ascii="仿宋" w:eastAsia="仿宋" w:hAnsi="仿宋" w:cs="仿宋" w:hint="eastAsia"/>
            <w:lang w:eastAsia="zh-CN"/>
          </w:rPr>
          <w:t>(六)、节约用地措施</w:t>
        </w:r>
        <w:r>
          <w:tab/>
        </w:r>
        <w:r>
          <w:fldChar w:fldCharType="begin"/>
        </w:r>
        <w:r>
          <w:instrText xml:space="preserve"> PAGEREF _Toc25017 \h </w:instrText>
        </w:r>
        <w:r>
          <w:fldChar w:fldCharType="separate"/>
        </w:r>
        <w:r>
          <w:t>23</w:t>
        </w:r>
        <w:r>
          <w:fldChar w:fldCharType="end"/>
        </w:r>
      </w:hyperlink>
    </w:p>
    <w:p>
      <w:pPr>
        <w:pStyle w:val="TOC2"/>
        <w:tabs>
          <w:tab w:val="right" w:leader="dot" w:pos="8306"/>
        </w:tabs>
      </w:pPr>
      <w:hyperlink w:anchor="_Toc19059" w:history="1">
        <w:r>
          <w:rPr>
            <w:rFonts w:ascii="仿宋" w:eastAsia="仿宋" w:hAnsi="仿宋" w:cs="仿宋" w:hint="eastAsia"/>
            <w:lang w:eastAsia="zh-CN"/>
          </w:rPr>
          <w:t>(七)、选址综合评价</w:t>
        </w:r>
        <w:r>
          <w:tab/>
        </w:r>
        <w:r>
          <w:fldChar w:fldCharType="begin"/>
        </w:r>
        <w:r>
          <w:instrText xml:space="preserve"> PAGEREF _Toc19059 \h </w:instrText>
        </w:r>
        <w:r>
          <w:fldChar w:fldCharType="separate"/>
        </w:r>
        <w:r>
          <w:t>25</w:t>
        </w:r>
        <w:r>
          <w:fldChar w:fldCharType="end"/>
        </w:r>
      </w:hyperlink>
    </w:p>
    <w:p>
      <w:pPr>
        <w:pStyle w:val="TOC1"/>
        <w:tabs>
          <w:tab w:val="right" w:leader="dot" w:pos="8306"/>
        </w:tabs>
      </w:pPr>
      <w:hyperlink w:anchor="_Toc4690" w:history="1">
        <w:r>
          <w:rPr>
            <w:rFonts w:ascii="仿宋" w:eastAsia="仿宋" w:hAnsi="仿宋" w:cs="仿宋" w:hint="eastAsia"/>
            <w:lang w:eastAsia="zh-CN"/>
          </w:rPr>
          <w:t>五、项目监理与质量保证</w:t>
        </w:r>
        <w:r>
          <w:tab/>
        </w:r>
        <w:r>
          <w:fldChar w:fldCharType="begin"/>
        </w:r>
        <w:r>
          <w:instrText xml:space="preserve"> PAGEREF _Toc4690 \h </w:instrText>
        </w:r>
        <w:r>
          <w:fldChar w:fldCharType="separate"/>
        </w:r>
        <w:r>
          <w:t>26</w:t>
        </w:r>
        <w:r>
          <w:fldChar w:fldCharType="end"/>
        </w:r>
      </w:hyperlink>
    </w:p>
    <w:p>
      <w:pPr>
        <w:pStyle w:val="TOC2"/>
        <w:tabs>
          <w:tab w:val="right" w:leader="dot" w:pos="8306"/>
        </w:tabs>
      </w:pPr>
      <w:hyperlink w:anchor="_Toc6340" w:history="1">
        <w:r>
          <w:rPr>
            <w:rFonts w:ascii="仿宋" w:eastAsia="仿宋" w:hAnsi="仿宋" w:cs="仿宋" w:hint="eastAsia"/>
            <w:lang w:eastAsia="zh-CN"/>
          </w:rPr>
          <w:t>(一)、监理体系构建</w:t>
        </w:r>
        <w:r>
          <w:tab/>
        </w:r>
        <w:r>
          <w:fldChar w:fldCharType="begin"/>
        </w:r>
        <w:r>
          <w:instrText xml:space="preserve"> PAGEREF _Toc6340 \h </w:instrText>
        </w:r>
        <w:r>
          <w:fldChar w:fldCharType="separate"/>
        </w:r>
        <w:r>
          <w:t>26</w:t>
        </w:r>
        <w:r>
          <w:fldChar w:fldCharType="end"/>
        </w:r>
      </w:hyperlink>
    </w:p>
    <w:p>
      <w:pPr>
        <w:pStyle w:val="TOC2"/>
        <w:tabs>
          <w:tab w:val="right" w:leader="dot" w:pos="8306"/>
        </w:tabs>
      </w:pPr>
      <w:hyperlink w:anchor="_Toc32434" w:history="1">
        <w:r>
          <w:rPr>
            <w:rFonts w:ascii="仿宋" w:eastAsia="仿宋" w:hAnsi="仿宋" w:cs="仿宋" w:hint="eastAsia"/>
            <w:lang w:eastAsia="zh-CN"/>
          </w:rPr>
          <w:t>(二)、质量保证体系实施</w:t>
        </w:r>
        <w:r>
          <w:tab/>
        </w:r>
        <w:r>
          <w:fldChar w:fldCharType="begin"/>
        </w:r>
        <w:r>
          <w:instrText xml:space="preserve"> PAGEREF _Toc32434 \h </w:instrText>
        </w:r>
        <w:r>
          <w:fldChar w:fldCharType="separate"/>
        </w:r>
        <w:r>
          <w:t>26</w:t>
        </w:r>
        <w:r>
          <w:fldChar w:fldCharType="end"/>
        </w:r>
      </w:hyperlink>
    </w:p>
    <w:p>
      <w:pPr>
        <w:pStyle w:val="TOC2"/>
        <w:tabs>
          <w:tab w:val="right" w:leader="dot" w:pos="8306"/>
        </w:tabs>
      </w:pPr>
      <w:hyperlink w:anchor="_Toc26310" w:history="1">
        <w:r>
          <w:rPr>
            <w:rFonts w:ascii="仿宋" w:eastAsia="仿宋" w:hAnsi="仿宋" w:cs="仿宋" w:hint="eastAsia"/>
            <w:lang w:eastAsia="zh-CN"/>
          </w:rPr>
          <w:t>(三)、监理与质量控制流程</w:t>
        </w:r>
        <w:r>
          <w:tab/>
        </w:r>
        <w:r>
          <w:fldChar w:fldCharType="begin"/>
        </w:r>
        <w:r>
          <w:instrText xml:space="preserve"> PAGEREF _Toc26310 \h </w:instrText>
        </w:r>
        <w:r>
          <w:fldChar w:fldCharType="separate"/>
        </w:r>
        <w:r>
          <w:t>27</w:t>
        </w:r>
        <w:r>
          <w:fldChar w:fldCharType="end"/>
        </w:r>
      </w:hyperlink>
    </w:p>
    <w:p>
      <w:pPr>
        <w:pStyle w:val="TOC1"/>
        <w:tabs>
          <w:tab w:val="right" w:leader="dot" w:pos="8306"/>
        </w:tabs>
      </w:pPr>
      <w:hyperlink w:anchor="_Toc4063" w:history="1">
        <w:r>
          <w:rPr>
            <w:rFonts w:ascii="仿宋" w:eastAsia="仿宋" w:hAnsi="仿宋" w:cs="仿宋" w:hint="eastAsia"/>
            <w:lang w:eastAsia="zh-CN"/>
          </w:rPr>
          <w:t>六、环境和生态影响分析</w:t>
        </w:r>
        <w:r>
          <w:tab/>
        </w:r>
        <w:r>
          <w:fldChar w:fldCharType="begin"/>
        </w:r>
        <w:r>
          <w:instrText xml:space="preserve"> PAGEREF _Toc4063 \h </w:instrText>
        </w:r>
        <w:r>
          <w:fldChar w:fldCharType="separate"/>
        </w:r>
        <w:r>
          <w:t>28</w:t>
        </w:r>
        <w:r>
          <w:fldChar w:fldCharType="end"/>
        </w:r>
      </w:hyperlink>
    </w:p>
    <w:p>
      <w:pPr>
        <w:pStyle w:val="TOC2"/>
        <w:tabs>
          <w:tab w:val="right" w:leader="dot" w:pos="8306"/>
        </w:tabs>
      </w:pPr>
      <w:hyperlink w:anchor="_Toc9162" w:history="1">
        <w:r>
          <w:rPr>
            <w:rFonts w:ascii="仿宋" w:eastAsia="仿宋" w:hAnsi="仿宋" w:cs="仿宋" w:hint="eastAsia"/>
            <w:lang w:eastAsia="zh-CN"/>
          </w:rPr>
          <w:t>(一)、环境和生态现状</w:t>
        </w:r>
        <w:r>
          <w:tab/>
        </w:r>
        <w:r>
          <w:fldChar w:fldCharType="begin"/>
        </w:r>
        <w:r>
          <w:instrText xml:space="preserve"> PAGEREF _Toc9162 \h </w:instrText>
        </w:r>
        <w:r>
          <w:fldChar w:fldCharType="separate"/>
        </w:r>
        <w:r>
          <w:t>28</w:t>
        </w:r>
        <w:r>
          <w:fldChar w:fldCharType="end"/>
        </w:r>
      </w:hyperlink>
    </w:p>
    <w:p>
      <w:pPr>
        <w:pStyle w:val="TOC2"/>
        <w:tabs>
          <w:tab w:val="right" w:leader="dot" w:pos="8306"/>
        </w:tabs>
      </w:pPr>
      <w:hyperlink w:anchor="_Toc24788" w:history="1">
        <w:r>
          <w:rPr>
            <w:rFonts w:ascii="仿宋" w:eastAsia="仿宋" w:hAnsi="仿宋" w:cs="仿宋" w:hint="eastAsia"/>
            <w:lang w:eastAsia="zh-CN"/>
          </w:rPr>
          <w:t>(二)、生态环境影响分析</w:t>
        </w:r>
        <w:r>
          <w:tab/>
        </w:r>
        <w:r>
          <w:fldChar w:fldCharType="begin"/>
        </w:r>
        <w:r>
          <w:instrText xml:space="preserve"> PAGEREF _Toc24788 \h </w:instrText>
        </w:r>
        <w:r>
          <w:fldChar w:fldCharType="separate"/>
        </w:r>
        <w:r>
          <w:t>29</w:t>
        </w:r>
        <w:r>
          <w:fldChar w:fldCharType="end"/>
        </w:r>
      </w:hyperlink>
    </w:p>
    <w:p>
      <w:pPr>
        <w:pStyle w:val="TOC2"/>
        <w:tabs>
          <w:tab w:val="right" w:leader="dot" w:pos="8306"/>
        </w:tabs>
      </w:pPr>
      <w:hyperlink w:anchor="_Toc3075" w:history="1">
        <w:r>
          <w:rPr>
            <w:rFonts w:ascii="仿宋" w:eastAsia="仿宋" w:hAnsi="仿宋" w:cs="仿宋" w:hint="eastAsia"/>
            <w:lang w:eastAsia="zh-CN"/>
          </w:rPr>
          <w:t>(三)、生态环境保护措施</w:t>
        </w:r>
        <w:r>
          <w:tab/>
        </w:r>
        <w:r>
          <w:fldChar w:fldCharType="begin"/>
        </w:r>
        <w:r>
          <w:instrText xml:space="preserve"> PAGEREF _Toc3075 \h </w:instrText>
        </w:r>
        <w:r>
          <w:fldChar w:fldCharType="separate"/>
        </w:r>
        <w:r>
          <w:t>30</w:t>
        </w:r>
        <w:r>
          <w:fldChar w:fldCharType="end"/>
        </w:r>
      </w:hyperlink>
    </w:p>
    <w:p>
      <w:pPr>
        <w:pStyle w:val="TOC2"/>
        <w:tabs>
          <w:tab w:val="right" w:leader="dot" w:pos="8306"/>
        </w:tabs>
      </w:pPr>
      <w:hyperlink w:anchor="_Toc15742" w:history="1">
        <w:r>
          <w:rPr>
            <w:rFonts w:ascii="仿宋" w:eastAsia="仿宋" w:hAnsi="仿宋" w:cs="仿宋" w:hint="eastAsia"/>
            <w:lang w:eastAsia="zh-CN"/>
          </w:rPr>
          <w:t>(四)、地质灾害影响分析</w:t>
        </w:r>
        <w:r>
          <w:tab/>
        </w:r>
        <w:r>
          <w:fldChar w:fldCharType="begin"/>
        </w:r>
        <w:r>
          <w:instrText xml:space="preserve"> PAGEREF _Toc15742 \h </w:instrText>
        </w:r>
        <w:r>
          <w:fldChar w:fldCharType="separate"/>
        </w:r>
        <w:r>
          <w:t>32</w:t>
        </w:r>
        <w:r>
          <w:fldChar w:fldCharType="end"/>
        </w:r>
      </w:hyperlink>
    </w:p>
    <w:p>
      <w:pPr>
        <w:pStyle w:val="TOC2"/>
        <w:tabs>
          <w:tab w:val="right" w:leader="dot" w:pos="8306"/>
        </w:tabs>
      </w:pPr>
      <w:hyperlink w:anchor="_Toc16937" w:history="1">
        <w:r>
          <w:rPr>
            <w:rFonts w:ascii="仿宋" w:eastAsia="仿宋" w:hAnsi="仿宋" w:cs="仿宋" w:hint="eastAsia"/>
            <w:lang w:eastAsia="zh-CN"/>
          </w:rPr>
          <w:t>(五)、特殊环境影响</w:t>
        </w:r>
        <w:r>
          <w:tab/>
        </w:r>
        <w:r>
          <w:fldChar w:fldCharType="begin"/>
        </w:r>
        <w:r>
          <w:instrText xml:space="preserve"> PAGEREF _Toc16937 \h </w:instrText>
        </w:r>
        <w:r>
          <w:fldChar w:fldCharType="separate"/>
        </w:r>
        <w:r>
          <w:t>34</w:t>
        </w:r>
        <w:r>
          <w:fldChar w:fldCharType="end"/>
        </w:r>
      </w:hyperlink>
    </w:p>
    <w:p>
      <w:pPr>
        <w:pStyle w:val="TOC1"/>
        <w:tabs>
          <w:tab w:val="right" w:leader="dot" w:pos="8306"/>
        </w:tabs>
      </w:pPr>
      <w:hyperlink w:anchor="_Toc4678" w:history="1">
        <w:r>
          <w:rPr>
            <w:rFonts w:ascii="仿宋" w:eastAsia="仿宋" w:hAnsi="仿宋" w:cs="仿宋" w:hint="eastAsia"/>
            <w:lang w:eastAsia="zh-CN"/>
          </w:rPr>
          <w:t>七、技术创新与产业升级</w:t>
        </w:r>
        <w:r>
          <w:tab/>
        </w:r>
        <w:r>
          <w:fldChar w:fldCharType="begin"/>
        </w:r>
        <w:r>
          <w:instrText xml:space="preserve"> PAGEREF _Toc4678 \h </w:instrText>
        </w:r>
        <w:r>
          <w:fldChar w:fldCharType="separate"/>
        </w:r>
        <w:r>
          <w:t>35</w:t>
        </w:r>
        <w:r>
          <w:fldChar w:fldCharType="end"/>
        </w:r>
      </w:hyperlink>
    </w:p>
    <w:p>
      <w:pPr>
        <w:pStyle w:val="TOC2"/>
        <w:tabs>
          <w:tab w:val="right" w:leader="dot" w:pos="8306"/>
        </w:tabs>
      </w:pPr>
      <w:hyperlink w:anchor="_Toc19271" w:history="1">
        <w:r>
          <w:rPr>
            <w:rFonts w:ascii="仿宋" w:eastAsia="仿宋" w:hAnsi="仿宋" w:cs="仿宋" w:hint="eastAsia"/>
            <w:lang w:eastAsia="zh-CN"/>
          </w:rPr>
          <w:t>(一)、技术创新方向与目标</w:t>
        </w:r>
        <w:r>
          <w:tab/>
        </w:r>
        <w:r>
          <w:fldChar w:fldCharType="begin"/>
        </w:r>
        <w:r>
          <w:instrText xml:space="preserve"> PAGEREF _Toc19271 \h </w:instrText>
        </w:r>
        <w:r>
          <w:fldChar w:fldCharType="separate"/>
        </w:r>
        <w:r>
          <w:t>35</w:t>
        </w:r>
        <w:r>
          <w:fldChar w:fldCharType="end"/>
        </w:r>
      </w:hyperlink>
    </w:p>
    <w:p>
      <w:pPr>
        <w:pStyle w:val="TOC2"/>
        <w:tabs>
          <w:tab w:val="right" w:leader="dot" w:pos="8306"/>
        </w:tabs>
      </w:pPr>
      <w:hyperlink w:anchor="_Toc6442" w:history="1">
        <w:r>
          <w:rPr>
            <w:rFonts w:ascii="仿宋" w:eastAsia="仿宋" w:hAnsi="仿宋" w:cs="仿宋" w:hint="eastAsia"/>
            <w:lang w:eastAsia="zh-CN"/>
          </w:rPr>
          <w:t>(二)、产业升级路径与措施</w:t>
        </w:r>
        <w:r>
          <w:tab/>
        </w:r>
        <w:r>
          <w:fldChar w:fldCharType="begin"/>
        </w:r>
        <w:r>
          <w:instrText xml:space="preserve"> PAGEREF _Toc6442 \h </w:instrText>
        </w:r>
        <w:r>
          <w:fldChar w:fldCharType="separate"/>
        </w:r>
        <w:r>
          <w:t>36</w:t>
        </w:r>
        <w:r>
          <w:fldChar w:fldCharType="end"/>
        </w:r>
      </w:hyperlink>
    </w:p>
    <w:p>
      <w:pPr>
        <w:pStyle w:val="TOC1"/>
        <w:tabs>
          <w:tab w:val="right" w:leader="dot" w:pos="8306"/>
        </w:tabs>
      </w:pPr>
      <w:hyperlink w:anchor="_Toc9724" w:history="1">
        <w:r>
          <w:rPr>
            <w:rFonts w:ascii="仿宋" w:eastAsia="仿宋" w:hAnsi="仿宋" w:cs="仿宋" w:hint="eastAsia"/>
            <w:lang w:eastAsia="zh-CN"/>
          </w:rPr>
          <w:t>八、环境保护与治理方案</w:t>
        </w:r>
        <w:r>
          <w:tab/>
        </w:r>
        <w:r>
          <w:fldChar w:fldCharType="begin"/>
        </w:r>
        <w:r>
          <w:instrText xml:space="preserve"> PAGEREF _Toc9724 \h </w:instrText>
        </w:r>
        <w:r>
          <w:fldChar w:fldCharType="separate"/>
        </w:r>
        <w:r>
          <w:t>37</w:t>
        </w:r>
        <w:r>
          <w:fldChar w:fldCharType="end"/>
        </w:r>
      </w:hyperlink>
    </w:p>
    <w:p>
      <w:pPr>
        <w:pStyle w:val="TOC2"/>
        <w:tabs>
          <w:tab w:val="right" w:leader="dot" w:pos="8306"/>
        </w:tabs>
      </w:pPr>
      <w:hyperlink w:anchor="_Toc14465" w:history="1">
        <w:r>
          <w:rPr>
            <w:rFonts w:ascii="仿宋" w:eastAsia="仿宋" w:hAnsi="仿宋" w:cs="仿宋" w:hint="eastAsia"/>
            <w:lang w:eastAsia="zh-CN"/>
          </w:rPr>
          <w:t>(一)、项目环境影响评估</w:t>
        </w:r>
        <w:r>
          <w:tab/>
        </w:r>
        <w:r>
          <w:fldChar w:fldCharType="begin"/>
        </w:r>
        <w:r>
          <w:instrText xml:space="preserve"> PAGEREF _Toc14465 \h </w:instrText>
        </w:r>
        <w:r>
          <w:fldChar w:fldCharType="separate"/>
        </w:r>
        <w:r>
          <w:t>37</w:t>
        </w:r>
        <w:r>
          <w:fldChar w:fldCharType="end"/>
        </w:r>
      </w:hyperlink>
    </w:p>
    <w:p>
      <w:pPr>
        <w:pStyle w:val="TOC2"/>
        <w:tabs>
          <w:tab w:val="right" w:leader="dot" w:pos="8306"/>
        </w:tabs>
      </w:pPr>
      <w:hyperlink w:anchor="_Toc16564" w:history="1">
        <w:r>
          <w:rPr>
            <w:rFonts w:ascii="仿宋" w:eastAsia="仿宋" w:hAnsi="仿宋" w:cs="仿宋" w:hint="eastAsia"/>
            <w:lang w:eastAsia="zh-CN"/>
          </w:rPr>
          <w:t>(二)、环境保护措施与治理方案</w:t>
        </w:r>
        <w:r>
          <w:tab/>
        </w:r>
        <w:r>
          <w:fldChar w:fldCharType="begin"/>
        </w:r>
        <w:r>
          <w:instrText xml:space="preserve"> PAGEREF _Toc16564 \h </w:instrText>
        </w:r>
        <w:r>
          <w:fldChar w:fldCharType="separate"/>
        </w:r>
        <w:r>
          <w:t>38</w:t>
        </w:r>
        <w:r>
          <w:fldChar w:fldCharType="end"/>
        </w:r>
      </w:hyperlink>
    </w:p>
    <w:p>
      <w:pPr>
        <w:pStyle w:val="TOC1"/>
        <w:tabs>
          <w:tab w:val="right" w:leader="dot" w:pos="8306"/>
        </w:tabs>
      </w:pPr>
      <w:hyperlink w:anchor="_Toc26829" w:history="1">
        <w:r>
          <w:rPr>
            <w:rFonts w:ascii="仿宋" w:eastAsia="仿宋" w:hAnsi="仿宋" w:cs="仿宋" w:hint="eastAsia"/>
            <w:lang w:eastAsia="zh-CN"/>
          </w:rPr>
          <w:t>九、项目进度计划</w:t>
        </w:r>
        <w:r>
          <w:tab/>
        </w:r>
        <w:r>
          <w:fldChar w:fldCharType="begin"/>
        </w:r>
        <w:r>
          <w:instrText xml:space="preserve"> PAGEREF _Toc26829 \h </w:instrText>
        </w:r>
        <w:r>
          <w:fldChar w:fldCharType="separate"/>
        </w:r>
        <w:r>
          <w:t>38</w:t>
        </w:r>
        <w:r>
          <w:fldChar w:fldCharType="end"/>
        </w:r>
      </w:hyperlink>
    </w:p>
    <w:p>
      <w:pPr>
        <w:pStyle w:val="TOC2"/>
        <w:tabs>
          <w:tab w:val="right" w:leader="dot" w:pos="8306"/>
        </w:tabs>
      </w:pPr>
      <w:hyperlink w:anchor="_Toc28315" w:history="1">
        <w:r>
          <w:rPr>
            <w:rFonts w:ascii="仿宋" w:eastAsia="仿宋" w:hAnsi="仿宋" w:cs="仿宋" w:hint="eastAsia"/>
            <w:lang w:eastAsia="zh-CN"/>
          </w:rPr>
          <w:t>(一)、建设周期</w:t>
        </w:r>
        <w:r>
          <w:tab/>
        </w:r>
        <w:r>
          <w:fldChar w:fldCharType="begin"/>
        </w:r>
        <w:r>
          <w:instrText xml:space="preserve"> PAGEREF _Toc28315 \h </w:instrText>
        </w:r>
        <w:r>
          <w:fldChar w:fldCharType="separate"/>
        </w:r>
        <w:r>
          <w:t>38</w:t>
        </w:r>
        <w:r>
          <w:fldChar w:fldCharType="end"/>
        </w:r>
      </w:hyperlink>
    </w:p>
    <w:p>
      <w:pPr>
        <w:pStyle w:val="TOC2"/>
        <w:tabs>
          <w:tab w:val="right" w:leader="dot" w:pos="8306"/>
        </w:tabs>
      </w:pPr>
      <w:hyperlink w:anchor="_Toc25174" w:history="1">
        <w:r>
          <w:rPr>
            <w:rFonts w:ascii="仿宋" w:eastAsia="仿宋" w:hAnsi="仿宋" w:cs="仿宋" w:hint="eastAsia"/>
            <w:lang w:eastAsia="zh-CN"/>
          </w:rPr>
          <w:t>(二)、建设进度</w:t>
        </w:r>
        <w:r>
          <w:tab/>
        </w:r>
        <w:r>
          <w:fldChar w:fldCharType="begin"/>
        </w:r>
        <w:r>
          <w:instrText xml:space="preserve"> PAGEREF _Toc25174 \h </w:instrText>
        </w:r>
        <w:r>
          <w:fldChar w:fldCharType="separate"/>
        </w:r>
        <w:r>
          <w:t>38</w:t>
        </w:r>
        <w:r>
          <w:fldChar w:fldCharType="end"/>
        </w:r>
      </w:hyperlink>
    </w:p>
    <w:p>
      <w:pPr>
        <w:pStyle w:val="TOC2"/>
        <w:tabs>
          <w:tab w:val="right" w:leader="dot" w:pos="8306"/>
        </w:tabs>
      </w:pPr>
      <w:hyperlink w:anchor="_Toc14694" w:history="1">
        <w:r>
          <w:rPr>
            <w:rFonts w:ascii="仿宋" w:eastAsia="仿宋" w:hAnsi="仿宋" w:cs="仿宋" w:hint="eastAsia"/>
            <w:lang w:eastAsia="zh-CN"/>
          </w:rPr>
          <w:t>(三)、进度安排注意事项</w:t>
        </w:r>
        <w:r>
          <w:tab/>
        </w:r>
        <w:r>
          <w:fldChar w:fldCharType="begin"/>
        </w:r>
        <w:r>
          <w:instrText xml:space="preserve"> PAGEREF _Toc14694 \h </w:instrText>
        </w:r>
        <w:r>
          <w:fldChar w:fldCharType="separate"/>
        </w:r>
        <w:r>
          <w:t>40</w:t>
        </w:r>
        <w:r>
          <w:fldChar w:fldCharType="end"/>
        </w:r>
      </w:hyperlink>
    </w:p>
    <w:p>
      <w:pPr>
        <w:pStyle w:val="TOC2"/>
        <w:tabs>
          <w:tab w:val="right" w:leader="dot" w:pos="8306"/>
        </w:tabs>
      </w:pPr>
      <w:hyperlink w:anchor="_Toc6240" w:history="1">
        <w:r>
          <w:rPr>
            <w:rFonts w:ascii="仿宋" w:eastAsia="仿宋" w:hAnsi="仿宋" w:cs="仿宋" w:hint="eastAsia"/>
            <w:lang w:eastAsia="zh-CN"/>
          </w:rPr>
          <w:t>(四)、人力资源配置</w:t>
        </w:r>
        <w:r>
          <w:tab/>
        </w:r>
        <w:r>
          <w:fldChar w:fldCharType="begin"/>
        </w:r>
        <w:r>
          <w:instrText xml:space="preserve"> PAGEREF _Toc6240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16" w:history="1">
        <w:r>
          <w:rPr>
            <w:rFonts w:ascii="仿宋" w:eastAsia="仿宋" w:hAnsi="仿宋" w:cs="仿宋" w:hint="eastAsia"/>
            <w:lang w:eastAsia="zh-CN"/>
          </w:rPr>
          <w:t>(五)、员工培训</w:t>
        </w:r>
        <w:r>
          <w:tab/>
        </w:r>
        <w:r>
          <w:fldChar w:fldCharType="begin"/>
        </w:r>
        <w:r>
          <w:instrText xml:space="preserve"> PAGEREF _Toc7716 \h </w:instrText>
        </w:r>
        <w:r>
          <w:fldChar w:fldCharType="separate"/>
        </w:r>
        <w:r>
          <w:t>43</w:t>
        </w:r>
        <w:r>
          <w:fldChar w:fldCharType="end"/>
        </w:r>
      </w:hyperlink>
    </w:p>
    <w:p>
      <w:pPr>
        <w:pStyle w:val="TOC2"/>
        <w:tabs>
          <w:tab w:val="right" w:leader="dot" w:pos="8306"/>
        </w:tabs>
      </w:pPr>
      <w:hyperlink w:anchor="_Toc30514" w:history="1">
        <w:r>
          <w:rPr>
            <w:rFonts w:ascii="仿宋" w:eastAsia="仿宋" w:hAnsi="仿宋" w:cs="仿宋" w:hint="eastAsia"/>
            <w:lang w:eastAsia="zh-CN"/>
          </w:rPr>
          <w:t>(六)、项目实施保障</w:t>
        </w:r>
        <w:r>
          <w:tab/>
        </w:r>
        <w:r>
          <w:fldChar w:fldCharType="begin"/>
        </w:r>
        <w:r>
          <w:instrText xml:space="preserve"> PAGEREF _Toc30514 \h </w:instrText>
        </w:r>
        <w:r>
          <w:fldChar w:fldCharType="separate"/>
        </w:r>
        <w:r>
          <w:t>44</w:t>
        </w:r>
        <w:r>
          <w:fldChar w:fldCharType="end"/>
        </w:r>
      </w:hyperlink>
    </w:p>
    <w:p>
      <w:pPr>
        <w:pStyle w:val="TOC2"/>
        <w:tabs>
          <w:tab w:val="right" w:leader="dot" w:pos="8306"/>
        </w:tabs>
      </w:pPr>
      <w:hyperlink w:anchor="_Toc30120" w:history="1">
        <w:r>
          <w:rPr>
            <w:rFonts w:ascii="仿宋" w:eastAsia="仿宋" w:hAnsi="仿宋" w:cs="仿宋" w:hint="eastAsia"/>
            <w:lang w:eastAsia="zh-CN"/>
          </w:rPr>
          <w:t>(七)、安全规范管理</w:t>
        </w:r>
        <w:r>
          <w:tab/>
        </w:r>
        <w:r>
          <w:fldChar w:fldCharType="begin"/>
        </w:r>
        <w:r>
          <w:instrText xml:space="preserve"> PAGEREF _Toc30120 \h </w:instrText>
        </w:r>
        <w:r>
          <w:fldChar w:fldCharType="separate"/>
        </w:r>
        <w:r>
          <w:t>45</w:t>
        </w:r>
        <w:r>
          <w:fldChar w:fldCharType="end"/>
        </w:r>
      </w:hyperlink>
    </w:p>
    <w:p>
      <w:pPr>
        <w:pStyle w:val="TOC1"/>
        <w:tabs>
          <w:tab w:val="right" w:leader="dot" w:pos="8306"/>
        </w:tabs>
      </w:pPr>
      <w:hyperlink w:anchor="_Toc17235" w:history="1">
        <w:r>
          <w:rPr>
            <w:rFonts w:ascii="仿宋" w:eastAsia="仿宋" w:hAnsi="仿宋" w:cs="仿宋" w:hint="eastAsia"/>
            <w:lang w:eastAsia="zh-CN"/>
          </w:rPr>
          <w:t>十、土地利用与规划方案</w:t>
        </w:r>
        <w:r>
          <w:tab/>
        </w:r>
        <w:r>
          <w:fldChar w:fldCharType="begin"/>
        </w:r>
        <w:r>
          <w:instrText xml:space="preserve"> PAGEREF _Toc17235 \h </w:instrText>
        </w:r>
        <w:r>
          <w:fldChar w:fldCharType="separate"/>
        </w:r>
        <w:r>
          <w:t>46</w:t>
        </w:r>
        <w:r>
          <w:fldChar w:fldCharType="end"/>
        </w:r>
      </w:hyperlink>
    </w:p>
    <w:p>
      <w:pPr>
        <w:pStyle w:val="TOC2"/>
        <w:tabs>
          <w:tab w:val="right" w:leader="dot" w:pos="8306"/>
        </w:tabs>
      </w:pPr>
      <w:hyperlink w:anchor="_Toc3418" w:history="1">
        <w:r>
          <w:rPr>
            <w:rFonts w:ascii="仿宋" w:eastAsia="仿宋" w:hAnsi="仿宋" w:cs="仿宋" w:hint="eastAsia"/>
            <w:lang w:eastAsia="zh-CN"/>
          </w:rPr>
          <w:t>(一)、项目用地情况分析</w:t>
        </w:r>
        <w:r>
          <w:tab/>
        </w:r>
        <w:r>
          <w:fldChar w:fldCharType="begin"/>
        </w:r>
        <w:r>
          <w:instrText xml:space="preserve"> PAGEREF _Toc3418 \h </w:instrText>
        </w:r>
        <w:r>
          <w:fldChar w:fldCharType="separate"/>
        </w:r>
        <w:r>
          <w:t>46</w:t>
        </w:r>
        <w:r>
          <w:fldChar w:fldCharType="end"/>
        </w:r>
      </w:hyperlink>
    </w:p>
    <w:p>
      <w:pPr>
        <w:pStyle w:val="TOC2"/>
        <w:tabs>
          <w:tab w:val="right" w:leader="dot" w:pos="8306"/>
        </w:tabs>
      </w:pPr>
      <w:hyperlink w:anchor="_Toc11169" w:history="1">
        <w:r>
          <w:rPr>
            <w:rFonts w:ascii="仿宋" w:eastAsia="仿宋" w:hAnsi="仿宋" w:cs="仿宋" w:hint="eastAsia"/>
            <w:lang w:eastAsia="zh-CN"/>
          </w:rPr>
          <w:t>(二)、土地利用规划方案</w:t>
        </w:r>
        <w:r>
          <w:tab/>
        </w:r>
        <w:r>
          <w:fldChar w:fldCharType="begin"/>
        </w:r>
        <w:r>
          <w:instrText xml:space="preserve"> PAGEREF _Toc11169 \h </w:instrText>
        </w:r>
        <w:r>
          <w:fldChar w:fldCharType="separate"/>
        </w:r>
        <w:r>
          <w:t>47</w:t>
        </w:r>
        <w:r>
          <w:fldChar w:fldCharType="end"/>
        </w:r>
      </w:hyperlink>
    </w:p>
    <w:p>
      <w:pPr>
        <w:pStyle w:val="TOC1"/>
        <w:tabs>
          <w:tab w:val="right" w:leader="dot" w:pos="8306"/>
        </w:tabs>
      </w:pPr>
      <w:hyperlink w:anchor="_Toc23400" w:history="1">
        <w:r>
          <w:rPr>
            <w:rFonts w:ascii="仿宋" w:eastAsia="仿宋" w:hAnsi="仿宋" w:cs="仿宋" w:hint="eastAsia"/>
            <w:lang w:eastAsia="zh-CN"/>
          </w:rPr>
          <w:t>十一、经济效益与社会效益优化</w:t>
        </w:r>
        <w:r>
          <w:tab/>
        </w:r>
        <w:r>
          <w:fldChar w:fldCharType="begin"/>
        </w:r>
        <w:r>
          <w:instrText xml:space="preserve"> PAGEREF _Toc23400 \h </w:instrText>
        </w:r>
        <w:r>
          <w:fldChar w:fldCharType="separate"/>
        </w:r>
        <w:r>
          <w:t>48</w:t>
        </w:r>
        <w:r>
          <w:fldChar w:fldCharType="end"/>
        </w:r>
      </w:hyperlink>
    </w:p>
    <w:p>
      <w:pPr>
        <w:pStyle w:val="TOC2"/>
        <w:tabs>
          <w:tab w:val="right" w:leader="dot" w:pos="8306"/>
        </w:tabs>
      </w:pPr>
      <w:hyperlink w:anchor="_Toc27951" w:history="1">
        <w:r>
          <w:rPr>
            <w:rFonts w:ascii="仿宋" w:eastAsia="仿宋" w:hAnsi="仿宋" w:cs="仿宋" w:hint="eastAsia"/>
            <w:lang w:eastAsia="zh-CN"/>
          </w:rPr>
          <w:t>(一)、经济效益提升策略</w:t>
        </w:r>
        <w:r>
          <w:tab/>
        </w:r>
        <w:r>
          <w:fldChar w:fldCharType="begin"/>
        </w:r>
        <w:r>
          <w:instrText xml:space="preserve"> PAGEREF _Toc27951 \h </w:instrText>
        </w:r>
        <w:r>
          <w:fldChar w:fldCharType="separate"/>
        </w:r>
        <w:r>
          <w:t>48</w:t>
        </w:r>
        <w:r>
          <w:fldChar w:fldCharType="end"/>
        </w:r>
      </w:hyperlink>
    </w:p>
    <w:p>
      <w:pPr>
        <w:pStyle w:val="TOC2"/>
        <w:tabs>
          <w:tab w:val="right" w:leader="dot" w:pos="8306"/>
        </w:tabs>
      </w:pPr>
      <w:hyperlink w:anchor="_Toc20915" w:history="1">
        <w:r>
          <w:rPr>
            <w:rFonts w:ascii="仿宋" w:eastAsia="仿宋" w:hAnsi="仿宋" w:cs="仿宋" w:hint="eastAsia"/>
            <w:lang w:eastAsia="zh-CN"/>
          </w:rPr>
          <w:t>(二)、社会效益增强方案</w:t>
        </w:r>
        <w:r>
          <w:tab/>
        </w:r>
        <w:r>
          <w:fldChar w:fldCharType="begin"/>
        </w:r>
        <w:r>
          <w:instrText xml:space="preserve"> PAGEREF _Toc20915 \h </w:instrText>
        </w:r>
        <w:r>
          <w:fldChar w:fldCharType="separate"/>
        </w:r>
        <w:r>
          <w:t>49</w:t>
        </w:r>
        <w:r>
          <w:fldChar w:fldCharType="end"/>
        </w:r>
      </w:hyperlink>
    </w:p>
    <w:p>
      <w:pPr>
        <w:pStyle w:val="TOC1"/>
        <w:tabs>
          <w:tab w:val="right" w:leader="dot" w:pos="8306"/>
        </w:tabs>
      </w:pPr>
      <w:hyperlink w:anchor="_Toc7953" w:history="1">
        <w:r>
          <w:rPr>
            <w:rFonts w:ascii="仿宋" w:eastAsia="仿宋" w:hAnsi="仿宋" w:cs="仿宋" w:hint="eastAsia"/>
            <w:lang w:eastAsia="zh-CN"/>
          </w:rPr>
          <w:t>十二、项目变更管理</w:t>
        </w:r>
        <w:r>
          <w:tab/>
        </w:r>
        <w:r>
          <w:fldChar w:fldCharType="begin"/>
        </w:r>
        <w:r>
          <w:instrText xml:space="preserve"> PAGEREF _Toc7953 \h </w:instrText>
        </w:r>
        <w:r>
          <w:fldChar w:fldCharType="separate"/>
        </w:r>
        <w:r>
          <w:t>50</w:t>
        </w:r>
        <w:r>
          <w:fldChar w:fldCharType="end"/>
        </w:r>
      </w:hyperlink>
    </w:p>
    <w:p>
      <w:pPr>
        <w:pStyle w:val="TOC2"/>
        <w:tabs>
          <w:tab w:val="right" w:leader="dot" w:pos="8306"/>
        </w:tabs>
      </w:pPr>
      <w:hyperlink w:anchor="_Toc11497" w:history="1">
        <w:r>
          <w:rPr>
            <w:rFonts w:ascii="仿宋" w:eastAsia="仿宋" w:hAnsi="仿宋" w:cs="仿宋" w:hint="eastAsia"/>
            <w:lang w:eastAsia="zh-CN"/>
          </w:rPr>
          <w:t>(一)、变更控制流程</w:t>
        </w:r>
        <w:r>
          <w:tab/>
        </w:r>
        <w:r>
          <w:fldChar w:fldCharType="begin"/>
        </w:r>
        <w:r>
          <w:instrText xml:space="preserve"> PAGEREF _Toc11497 \h </w:instrText>
        </w:r>
        <w:r>
          <w:fldChar w:fldCharType="separate"/>
        </w:r>
        <w:r>
          <w:t>50</w:t>
        </w:r>
        <w:r>
          <w:fldChar w:fldCharType="end"/>
        </w:r>
      </w:hyperlink>
    </w:p>
    <w:p>
      <w:pPr>
        <w:pStyle w:val="TOC2"/>
        <w:tabs>
          <w:tab w:val="right" w:leader="dot" w:pos="8306"/>
        </w:tabs>
      </w:pPr>
      <w:hyperlink w:anchor="_Toc11642" w:history="1">
        <w:r>
          <w:rPr>
            <w:rFonts w:ascii="仿宋" w:eastAsia="仿宋" w:hAnsi="仿宋" w:cs="仿宋" w:hint="eastAsia"/>
            <w:lang w:eastAsia="zh-CN"/>
          </w:rPr>
          <w:t>(二)、影响评估与处理</w:t>
        </w:r>
        <w:r>
          <w:tab/>
        </w:r>
        <w:r>
          <w:fldChar w:fldCharType="begin"/>
        </w:r>
        <w:r>
          <w:instrText xml:space="preserve"> PAGEREF _Toc11642 \h </w:instrText>
        </w:r>
        <w:r>
          <w:fldChar w:fldCharType="separate"/>
        </w:r>
        <w:r>
          <w:t>51</w:t>
        </w:r>
        <w:r>
          <w:fldChar w:fldCharType="end"/>
        </w:r>
      </w:hyperlink>
    </w:p>
    <w:p>
      <w:pPr>
        <w:pStyle w:val="TOC2"/>
        <w:tabs>
          <w:tab w:val="right" w:leader="dot" w:pos="8306"/>
        </w:tabs>
      </w:pPr>
      <w:hyperlink w:anchor="_Toc18860" w:history="1">
        <w:r>
          <w:rPr>
            <w:rFonts w:ascii="仿宋" w:eastAsia="仿宋" w:hAnsi="仿宋" w:cs="仿宋" w:hint="eastAsia"/>
            <w:lang w:eastAsia="zh-CN"/>
          </w:rPr>
          <w:t>(三)、变更记录与追踪</w:t>
        </w:r>
        <w:r>
          <w:tab/>
        </w:r>
        <w:r>
          <w:fldChar w:fldCharType="begin"/>
        </w:r>
        <w:r>
          <w:instrText xml:space="preserve"> PAGEREF _Toc18860 \h </w:instrText>
        </w:r>
        <w:r>
          <w:fldChar w:fldCharType="separate"/>
        </w:r>
        <w:r>
          <w:t>52</w:t>
        </w:r>
        <w:r>
          <w:fldChar w:fldCharType="end"/>
        </w:r>
      </w:hyperlink>
    </w:p>
    <w:p>
      <w:pPr>
        <w:pStyle w:val="TOC2"/>
        <w:tabs>
          <w:tab w:val="right" w:leader="dot" w:pos="8306"/>
        </w:tabs>
      </w:pPr>
      <w:hyperlink w:anchor="_Toc1753" w:history="1">
        <w:r>
          <w:rPr>
            <w:rFonts w:ascii="仿宋" w:eastAsia="仿宋" w:hAnsi="仿宋" w:cs="仿宋" w:hint="eastAsia"/>
            <w:lang w:eastAsia="zh-CN"/>
          </w:rPr>
          <w:t>(四)、变更管理策略</w:t>
        </w:r>
        <w:r>
          <w:tab/>
        </w:r>
        <w:r>
          <w:fldChar w:fldCharType="begin"/>
        </w:r>
        <w:r>
          <w:instrText xml:space="preserve"> PAGEREF _Toc1753 \h </w:instrText>
        </w:r>
        <w:r>
          <w:fldChar w:fldCharType="separate"/>
        </w:r>
        <w:r>
          <w:t>54</w:t>
        </w:r>
        <w:r>
          <w:fldChar w:fldCharType="end"/>
        </w:r>
      </w:hyperlink>
    </w:p>
    <w:p>
      <w:pPr>
        <w:pStyle w:val="TOC1"/>
        <w:tabs>
          <w:tab w:val="right" w:leader="dot" w:pos="8306"/>
        </w:tabs>
      </w:pPr>
      <w:hyperlink w:anchor="_Toc6072" w:history="1">
        <w:r>
          <w:rPr>
            <w:rFonts w:ascii="仿宋" w:eastAsia="仿宋" w:hAnsi="仿宋" w:cs="仿宋" w:hint="eastAsia"/>
            <w:lang w:eastAsia="zh-CN"/>
          </w:rPr>
          <w:t>十三、法律法规与政策遵循</w:t>
        </w:r>
        <w:r>
          <w:tab/>
        </w:r>
        <w:r>
          <w:fldChar w:fldCharType="begin"/>
        </w:r>
        <w:r>
          <w:instrText xml:space="preserve"> PAGEREF _Toc6072 \h </w:instrText>
        </w:r>
        <w:r>
          <w:fldChar w:fldCharType="separate"/>
        </w:r>
        <w:r>
          <w:t>56</w:t>
        </w:r>
        <w:r>
          <w:fldChar w:fldCharType="end"/>
        </w:r>
      </w:hyperlink>
    </w:p>
    <w:p>
      <w:pPr>
        <w:pStyle w:val="TOC2"/>
        <w:tabs>
          <w:tab w:val="right" w:leader="dot" w:pos="8306"/>
        </w:tabs>
      </w:pPr>
      <w:hyperlink w:anchor="_Toc21211" w:history="1">
        <w:r>
          <w:rPr>
            <w:rFonts w:ascii="仿宋" w:eastAsia="仿宋" w:hAnsi="仿宋" w:cs="仿宋" w:hint="eastAsia"/>
            <w:lang w:eastAsia="zh-CN"/>
          </w:rPr>
          <w:t>(一)、法律法规遵守</w:t>
        </w:r>
        <w:r>
          <w:tab/>
        </w:r>
        <w:r>
          <w:fldChar w:fldCharType="begin"/>
        </w:r>
        <w:r>
          <w:instrText xml:space="preserve"> PAGEREF _Toc21211 \h </w:instrText>
        </w:r>
        <w:r>
          <w:fldChar w:fldCharType="separate"/>
        </w:r>
        <w:r>
          <w:t>56</w:t>
        </w:r>
        <w:r>
          <w:fldChar w:fldCharType="end"/>
        </w:r>
      </w:hyperlink>
    </w:p>
    <w:p>
      <w:pPr>
        <w:pStyle w:val="TOC2"/>
        <w:tabs>
          <w:tab w:val="right" w:leader="dot" w:pos="8306"/>
        </w:tabs>
      </w:pPr>
      <w:hyperlink w:anchor="_Toc17248" w:history="1">
        <w:r>
          <w:rPr>
            <w:rFonts w:ascii="仿宋" w:eastAsia="仿宋" w:hAnsi="仿宋" w:cs="仿宋" w:hint="eastAsia"/>
            <w:lang w:eastAsia="zh-CN"/>
          </w:rPr>
          <w:t>(二)、政策导向与利用</w:t>
        </w:r>
        <w:r>
          <w:tab/>
        </w:r>
        <w:r>
          <w:fldChar w:fldCharType="begin"/>
        </w:r>
        <w:r>
          <w:instrText xml:space="preserve"> PAGEREF _Toc17248 \h </w:instrText>
        </w:r>
        <w:r>
          <w:fldChar w:fldCharType="separate"/>
        </w:r>
        <w:r>
          <w:t>57</w:t>
        </w:r>
        <w:r>
          <w:fldChar w:fldCharType="end"/>
        </w:r>
      </w:hyperlink>
    </w:p>
    <w:p>
      <w:pPr>
        <w:pStyle w:val="TOC1"/>
        <w:tabs>
          <w:tab w:val="right" w:leader="dot" w:pos="8306"/>
        </w:tabs>
      </w:pPr>
      <w:hyperlink w:anchor="_Toc2681" w:history="1">
        <w:r>
          <w:rPr>
            <w:rFonts w:ascii="仿宋" w:eastAsia="仿宋" w:hAnsi="仿宋" w:cs="仿宋" w:hint="eastAsia"/>
            <w:lang w:eastAsia="zh-CN"/>
          </w:rPr>
          <w:t>十四、质量管理与控制</w:t>
        </w:r>
        <w:r>
          <w:tab/>
        </w:r>
        <w:r>
          <w:fldChar w:fldCharType="begin"/>
        </w:r>
        <w:r>
          <w:instrText xml:space="preserve"> PAGEREF _Toc2681 \h </w:instrText>
        </w:r>
        <w:r>
          <w:fldChar w:fldCharType="separate"/>
        </w:r>
        <w:r>
          <w:t>58</w:t>
        </w:r>
        <w:r>
          <w:fldChar w:fldCharType="end"/>
        </w:r>
      </w:hyperlink>
    </w:p>
    <w:p>
      <w:pPr>
        <w:pStyle w:val="TOC2"/>
        <w:tabs>
          <w:tab w:val="right" w:leader="dot" w:pos="8306"/>
        </w:tabs>
      </w:pPr>
      <w:hyperlink w:anchor="_Toc12257" w:history="1">
        <w:r>
          <w:rPr>
            <w:rFonts w:ascii="仿宋" w:eastAsia="仿宋" w:hAnsi="仿宋" w:cs="仿宋" w:hint="eastAsia"/>
            <w:lang w:eastAsia="zh-CN"/>
          </w:rPr>
          <w:t>(一)、质量管理体系建设</w:t>
        </w:r>
        <w:r>
          <w:tab/>
        </w:r>
        <w:r>
          <w:fldChar w:fldCharType="begin"/>
        </w:r>
        <w:r>
          <w:instrText xml:space="preserve"> PAGEREF _Toc12257 \h </w:instrText>
        </w:r>
        <w:r>
          <w:fldChar w:fldCharType="separate"/>
        </w:r>
        <w:r>
          <w:t>58</w:t>
        </w:r>
        <w:r>
          <w:fldChar w:fldCharType="end"/>
        </w:r>
      </w:hyperlink>
    </w:p>
    <w:p>
      <w:pPr>
        <w:pStyle w:val="TOC2"/>
        <w:tabs>
          <w:tab w:val="right" w:leader="dot" w:pos="8306"/>
        </w:tabs>
      </w:pPr>
      <w:hyperlink w:anchor="_Toc16766" w:history="1">
        <w:r>
          <w:rPr>
            <w:rFonts w:ascii="仿宋" w:eastAsia="仿宋" w:hAnsi="仿宋" w:cs="仿宋" w:hint="eastAsia"/>
            <w:lang w:eastAsia="zh-CN"/>
          </w:rPr>
          <w:t>(二)、质量控制措施</w:t>
        </w:r>
        <w:r>
          <w:tab/>
        </w:r>
        <w:r>
          <w:fldChar w:fldCharType="begin"/>
        </w:r>
        <w:r>
          <w:instrText xml:space="preserve"> PAGEREF _Toc16766 \h </w:instrText>
        </w:r>
        <w:r>
          <w:fldChar w:fldCharType="separate"/>
        </w:r>
        <w:r>
          <w:t>59</w:t>
        </w:r>
        <w:r>
          <w:fldChar w:fldCharType="end"/>
        </w:r>
      </w:hyperlink>
    </w:p>
    <w:p>
      <w:pPr>
        <w:pStyle w:val="TOC1"/>
        <w:tabs>
          <w:tab w:val="right" w:leader="dot" w:pos="8306"/>
        </w:tabs>
      </w:pPr>
      <w:hyperlink w:anchor="_Toc29017" w:history="1">
        <w:r>
          <w:rPr>
            <w:rFonts w:ascii="仿宋" w:eastAsia="仿宋" w:hAnsi="仿宋" w:cs="仿宋" w:hint="eastAsia"/>
            <w:lang w:eastAsia="zh-CN"/>
          </w:rPr>
          <w:t>十五、成果转化与推广应用</w:t>
        </w:r>
        <w:r>
          <w:tab/>
        </w:r>
        <w:r>
          <w:fldChar w:fldCharType="begin"/>
        </w:r>
        <w:r>
          <w:instrText xml:space="preserve"> PAGEREF _Toc29017 \h </w:instrText>
        </w:r>
        <w:r>
          <w:fldChar w:fldCharType="separate"/>
        </w:r>
        <w:r>
          <w:t>60</w:t>
        </w:r>
        <w:r>
          <w:fldChar w:fldCharType="end"/>
        </w:r>
      </w:hyperlink>
    </w:p>
    <w:p>
      <w:pPr>
        <w:pStyle w:val="TOC2"/>
        <w:tabs>
          <w:tab w:val="right" w:leader="dot" w:pos="8306"/>
        </w:tabs>
      </w:pPr>
      <w:hyperlink w:anchor="_Toc13603" w:history="1">
        <w:r>
          <w:rPr>
            <w:rFonts w:ascii="仿宋" w:eastAsia="仿宋" w:hAnsi="仿宋" w:cs="仿宋" w:hint="eastAsia"/>
            <w:lang w:eastAsia="zh-CN"/>
          </w:rPr>
          <w:t>(一)、成果转化策略制定</w:t>
        </w:r>
        <w:r>
          <w:tab/>
        </w:r>
        <w:r>
          <w:fldChar w:fldCharType="begin"/>
        </w:r>
        <w:r>
          <w:instrText xml:space="preserve"> PAGEREF _Toc13603 \h </w:instrText>
        </w:r>
        <w:r>
          <w:fldChar w:fldCharType="separate"/>
        </w:r>
        <w:r>
          <w:t>60</w:t>
        </w:r>
        <w:r>
          <w:fldChar w:fldCharType="end"/>
        </w:r>
      </w:hyperlink>
    </w:p>
    <w:p>
      <w:pPr>
        <w:pStyle w:val="TOC2"/>
        <w:tabs>
          <w:tab w:val="right" w:leader="dot" w:pos="8306"/>
        </w:tabs>
      </w:pPr>
      <w:hyperlink w:anchor="_Toc11106" w:history="1">
        <w:r>
          <w:rPr>
            <w:rFonts w:ascii="仿宋" w:eastAsia="仿宋" w:hAnsi="仿宋" w:cs="仿宋" w:hint="eastAsia"/>
            <w:lang w:eastAsia="zh-CN"/>
          </w:rPr>
          <w:t>(二)、成果推广应用方案</w:t>
        </w:r>
        <w:r>
          <w:tab/>
        </w:r>
        <w:r>
          <w:fldChar w:fldCharType="begin"/>
        </w:r>
        <w:r>
          <w:instrText xml:space="preserve"> PAGEREF _Toc11106 \h </w:instrText>
        </w:r>
        <w:r>
          <w:fldChar w:fldCharType="separate"/>
        </w:r>
        <w:r>
          <w:t>62</w:t>
        </w:r>
        <w:r>
          <w:fldChar w:fldCharType="end"/>
        </w:r>
      </w:hyperlink>
    </w:p>
    <w:p>
      <w:pPr>
        <w:pStyle w:val="TOC1"/>
        <w:tabs>
          <w:tab w:val="right" w:leader="dot" w:pos="8306"/>
        </w:tabs>
      </w:pPr>
      <w:hyperlink w:anchor="_Toc4282" w:history="1">
        <w:r>
          <w:rPr>
            <w:rFonts w:ascii="仿宋" w:eastAsia="仿宋" w:hAnsi="仿宋" w:cs="仿宋" w:hint="eastAsia"/>
            <w:lang w:eastAsia="zh-CN"/>
          </w:rPr>
          <w:t>十六、产业协同与集群发展</w:t>
        </w:r>
        <w:r>
          <w:tab/>
        </w:r>
        <w:r>
          <w:fldChar w:fldCharType="begin"/>
        </w:r>
        <w:r>
          <w:instrText xml:space="preserve"> PAGEREF _Toc4282 \h </w:instrText>
        </w:r>
        <w:r>
          <w:fldChar w:fldCharType="separate"/>
        </w:r>
        <w:r>
          <w:t>63</w:t>
        </w:r>
        <w:r>
          <w:fldChar w:fldCharType="end"/>
        </w:r>
      </w:hyperlink>
    </w:p>
    <w:p>
      <w:pPr>
        <w:pStyle w:val="TOC2"/>
        <w:tabs>
          <w:tab w:val="right" w:leader="dot" w:pos="8306"/>
        </w:tabs>
      </w:pPr>
      <w:hyperlink w:anchor="_Toc8614" w:history="1">
        <w:r>
          <w:rPr>
            <w:rFonts w:ascii="仿宋" w:eastAsia="仿宋" w:hAnsi="仿宋" w:cs="仿宋" w:hint="eastAsia"/>
            <w:lang w:eastAsia="zh-CN"/>
          </w:rPr>
          <w:t>(一)、产业协同机制建设</w:t>
        </w:r>
        <w:r>
          <w:tab/>
        </w:r>
        <w:r>
          <w:fldChar w:fldCharType="begin"/>
        </w:r>
        <w:r>
          <w:instrText xml:space="preserve"> PAGEREF _Toc8614 \h </w:instrText>
        </w:r>
        <w:r>
          <w:fldChar w:fldCharType="separate"/>
        </w:r>
        <w:r>
          <w:t>63</w:t>
        </w:r>
        <w:r>
          <w:fldChar w:fldCharType="end"/>
        </w:r>
      </w:hyperlink>
    </w:p>
    <w:p>
      <w:pPr>
        <w:pStyle w:val="TOC2"/>
        <w:tabs>
          <w:tab w:val="right" w:leader="dot" w:pos="8306"/>
        </w:tabs>
      </w:pPr>
      <w:hyperlink w:anchor="_Toc8315" w:history="1">
        <w:r>
          <w:rPr>
            <w:rFonts w:ascii="仿宋" w:eastAsia="仿宋" w:hAnsi="仿宋" w:cs="仿宋" w:hint="eastAsia"/>
            <w:lang w:eastAsia="zh-CN"/>
          </w:rPr>
          <w:t>(二)、产业集群培育与发展</w:t>
        </w:r>
        <w:r>
          <w:tab/>
        </w:r>
        <w:r>
          <w:fldChar w:fldCharType="begin"/>
        </w:r>
        <w:r>
          <w:instrText xml:space="preserve"> PAGEREF _Toc8315 \h </w:instrText>
        </w:r>
        <w:r>
          <w:fldChar w:fldCharType="separate"/>
        </w:r>
        <w:r>
          <w:t>64</w:t>
        </w:r>
        <w:r>
          <w:fldChar w:fldCharType="end"/>
        </w:r>
      </w:hyperlink>
    </w:p>
    <w:p>
      <w:pPr>
        <w:pStyle w:val="TOC1"/>
        <w:tabs>
          <w:tab w:val="right" w:leader="dot" w:pos="8306"/>
        </w:tabs>
      </w:pPr>
      <w:hyperlink w:anchor="_Toc29152" w:history="1">
        <w:r>
          <w:rPr>
            <w:rFonts w:ascii="仿宋" w:eastAsia="仿宋" w:hAnsi="仿宋" w:cs="仿宋" w:hint="eastAsia"/>
            <w:lang w:eastAsia="zh-CN"/>
          </w:rPr>
          <w:t>十七、设施与设备管理</w:t>
        </w:r>
        <w:r>
          <w:tab/>
        </w:r>
        <w:r>
          <w:fldChar w:fldCharType="begin"/>
        </w:r>
        <w:r>
          <w:instrText xml:space="preserve"> PAGEREF _Toc29152 \h </w:instrText>
        </w:r>
        <w:r>
          <w:fldChar w:fldCharType="separate"/>
        </w:r>
        <w:r>
          <w:t>65</w:t>
        </w:r>
        <w:r>
          <w:fldChar w:fldCharType="end"/>
        </w:r>
      </w:hyperlink>
    </w:p>
    <w:p>
      <w:pPr>
        <w:pStyle w:val="TOC2"/>
        <w:tabs>
          <w:tab w:val="right" w:leader="dot" w:pos="8306"/>
        </w:tabs>
      </w:pPr>
      <w:hyperlink w:anchor="_Toc11249" w:history="1">
        <w:r>
          <w:rPr>
            <w:rFonts w:ascii="仿宋" w:eastAsia="仿宋" w:hAnsi="仿宋" w:cs="仿宋" w:hint="eastAsia"/>
            <w:lang w:eastAsia="zh-CN"/>
          </w:rPr>
          <w:t>(一)、设施规划与配置</w:t>
        </w:r>
        <w:r>
          <w:tab/>
        </w:r>
        <w:r>
          <w:fldChar w:fldCharType="begin"/>
        </w:r>
        <w:r>
          <w:instrText xml:space="preserve"> PAGEREF _Toc11249 \h </w:instrText>
        </w:r>
        <w:r>
          <w:fldChar w:fldCharType="separate"/>
        </w:r>
        <w:r>
          <w:t>65</w:t>
        </w:r>
        <w:r>
          <w:fldChar w:fldCharType="end"/>
        </w:r>
      </w:hyperlink>
    </w:p>
    <w:p>
      <w:pPr>
        <w:pStyle w:val="TOC2"/>
        <w:tabs>
          <w:tab w:val="right" w:leader="dot" w:pos="8306"/>
        </w:tabs>
      </w:pPr>
      <w:hyperlink w:anchor="_Toc27437" w:history="1">
        <w:r>
          <w:rPr>
            <w:rFonts w:ascii="仿宋" w:eastAsia="仿宋" w:hAnsi="仿宋" w:cs="仿宋" w:hint="eastAsia"/>
            <w:lang w:eastAsia="zh-CN"/>
          </w:rPr>
          <w:t>(二)、设备采购与维护管理</w:t>
        </w:r>
        <w:r>
          <w:tab/>
        </w:r>
        <w:r>
          <w:fldChar w:fldCharType="begin"/>
        </w:r>
        <w:r>
          <w:instrText xml:space="preserve"> PAGEREF _Toc27437 \h </w:instrText>
        </w:r>
        <w:r>
          <w:fldChar w:fldCharType="separate"/>
        </w:r>
        <w:r>
          <w:t>66</w:t>
        </w:r>
        <w:r>
          <w:fldChar w:fldCharType="end"/>
        </w:r>
      </w:hyperlink>
    </w:p>
    <w:p>
      <w:pPr>
        <w:pStyle w:val="TOC2"/>
        <w:tabs>
          <w:tab w:val="right" w:leader="dot" w:pos="8306"/>
        </w:tabs>
      </w:pPr>
      <w:hyperlink w:anchor="_Toc15516" w:history="1">
        <w:r>
          <w:rPr>
            <w:rFonts w:ascii="仿宋" w:eastAsia="仿宋" w:hAnsi="仿宋" w:cs="仿宋" w:hint="eastAsia"/>
            <w:lang w:eastAsia="zh-CN"/>
          </w:rPr>
          <w:t>(三)、设施设备升级策略</w:t>
        </w:r>
        <w:r>
          <w:tab/>
        </w:r>
        <w:r>
          <w:fldChar w:fldCharType="begin"/>
        </w:r>
        <w:r>
          <w:instrText xml:space="preserve"> PAGEREF _Toc15516 \h </w:instrText>
        </w:r>
        <w:r>
          <w:fldChar w:fldCharType="separate"/>
        </w:r>
        <w:r>
          <w:t>67</w:t>
        </w:r>
        <w:r>
          <w:fldChar w:fldCharType="end"/>
        </w:r>
      </w:hyperlink>
    </w:p>
    <w:p>
      <w:pPr>
        <w:pStyle w:val="TOC1"/>
        <w:tabs>
          <w:tab w:val="right" w:leader="dot" w:pos="8306"/>
        </w:tabs>
      </w:pPr>
      <w:hyperlink w:anchor="_Toc21657" w:history="1">
        <w:r>
          <w:rPr>
            <w:rFonts w:ascii="仿宋" w:eastAsia="仿宋" w:hAnsi="仿宋" w:cs="仿宋" w:hint="eastAsia"/>
            <w:lang w:eastAsia="zh-CN"/>
          </w:rPr>
          <w:t>十八、创新驱动与持续发展</w:t>
        </w:r>
        <w:r>
          <w:tab/>
        </w:r>
        <w:r>
          <w:fldChar w:fldCharType="begin"/>
        </w:r>
        <w:r>
          <w:instrText xml:space="preserve"> PAGEREF _Toc21657 \h </w:instrText>
        </w:r>
        <w:r>
          <w:fldChar w:fldCharType="separate"/>
        </w:r>
        <w:r>
          <w:t>67</w:t>
        </w:r>
        <w:r>
          <w:fldChar w:fldCharType="end"/>
        </w:r>
      </w:hyperlink>
    </w:p>
    <w:p>
      <w:pPr>
        <w:pStyle w:val="TOC2"/>
        <w:tabs>
          <w:tab w:val="right" w:leader="dot" w:pos="8306"/>
        </w:tabs>
      </w:pPr>
      <w:hyperlink w:anchor="_Toc31416" w:history="1">
        <w:r>
          <w:rPr>
            <w:rFonts w:ascii="仿宋" w:eastAsia="仿宋" w:hAnsi="仿宋" w:cs="仿宋" w:hint="eastAsia"/>
            <w:lang w:eastAsia="zh-CN"/>
          </w:rPr>
          <w:t>(一)、创新驱动战略实施</w:t>
        </w:r>
        <w:r>
          <w:tab/>
        </w:r>
        <w:r>
          <w:fldChar w:fldCharType="begin"/>
        </w:r>
        <w:r>
          <w:instrText xml:space="preserve"> PAGEREF _Toc31416 \h </w:instrText>
        </w:r>
        <w:r>
          <w:fldChar w:fldCharType="separate"/>
        </w:r>
        <w:r>
          <w:t>67</w:t>
        </w:r>
        <w:r>
          <w:fldChar w:fldCharType="end"/>
        </w:r>
      </w:hyperlink>
    </w:p>
    <w:p>
      <w:pPr>
        <w:pStyle w:val="TOC2"/>
        <w:tabs>
          <w:tab w:val="right" w:leader="dot" w:pos="8306"/>
        </w:tabs>
      </w:pPr>
      <w:hyperlink w:anchor="_Toc17731" w:history="1">
        <w:r>
          <w:rPr>
            <w:rFonts w:ascii="仿宋" w:eastAsia="仿宋" w:hAnsi="仿宋" w:cs="仿宋" w:hint="eastAsia"/>
            <w:lang w:eastAsia="zh-CN"/>
          </w:rPr>
          <w:t>(二)、持续发展路径探索</w:t>
        </w:r>
        <w:r>
          <w:tab/>
        </w:r>
        <w:r>
          <w:fldChar w:fldCharType="begin"/>
        </w:r>
        <w:r>
          <w:instrText xml:space="preserve"> PAGEREF _Toc17731 \h </w:instrText>
        </w:r>
        <w:r>
          <w:fldChar w:fldCharType="separate"/>
        </w:r>
        <w:r>
          <w:t>69</w:t>
        </w:r>
        <w:r>
          <w:fldChar w:fldCharType="end"/>
        </w:r>
      </w:hyperlink>
    </w:p>
    <w:p>
      <w:pPr>
        <w:pStyle w:val="TOC1"/>
        <w:tabs>
          <w:tab w:val="right" w:leader="dot" w:pos="8306"/>
        </w:tabs>
      </w:pPr>
      <w:hyperlink w:anchor="_Toc22875" w:history="1">
        <w:r>
          <w:rPr>
            <w:rFonts w:ascii="仿宋" w:eastAsia="仿宋" w:hAnsi="仿宋" w:cs="仿宋" w:hint="eastAsia"/>
            <w:lang w:eastAsia="zh-CN"/>
          </w:rPr>
          <w:t>十九、人力资源管理与开发</w:t>
        </w:r>
        <w:r>
          <w:tab/>
        </w:r>
        <w:r>
          <w:fldChar w:fldCharType="begin"/>
        </w:r>
        <w:r>
          <w:instrText xml:space="preserve"> PAGEREF _Toc22875 \h </w:instrText>
        </w:r>
        <w:r>
          <w:fldChar w:fldCharType="separate"/>
        </w:r>
        <w:r>
          <w:t>73</w:t>
        </w:r>
        <w:r>
          <w:fldChar w:fldCharType="end"/>
        </w:r>
      </w:hyperlink>
    </w:p>
    <w:p>
      <w:pPr>
        <w:pStyle w:val="TOC2"/>
        <w:tabs>
          <w:tab w:val="right" w:leader="dot" w:pos="8306"/>
        </w:tabs>
      </w:pPr>
      <w:hyperlink w:anchor="_Toc666" w:history="1">
        <w:r>
          <w:rPr>
            <w:rFonts w:ascii="仿宋" w:eastAsia="仿宋" w:hAnsi="仿宋" w:cs="仿宋" w:hint="eastAsia"/>
            <w:lang w:eastAsia="zh-CN"/>
          </w:rPr>
          <w:t>(一)、人力资源规划</w:t>
        </w:r>
        <w:r>
          <w:tab/>
        </w:r>
        <w:r>
          <w:fldChar w:fldCharType="begin"/>
        </w:r>
        <w:r>
          <w:instrText xml:space="preserve"> PAGEREF _Toc666 \h </w:instrText>
        </w:r>
        <w:r>
          <w:fldChar w:fldCharType="separate"/>
        </w:r>
        <w:r>
          <w:t>73</w:t>
        </w:r>
        <w:r>
          <w:fldChar w:fldCharType="end"/>
        </w:r>
      </w:hyperlink>
    </w:p>
    <w:p>
      <w:pPr>
        <w:pStyle w:val="TOC2"/>
        <w:tabs>
          <w:tab w:val="right" w:leader="dot" w:pos="8306"/>
        </w:tabs>
      </w:pPr>
      <w:hyperlink w:anchor="_Toc21560" w:history="1">
        <w:r>
          <w:rPr>
            <w:rFonts w:ascii="仿宋" w:eastAsia="仿宋" w:hAnsi="仿宋" w:cs="仿宋" w:hint="eastAsia"/>
            <w:lang w:eastAsia="zh-CN"/>
          </w:rPr>
          <w:t>(二)、人力资源开发与培训</w:t>
        </w:r>
        <w:r>
          <w:tab/>
        </w:r>
        <w:r>
          <w:fldChar w:fldCharType="begin"/>
        </w:r>
        <w:r>
          <w:instrText xml:space="preserve"> PAGEREF _Toc21560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1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7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6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一、城市交通项目的市场准入条件分析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交通项目而言，市场准入条件首先取决于政策法规环境。政府对于[行业名称]领域的法规，如环保标准、税收政策、和技术使用规范，直接影响城市交通项目的运营和成本结构。例如，若政府针对使用可再生能源的企业提供税收优惠，这将对城市交通项目的财务规划产生重要影响。同时，考虑经济环境和消费者偏好的变化对城市交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二、城市交通项目的行业规范与合规性要求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城市交通项目来说，遵守行业规范和合规性要求是确保项目顺利进行的基础。这包括遵循质量控制标准、安全规定、数据保护法规等。例如，若城市交通项目涉及数据处理，须严格遵守相关的数据保护法规。此外，行业内部的自律规范，如产品标准和服务流程，也对于提升城市交通项目在行业内的认可度和竞争力至关重要。项目管理团队必须不断更新策略，以应对行业规范和法规的变化，确保城市交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三、城市交通项目的竞争格局和战略定位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交通项目的发展规划中，理解行业的竞争格局对于制定有效的市场策略极为关键。这包括分析主要竞争对手的市场地位、优势及其业务模式。城市交通项目面临的竞争对手可能包括大型成熟企业和创新型初创公司，各自采取不同的市场策略。因此，城市交通项目需精确地定位自己的市场策略，如专注于产品创新、客户服务或成本效率，以在竞争中占据优势。通过深入的市场和竞争分析，城市交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22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14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城市交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8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12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41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城市交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城市交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5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在全球经济快速发展和科技日新月异的今天，市场对创新技术和环保解决方案的需求日益增长。城市交通项目恰好聚焦于这一趋势，提供涵盖人工智能、大数据分析和可持续能源等领域的高效、先进产品和服务。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https://d.book118.com/988103005132006042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267AC"/>
    <w:rsid w:val="36D267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03005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2024-02-24T11:21:00Z</dcterms:created>
  <dcterms:modified xsi:type="dcterms:W3CDTF">2024-02-24T11:22:09Z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100E629FA3134EFEA817ADC4CF5D08D1_11</vt:lpwstr>
  </property>
  <property fmtid="{D5CDD505-2E9C-101B-9397-08002B2CF9AE}" pid="3" name="KSOProductBuildVer">
    <vt:lpwstr>2052-12.1.0.16250</vt:lpwstr>
  </property>
</Properties>
</file>