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芳纶纤维项目规划设计方案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93" w:history="1">
        <w:r>
          <w:rPr>
            <w:rFonts w:ascii="仿宋" w:eastAsia="仿宋" w:hAnsi="仿宋" w:cs="仿宋" w:hint="eastAsia"/>
            <w:lang w:eastAsia="zh-CN"/>
          </w:rPr>
          <w:t>概论</w:t>
        </w:r>
        <w:r>
          <w:tab/>
        </w:r>
        <w:r>
          <w:fldChar w:fldCharType="begin"/>
        </w:r>
        <w:r>
          <w:instrText xml:space="preserve"> PAGEREF _Toc16393 \h </w:instrText>
        </w:r>
        <w:r>
          <w:fldChar w:fldCharType="separate"/>
        </w:r>
        <w:r>
          <w:t>3</w:t>
        </w:r>
        <w:r>
          <w:fldChar w:fldCharType="end"/>
        </w:r>
      </w:hyperlink>
    </w:p>
    <w:p>
      <w:pPr>
        <w:pStyle w:val="TOC1"/>
        <w:tabs>
          <w:tab w:val="right" w:leader="dot" w:pos="8306"/>
        </w:tabs>
      </w:pPr>
      <w:hyperlink w:anchor="_Toc26639" w:history="1">
        <w:r>
          <w:rPr>
            <w:rFonts w:ascii="仿宋" w:eastAsia="仿宋" w:hAnsi="仿宋" w:cs="仿宋" w:hint="eastAsia"/>
            <w:lang w:eastAsia="zh-CN"/>
          </w:rPr>
          <w:t>一、工艺说明</w:t>
        </w:r>
        <w:r>
          <w:tab/>
        </w:r>
        <w:r>
          <w:fldChar w:fldCharType="begin"/>
        </w:r>
        <w:r>
          <w:instrText xml:space="preserve"> PAGEREF _Toc26639 \h </w:instrText>
        </w:r>
        <w:r>
          <w:fldChar w:fldCharType="separate"/>
        </w:r>
        <w:r>
          <w:t>3</w:t>
        </w:r>
        <w:r>
          <w:fldChar w:fldCharType="end"/>
        </w:r>
      </w:hyperlink>
    </w:p>
    <w:p>
      <w:pPr>
        <w:pStyle w:val="TOC2"/>
        <w:tabs>
          <w:tab w:val="right" w:leader="dot" w:pos="8306"/>
        </w:tabs>
      </w:pPr>
      <w:hyperlink w:anchor="_Toc927" w:history="1">
        <w:r>
          <w:rPr>
            <w:rFonts w:ascii="仿宋" w:eastAsia="仿宋" w:hAnsi="仿宋" w:cs="仿宋" w:hint="eastAsia"/>
            <w:lang w:eastAsia="zh-CN"/>
          </w:rPr>
          <w:t>(一)、技术管理特点</w:t>
        </w:r>
        <w:r>
          <w:tab/>
        </w:r>
        <w:r>
          <w:fldChar w:fldCharType="begin"/>
        </w:r>
        <w:r>
          <w:instrText xml:space="preserve"> PAGEREF _Toc927 \h </w:instrText>
        </w:r>
        <w:r>
          <w:fldChar w:fldCharType="separate"/>
        </w:r>
        <w:r>
          <w:t>3</w:t>
        </w:r>
        <w:r>
          <w:fldChar w:fldCharType="end"/>
        </w:r>
      </w:hyperlink>
    </w:p>
    <w:p>
      <w:pPr>
        <w:pStyle w:val="TOC2"/>
        <w:tabs>
          <w:tab w:val="right" w:leader="dot" w:pos="8306"/>
        </w:tabs>
      </w:pPr>
      <w:hyperlink w:anchor="_Toc2869" w:history="1">
        <w:r>
          <w:rPr>
            <w:rFonts w:ascii="仿宋" w:eastAsia="仿宋" w:hAnsi="仿宋" w:cs="仿宋" w:hint="eastAsia"/>
            <w:lang w:eastAsia="zh-CN"/>
          </w:rPr>
          <w:t>(二)、芳纶纤维项目工艺技术设计方案</w:t>
        </w:r>
        <w:r>
          <w:tab/>
        </w:r>
        <w:r>
          <w:fldChar w:fldCharType="begin"/>
        </w:r>
        <w:r>
          <w:instrText xml:space="preserve"> PAGEREF _Toc2869 \h </w:instrText>
        </w:r>
        <w:r>
          <w:fldChar w:fldCharType="separate"/>
        </w:r>
        <w:r>
          <w:t>4</w:t>
        </w:r>
        <w:r>
          <w:fldChar w:fldCharType="end"/>
        </w:r>
      </w:hyperlink>
    </w:p>
    <w:p>
      <w:pPr>
        <w:pStyle w:val="TOC2"/>
        <w:tabs>
          <w:tab w:val="right" w:leader="dot" w:pos="8306"/>
        </w:tabs>
      </w:pPr>
      <w:hyperlink w:anchor="_Toc26130" w:history="1">
        <w:r>
          <w:rPr>
            <w:rFonts w:ascii="仿宋" w:eastAsia="仿宋" w:hAnsi="仿宋" w:cs="仿宋" w:hint="eastAsia"/>
            <w:lang w:eastAsia="zh-CN"/>
          </w:rPr>
          <w:t>(三)、设备选型方案</w:t>
        </w:r>
        <w:r>
          <w:tab/>
        </w:r>
        <w:r>
          <w:fldChar w:fldCharType="begin"/>
        </w:r>
        <w:r>
          <w:instrText xml:space="preserve"> PAGEREF _Toc26130 \h </w:instrText>
        </w:r>
        <w:r>
          <w:fldChar w:fldCharType="separate"/>
        </w:r>
        <w:r>
          <w:t>5</w:t>
        </w:r>
        <w:r>
          <w:fldChar w:fldCharType="end"/>
        </w:r>
      </w:hyperlink>
    </w:p>
    <w:p>
      <w:pPr>
        <w:pStyle w:val="TOC1"/>
        <w:tabs>
          <w:tab w:val="right" w:leader="dot" w:pos="8306"/>
        </w:tabs>
      </w:pPr>
      <w:hyperlink w:anchor="_Toc16203" w:history="1">
        <w:r>
          <w:rPr>
            <w:rFonts w:ascii="仿宋" w:eastAsia="仿宋" w:hAnsi="仿宋" w:cs="仿宋" w:hint="eastAsia"/>
            <w:lang w:eastAsia="zh-CN"/>
          </w:rPr>
          <w:t>二、芳纶纤维项目选址可行性分析</w:t>
        </w:r>
        <w:r>
          <w:tab/>
        </w:r>
        <w:r>
          <w:fldChar w:fldCharType="begin"/>
        </w:r>
        <w:r>
          <w:instrText xml:space="preserve"> PAGEREF _Toc16203 \h </w:instrText>
        </w:r>
        <w:r>
          <w:fldChar w:fldCharType="separate"/>
        </w:r>
        <w:r>
          <w:t>7</w:t>
        </w:r>
        <w:r>
          <w:fldChar w:fldCharType="end"/>
        </w:r>
      </w:hyperlink>
    </w:p>
    <w:p>
      <w:pPr>
        <w:pStyle w:val="TOC2"/>
        <w:tabs>
          <w:tab w:val="right" w:leader="dot" w:pos="8306"/>
        </w:tabs>
      </w:pPr>
      <w:hyperlink w:anchor="_Toc31266" w:history="1">
        <w:r>
          <w:rPr>
            <w:rFonts w:ascii="仿宋" w:eastAsia="仿宋" w:hAnsi="仿宋" w:cs="仿宋" w:hint="eastAsia"/>
            <w:lang w:eastAsia="zh-CN"/>
          </w:rPr>
          <w:t>(一)、芳纶纤维项目选址</w:t>
        </w:r>
        <w:r>
          <w:tab/>
        </w:r>
        <w:r>
          <w:fldChar w:fldCharType="begin"/>
        </w:r>
        <w:r>
          <w:instrText xml:space="preserve"> PAGEREF _Toc31266 \h </w:instrText>
        </w:r>
        <w:r>
          <w:fldChar w:fldCharType="separate"/>
        </w:r>
        <w:r>
          <w:t>7</w:t>
        </w:r>
        <w:r>
          <w:fldChar w:fldCharType="end"/>
        </w:r>
      </w:hyperlink>
    </w:p>
    <w:p>
      <w:pPr>
        <w:pStyle w:val="TOC2"/>
        <w:tabs>
          <w:tab w:val="right" w:leader="dot" w:pos="8306"/>
        </w:tabs>
      </w:pPr>
      <w:hyperlink w:anchor="_Toc10831" w:history="1">
        <w:r>
          <w:rPr>
            <w:rFonts w:ascii="仿宋" w:eastAsia="仿宋" w:hAnsi="仿宋" w:cs="仿宋" w:hint="eastAsia"/>
            <w:lang w:eastAsia="zh-CN"/>
          </w:rPr>
          <w:t>(二)、用地控制指标</w:t>
        </w:r>
        <w:r>
          <w:tab/>
        </w:r>
        <w:r>
          <w:fldChar w:fldCharType="begin"/>
        </w:r>
        <w:r>
          <w:instrText xml:space="preserve"> PAGEREF _Toc10831 \h </w:instrText>
        </w:r>
        <w:r>
          <w:fldChar w:fldCharType="separate"/>
        </w:r>
        <w:r>
          <w:t>7</w:t>
        </w:r>
        <w:r>
          <w:fldChar w:fldCharType="end"/>
        </w:r>
      </w:hyperlink>
    </w:p>
    <w:p>
      <w:pPr>
        <w:pStyle w:val="TOC2"/>
        <w:tabs>
          <w:tab w:val="right" w:leader="dot" w:pos="8306"/>
        </w:tabs>
      </w:pPr>
      <w:hyperlink w:anchor="_Toc6945" w:history="1">
        <w:r>
          <w:rPr>
            <w:rFonts w:ascii="仿宋" w:eastAsia="仿宋" w:hAnsi="仿宋" w:cs="仿宋" w:hint="eastAsia"/>
            <w:lang w:eastAsia="zh-CN"/>
          </w:rPr>
          <w:t>(三)、节约用地措施</w:t>
        </w:r>
        <w:r>
          <w:tab/>
        </w:r>
        <w:r>
          <w:fldChar w:fldCharType="begin"/>
        </w:r>
        <w:r>
          <w:instrText xml:space="preserve"> PAGEREF _Toc6945 \h </w:instrText>
        </w:r>
        <w:r>
          <w:fldChar w:fldCharType="separate"/>
        </w:r>
        <w:r>
          <w:t>9</w:t>
        </w:r>
        <w:r>
          <w:fldChar w:fldCharType="end"/>
        </w:r>
      </w:hyperlink>
    </w:p>
    <w:p>
      <w:pPr>
        <w:pStyle w:val="TOC2"/>
        <w:tabs>
          <w:tab w:val="right" w:leader="dot" w:pos="8306"/>
        </w:tabs>
      </w:pPr>
      <w:hyperlink w:anchor="_Toc6734" w:history="1">
        <w:r>
          <w:rPr>
            <w:rFonts w:ascii="仿宋" w:eastAsia="仿宋" w:hAnsi="仿宋" w:cs="仿宋" w:hint="eastAsia"/>
            <w:lang w:eastAsia="zh-CN"/>
          </w:rPr>
          <w:t>(四)、总图布置方案</w:t>
        </w:r>
        <w:r>
          <w:tab/>
        </w:r>
        <w:r>
          <w:fldChar w:fldCharType="begin"/>
        </w:r>
        <w:r>
          <w:instrText xml:space="preserve"> PAGEREF _Toc6734 \h </w:instrText>
        </w:r>
        <w:r>
          <w:fldChar w:fldCharType="separate"/>
        </w:r>
        <w:r>
          <w:t>10</w:t>
        </w:r>
        <w:r>
          <w:fldChar w:fldCharType="end"/>
        </w:r>
      </w:hyperlink>
    </w:p>
    <w:p>
      <w:pPr>
        <w:pStyle w:val="TOC2"/>
        <w:tabs>
          <w:tab w:val="right" w:leader="dot" w:pos="8306"/>
        </w:tabs>
      </w:pPr>
      <w:hyperlink w:anchor="_Toc26316" w:history="1">
        <w:r>
          <w:rPr>
            <w:rFonts w:ascii="仿宋" w:eastAsia="仿宋" w:hAnsi="仿宋" w:cs="仿宋" w:hint="eastAsia"/>
            <w:lang w:eastAsia="zh-CN"/>
          </w:rPr>
          <w:t>(五)、选址综合评价</w:t>
        </w:r>
        <w:r>
          <w:tab/>
        </w:r>
        <w:r>
          <w:fldChar w:fldCharType="begin"/>
        </w:r>
        <w:r>
          <w:instrText xml:space="preserve"> PAGEREF _Toc26316 \h </w:instrText>
        </w:r>
        <w:r>
          <w:fldChar w:fldCharType="separate"/>
        </w:r>
        <w:r>
          <w:t>11</w:t>
        </w:r>
        <w:r>
          <w:fldChar w:fldCharType="end"/>
        </w:r>
      </w:hyperlink>
    </w:p>
    <w:p>
      <w:pPr>
        <w:pStyle w:val="TOC1"/>
        <w:tabs>
          <w:tab w:val="right" w:leader="dot" w:pos="8306"/>
        </w:tabs>
      </w:pPr>
      <w:hyperlink w:anchor="_Toc9838" w:history="1">
        <w:r>
          <w:rPr>
            <w:rFonts w:ascii="仿宋" w:eastAsia="仿宋" w:hAnsi="仿宋" w:cs="仿宋" w:hint="eastAsia"/>
            <w:lang w:eastAsia="zh-CN"/>
          </w:rPr>
          <w:t>三、市场分析、调研</w:t>
        </w:r>
        <w:r>
          <w:tab/>
        </w:r>
        <w:r>
          <w:fldChar w:fldCharType="begin"/>
        </w:r>
        <w:r>
          <w:instrText xml:space="preserve"> PAGEREF _Toc9838 \h </w:instrText>
        </w:r>
        <w:r>
          <w:fldChar w:fldCharType="separate"/>
        </w:r>
        <w:r>
          <w:t>12</w:t>
        </w:r>
        <w:r>
          <w:fldChar w:fldCharType="end"/>
        </w:r>
      </w:hyperlink>
    </w:p>
    <w:p>
      <w:pPr>
        <w:pStyle w:val="TOC2"/>
        <w:tabs>
          <w:tab w:val="right" w:leader="dot" w:pos="8306"/>
        </w:tabs>
      </w:pPr>
      <w:hyperlink w:anchor="_Toc11942" w:history="1">
        <w:r>
          <w:rPr>
            <w:rFonts w:ascii="仿宋" w:eastAsia="仿宋" w:hAnsi="仿宋" w:cs="仿宋" w:hint="eastAsia"/>
            <w:lang w:eastAsia="zh-CN"/>
          </w:rPr>
          <w:t>(一)、芳纶纤维行业分析</w:t>
        </w:r>
        <w:r>
          <w:tab/>
        </w:r>
        <w:r>
          <w:fldChar w:fldCharType="begin"/>
        </w:r>
        <w:r>
          <w:instrText xml:space="preserve"> PAGEREF _Toc11942 \h </w:instrText>
        </w:r>
        <w:r>
          <w:fldChar w:fldCharType="separate"/>
        </w:r>
        <w:r>
          <w:t>12</w:t>
        </w:r>
        <w:r>
          <w:fldChar w:fldCharType="end"/>
        </w:r>
      </w:hyperlink>
    </w:p>
    <w:p>
      <w:pPr>
        <w:pStyle w:val="TOC2"/>
        <w:tabs>
          <w:tab w:val="right" w:leader="dot" w:pos="8306"/>
        </w:tabs>
      </w:pPr>
      <w:hyperlink w:anchor="_Toc23888" w:history="1">
        <w:r>
          <w:rPr>
            <w:rFonts w:ascii="仿宋" w:eastAsia="仿宋" w:hAnsi="仿宋" w:cs="仿宋" w:hint="eastAsia"/>
            <w:lang w:eastAsia="zh-CN"/>
          </w:rPr>
          <w:t>(二)、芳纶纤维市场分析预测</w:t>
        </w:r>
        <w:r>
          <w:tab/>
        </w:r>
        <w:r>
          <w:fldChar w:fldCharType="begin"/>
        </w:r>
        <w:r>
          <w:instrText xml:space="preserve"> PAGEREF _Toc23888 \h </w:instrText>
        </w:r>
        <w:r>
          <w:fldChar w:fldCharType="separate"/>
        </w:r>
        <w:r>
          <w:t>13</w:t>
        </w:r>
        <w:r>
          <w:fldChar w:fldCharType="end"/>
        </w:r>
      </w:hyperlink>
    </w:p>
    <w:p>
      <w:pPr>
        <w:pStyle w:val="TOC1"/>
        <w:tabs>
          <w:tab w:val="right" w:leader="dot" w:pos="8306"/>
        </w:tabs>
      </w:pPr>
      <w:hyperlink w:anchor="_Toc25932" w:history="1">
        <w:r>
          <w:rPr>
            <w:rFonts w:ascii="仿宋" w:eastAsia="仿宋" w:hAnsi="仿宋" w:cs="仿宋" w:hint="eastAsia"/>
            <w:lang w:eastAsia="zh-CN"/>
          </w:rPr>
          <w:t>四、产品规划分析</w:t>
        </w:r>
        <w:r>
          <w:tab/>
        </w:r>
        <w:r>
          <w:fldChar w:fldCharType="begin"/>
        </w:r>
        <w:r>
          <w:instrText xml:space="preserve"> PAGEREF _Toc25932 \h </w:instrText>
        </w:r>
        <w:r>
          <w:fldChar w:fldCharType="separate"/>
        </w:r>
        <w:r>
          <w:t>13</w:t>
        </w:r>
        <w:r>
          <w:fldChar w:fldCharType="end"/>
        </w:r>
      </w:hyperlink>
    </w:p>
    <w:p>
      <w:pPr>
        <w:pStyle w:val="TOC2"/>
        <w:tabs>
          <w:tab w:val="right" w:leader="dot" w:pos="8306"/>
        </w:tabs>
      </w:pPr>
      <w:hyperlink w:anchor="_Toc5016" w:history="1">
        <w:r>
          <w:rPr>
            <w:rFonts w:ascii="仿宋" w:eastAsia="仿宋" w:hAnsi="仿宋" w:cs="仿宋" w:hint="eastAsia"/>
            <w:lang w:eastAsia="zh-CN"/>
          </w:rPr>
          <w:t>(一)、产品规划</w:t>
        </w:r>
        <w:r>
          <w:tab/>
        </w:r>
        <w:r>
          <w:fldChar w:fldCharType="begin"/>
        </w:r>
        <w:r>
          <w:instrText xml:space="preserve"> PAGEREF _Toc5016 \h </w:instrText>
        </w:r>
        <w:r>
          <w:fldChar w:fldCharType="separate"/>
        </w:r>
        <w:r>
          <w:t>13</w:t>
        </w:r>
        <w:r>
          <w:fldChar w:fldCharType="end"/>
        </w:r>
      </w:hyperlink>
    </w:p>
    <w:p>
      <w:pPr>
        <w:pStyle w:val="TOC2"/>
        <w:tabs>
          <w:tab w:val="right" w:leader="dot" w:pos="8306"/>
        </w:tabs>
      </w:pPr>
      <w:hyperlink w:anchor="_Toc28518" w:history="1">
        <w:r>
          <w:rPr>
            <w:rFonts w:ascii="仿宋" w:eastAsia="仿宋" w:hAnsi="仿宋" w:cs="仿宋" w:hint="eastAsia"/>
            <w:lang w:eastAsia="zh-CN"/>
          </w:rPr>
          <w:t>(二)、建设规模</w:t>
        </w:r>
        <w:r>
          <w:tab/>
        </w:r>
        <w:r>
          <w:fldChar w:fldCharType="begin"/>
        </w:r>
        <w:r>
          <w:instrText xml:space="preserve"> PAGEREF _Toc28518 \h </w:instrText>
        </w:r>
        <w:r>
          <w:fldChar w:fldCharType="separate"/>
        </w:r>
        <w:r>
          <w:t>14</w:t>
        </w:r>
        <w:r>
          <w:fldChar w:fldCharType="end"/>
        </w:r>
      </w:hyperlink>
    </w:p>
    <w:p>
      <w:pPr>
        <w:pStyle w:val="TOC1"/>
        <w:tabs>
          <w:tab w:val="right" w:leader="dot" w:pos="8306"/>
        </w:tabs>
      </w:pPr>
      <w:hyperlink w:anchor="_Toc15257" w:history="1">
        <w:r>
          <w:rPr>
            <w:rFonts w:ascii="仿宋" w:eastAsia="仿宋" w:hAnsi="仿宋" w:cs="仿宋" w:hint="eastAsia"/>
            <w:lang w:eastAsia="zh-CN"/>
          </w:rPr>
          <w:t>五、芳纶纤维项目建设背景及必要性分析</w:t>
        </w:r>
        <w:r>
          <w:tab/>
        </w:r>
        <w:r>
          <w:fldChar w:fldCharType="begin"/>
        </w:r>
        <w:r>
          <w:instrText xml:space="preserve"> PAGEREF _Toc15257 \h </w:instrText>
        </w:r>
        <w:r>
          <w:fldChar w:fldCharType="separate"/>
        </w:r>
        <w:r>
          <w:t>15</w:t>
        </w:r>
        <w:r>
          <w:fldChar w:fldCharType="end"/>
        </w:r>
      </w:hyperlink>
    </w:p>
    <w:p>
      <w:pPr>
        <w:pStyle w:val="TOC2"/>
        <w:tabs>
          <w:tab w:val="right" w:leader="dot" w:pos="8306"/>
        </w:tabs>
      </w:pPr>
      <w:hyperlink w:anchor="_Toc15643" w:history="1">
        <w:r>
          <w:rPr>
            <w:rFonts w:ascii="仿宋" w:eastAsia="仿宋" w:hAnsi="仿宋" w:cs="仿宋" w:hint="eastAsia"/>
            <w:lang w:eastAsia="zh-CN"/>
          </w:rPr>
          <w:t>(一)、芳纶纤维项目背景分析</w:t>
        </w:r>
        <w:r>
          <w:tab/>
        </w:r>
        <w:r>
          <w:fldChar w:fldCharType="begin"/>
        </w:r>
        <w:r>
          <w:instrText xml:space="preserve"> PAGEREF _Toc15643 \h </w:instrText>
        </w:r>
        <w:r>
          <w:fldChar w:fldCharType="separate"/>
        </w:r>
        <w:r>
          <w:t>15</w:t>
        </w:r>
        <w:r>
          <w:fldChar w:fldCharType="end"/>
        </w:r>
      </w:hyperlink>
    </w:p>
    <w:p>
      <w:pPr>
        <w:pStyle w:val="TOC2"/>
        <w:tabs>
          <w:tab w:val="right" w:leader="dot" w:pos="8306"/>
        </w:tabs>
      </w:pPr>
      <w:hyperlink w:anchor="_Toc14197" w:history="1">
        <w:r>
          <w:rPr>
            <w:rFonts w:ascii="仿宋" w:eastAsia="仿宋" w:hAnsi="仿宋" w:cs="仿宋" w:hint="eastAsia"/>
            <w:lang w:eastAsia="zh-CN"/>
          </w:rPr>
          <w:t>(二)、芳纶纤维项目建设必要性分析</w:t>
        </w:r>
        <w:r>
          <w:tab/>
        </w:r>
        <w:r>
          <w:fldChar w:fldCharType="begin"/>
        </w:r>
        <w:r>
          <w:instrText xml:space="preserve"> PAGEREF _Toc14197 \h </w:instrText>
        </w:r>
        <w:r>
          <w:fldChar w:fldCharType="separate"/>
        </w:r>
        <w:r>
          <w:t>17</w:t>
        </w:r>
        <w:r>
          <w:fldChar w:fldCharType="end"/>
        </w:r>
      </w:hyperlink>
    </w:p>
    <w:p>
      <w:pPr>
        <w:pStyle w:val="TOC1"/>
        <w:tabs>
          <w:tab w:val="right" w:leader="dot" w:pos="8306"/>
        </w:tabs>
      </w:pPr>
      <w:hyperlink w:anchor="_Toc30774" w:history="1">
        <w:r>
          <w:rPr>
            <w:rFonts w:ascii="仿宋" w:eastAsia="仿宋" w:hAnsi="仿宋" w:cs="仿宋" w:hint="eastAsia"/>
            <w:lang w:eastAsia="zh-CN"/>
          </w:rPr>
          <w:t>六、芳纶纤维项目绩效评估</w:t>
        </w:r>
        <w:r>
          <w:tab/>
        </w:r>
        <w:r>
          <w:fldChar w:fldCharType="begin"/>
        </w:r>
        <w:r>
          <w:instrText xml:space="preserve"> PAGEREF _Toc30774 \h </w:instrText>
        </w:r>
        <w:r>
          <w:fldChar w:fldCharType="separate"/>
        </w:r>
        <w:r>
          <w:t>18</w:t>
        </w:r>
        <w:r>
          <w:fldChar w:fldCharType="end"/>
        </w:r>
      </w:hyperlink>
    </w:p>
    <w:p>
      <w:pPr>
        <w:pStyle w:val="TOC2"/>
        <w:tabs>
          <w:tab w:val="right" w:leader="dot" w:pos="8306"/>
        </w:tabs>
      </w:pPr>
      <w:hyperlink w:anchor="_Toc24886" w:history="1">
        <w:r>
          <w:rPr>
            <w:rFonts w:ascii="仿宋" w:eastAsia="仿宋" w:hAnsi="仿宋" w:cs="仿宋" w:hint="eastAsia"/>
            <w:lang w:eastAsia="zh-CN"/>
          </w:rPr>
          <w:t>(一)、绩效评估指标</w:t>
        </w:r>
        <w:r>
          <w:tab/>
        </w:r>
        <w:r>
          <w:fldChar w:fldCharType="begin"/>
        </w:r>
        <w:r>
          <w:instrText xml:space="preserve"> PAGEREF _Toc24886 \h </w:instrText>
        </w:r>
        <w:r>
          <w:fldChar w:fldCharType="separate"/>
        </w:r>
        <w:r>
          <w:t>18</w:t>
        </w:r>
        <w:r>
          <w:fldChar w:fldCharType="end"/>
        </w:r>
      </w:hyperlink>
    </w:p>
    <w:p>
      <w:pPr>
        <w:pStyle w:val="TOC2"/>
        <w:tabs>
          <w:tab w:val="right" w:leader="dot" w:pos="8306"/>
        </w:tabs>
      </w:pPr>
      <w:hyperlink w:anchor="_Toc13405" w:history="1">
        <w:r>
          <w:rPr>
            <w:rFonts w:ascii="仿宋" w:eastAsia="仿宋" w:hAnsi="仿宋" w:cs="仿宋" w:hint="eastAsia"/>
            <w:lang w:eastAsia="zh-CN"/>
          </w:rPr>
          <w:t>(二)、绩效评估方法</w:t>
        </w:r>
        <w:r>
          <w:tab/>
        </w:r>
        <w:r>
          <w:fldChar w:fldCharType="begin"/>
        </w:r>
        <w:r>
          <w:instrText xml:space="preserve"> PAGEREF _Toc13405 \h </w:instrText>
        </w:r>
        <w:r>
          <w:fldChar w:fldCharType="separate"/>
        </w:r>
        <w:r>
          <w:t>19</w:t>
        </w:r>
        <w:r>
          <w:fldChar w:fldCharType="end"/>
        </w:r>
      </w:hyperlink>
    </w:p>
    <w:p>
      <w:pPr>
        <w:pStyle w:val="TOC2"/>
        <w:tabs>
          <w:tab w:val="right" w:leader="dot" w:pos="8306"/>
        </w:tabs>
      </w:pPr>
      <w:hyperlink w:anchor="_Toc8358" w:history="1">
        <w:r>
          <w:rPr>
            <w:rFonts w:ascii="仿宋" w:eastAsia="仿宋" w:hAnsi="仿宋" w:cs="仿宋" w:hint="eastAsia"/>
            <w:lang w:eastAsia="zh-CN"/>
          </w:rPr>
          <w:t>(三)、绩效评估周期</w:t>
        </w:r>
        <w:r>
          <w:tab/>
        </w:r>
        <w:r>
          <w:fldChar w:fldCharType="begin"/>
        </w:r>
        <w:r>
          <w:instrText xml:space="preserve"> PAGEREF _Toc8358 \h </w:instrText>
        </w:r>
        <w:r>
          <w:fldChar w:fldCharType="separate"/>
        </w:r>
        <w:r>
          <w:t>20</w:t>
        </w:r>
        <w:r>
          <w:fldChar w:fldCharType="end"/>
        </w:r>
      </w:hyperlink>
    </w:p>
    <w:p>
      <w:pPr>
        <w:pStyle w:val="TOC1"/>
        <w:tabs>
          <w:tab w:val="right" w:leader="dot" w:pos="8306"/>
        </w:tabs>
      </w:pPr>
      <w:hyperlink w:anchor="_Toc14851" w:history="1">
        <w:r>
          <w:rPr>
            <w:rFonts w:ascii="仿宋" w:eastAsia="仿宋" w:hAnsi="仿宋" w:cs="仿宋" w:hint="eastAsia"/>
            <w:lang w:eastAsia="zh-CN"/>
          </w:rPr>
          <w:t>七、芳纶纤维项目经营效益</w:t>
        </w:r>
        <w:r>
          <w:tab/>
        </w:r>
        <w:r>
          <w:fldChar w:fldCharType="begin"/>
        </w:r>
        <w:r>
          <w:instrText xml:space="preserve"> PAGEREF _Toc14851 \h </w:instrText>
        </w:r>
        <w:r>
          <w:fldChar w:fldCharType="separate"/>
        </w:r>
        <w:r>
          <w:t>21</w:t>
        </w:r>
        <w:r>
          <w:fldChar w:fldCharType="end"/>
        </w:r>
      </w:hyperlink>
    </w:p>
    <w:p>
      <w:pPr>
        <w:pStyle w:val="TOC2"/>
        <w:tabs>
          <w:tab w:val="right" w:leader="dot" w:pos="8306"/>
        </w:tabs>
      </w:pPr>
      <w:hyperlink w:anchor="_Toc25840" w:history="1">
        <w:r>
          <w:rPr>
            <w:rFonts w:ascii="仿宋" w:eastAsia="仿宋" w:hAnsi="仿宋" w:cs="仿宋" w:hint="eastAsia"/>
            <w:lang w:eastAsia="zh-CN"/>
          </w:rPr>
          <w:t>(一)、经济评价财务测算</w:t>
        </w:r>
        <w:r>
          <w:tab/>
        </w:r>
        <w:r>
          <w:fldChar w:fldCharType="begin"/>
        </w:r>
        <w:r>
          <w:instrText xml:space="preserve"> PAGEREF _Toc25840 \h </w:instrText>
        </w:r>
        <w:r>
          <w:fldChar w:fldCharType="separate"/>
        </w:r>
        <w:r>
          <w:t>21</w:t>
        </w:r>
        <w:r>
          <w:fldChar w:fldCharType="end"/>
        </w:r>
      </w:hyperlink>
    </w:p>
    <w:p>
      <w:pPr>
        <w:pStyle w:val="TOC2"/>
        <w:tabs>
          <w:tab w:val="right" w:leader="dot" w:pos="8306"/>
        </w:tabs>
      </w:pPr>
      <w:hyperlink w:anchor="_Toc2568" w:history="1">
        <w:r>
          <w:rPr>
            <w:rFonts w:ascii="仿宋" w:eastAsia="仿宋" w:hAnsi="仿宋" w:cs="仿宋" w:hint="eastAsia"/>
            <w:lang w:eastAsia="zh-CN"/>
          </w:rPr>
          <w:t>(二)、芳纶纤维项目盈利能力分析</w:t>
        </w:r>
        <w:r>
          <w:tab/>
        </w:r>
        <w:r>
          <w:fldChar w:fldCharType="begin"/>
        </w:r>
        <w:r>
          <w:instrText xml:space="preserve"> PAGEREF _Toc2568 \h </w:instrText>
        </w:r>
        <w:r>
          <w:fldChar w:fldCharType="separate"/>
        </w:r>
        <w:r>
          <w:t>23</w:t>
        </w:r>
        <w:r>
          <w:fldChar w:fldCharType="end"/>
        </w:r>
      </w:hyperlink>
    </w:p>
    <w:p>
      <w:pPr>
        <w:pStyle w:val="TOC1"/>
        <w:tabs>
          <w:tab w:val="right" w:leader="dot" w:pos="8306"/>
        </w:tabs>
      </w:pPr>
      <w:hyperlink w:anchor="_Toc18519" w:history="1">
        <w:r>
          <w:rPr>
            <w:rFonts w:ascii="仿宋" w:eastAsia="仿宋" w:hAnsi="仿宋" w:cs="仿宋" w:hint="eastAsia"/>
            <w:lang w:eastAsia="zh-CN"/>
          </w:rPr>
          <w:t>八、芳纶纤维项目创新与研发</w:t>
        </w:r>
        <w:r>
          <w:tab/>
        </w:r>
        <w:r>
          <w:fldChar w:fldCharType="begin"/>
        </w:r>
        <w:r>
          <w:instrText xml:space="preserve"> PAGEREF _Toc18519 \h </w:instrText>
        </w:r>
        <w:r>
          <w:fldChar w:fldCharType="separate"/>
        </w:r>
        <w:r>
          <w:t>23</w:t>
        </w:r>
        <w:r>
          <w:fldChar w:fldCharType="end"/>
        </w:r>
      </w:hyperlink>
    </w:p>
    <w:p>
      <w:pPr>
        <w:pStyle w:val="TOC2"/>
        <w:tabs>
          <w:tab w:val="right" w:leader="dot" w:pos="8306"/>
        </w:tabs>
      </w:pPr>
      <w:hyperlink w:anchor="_Toc26390" w:history="1">
        <w:r>
          <w:rPr>
            <w:rFonts w:ascii="仿宋" w:eastAsia="仿宋" w:hAnsi="仿宋" w:cs="仿宋" w:hint="eastAsia"/>
            <w:lang w:eastAsia="zh-CN"/>
          </w:rPr>
          <w:t>(一)、创新策略与方向</w:t>
        </w:r>
        <w:r>
          <w:tab/>
        </w:r>
        <w:r>
          <w:fldChar w:fldCharType="begin"/>
        </w:r>
        <w:r>
          <w:instrText xml:space="preserve"> PAGEREF _Toc26390 \h </w:instrText>
        </w:r>
        <w:r>
          <w:fldChar w:fldCharType="separate"/>
        </w:r>
        <w:r>
          <w:t>23</w:t>
        </w:r>
        <w:r>
          <w:fldChar w:fldCharType="end"/>
        </w:r>
      </w:hyperlink>
    </w:p>
    <w:p>
      <w:pPr>
        <w:pStyle w:val="TOC2"/>
        <w:tabs>
          <w:tab w:val="right" w:leader="dot" w:pos="8306"/>
        </w:tabs>
      </w:pPr>
      <w:hyperlink w:anchor="_Toc5759" w:history="1">
        <w:r>
          <w:rPr>
            <w:rFonts w:ascii="仿宋" w:eastAsia="仿宋" w:hAnsi="仿宋" w:cs="仿宋" w:hint="eastAsia"/>
            <w:lang w:eastAsia="zh-CN"/>
          </w:rPr>
          <w:t>(二)、研发规划与投入</w:t>
        </w:r>
        <w:r>
          <w:tab/>
        </w:r>
        <w:r>
          <w:fldChar w:fldCharType="begin"/>
        </w:r>
        <w:r>
          <w:instrText xml:space="preserve"> PAGEREF _Toc5759 \h </w:instrText>
        </w:r>
        <w:r>
          <w:fldChar w:fldCharType="separate"/>
        </w:r>
        <w:r>
          <w:t>25</w:t>
        </w:r>
        <w:r>
          <w:fldChar w:fldCharType="end"/>
        </w:r>
      </w:hyperlink>
    </w:p>
    <w:p>
      <w:pPr>
        <w:pStyle w:val="TOC1"/>
        <w:tabs>
          <w:tab w:val="right" w:leader="dot" w:pos="8306"/>
        </w:tabs>
      </w:pPr>
      <w:hyperlink w:anchor="_Toc23367" w:history="1">
        <w:r>
          <w:rPr>
            <w:rFonts w:ascii="仿宋" w:eastAsia="仿宋" w:hAnsi="仿宋" w:cs="仿宋" w:hint="eastAsia"/>
            <w:lang w:eastAsia="zh-CN"/>
          </w:rPr>
          <w:t>九、生产安全保护</w:t>
        </w:r>
        <w:r>
          <w:tab/>
        </w:r>
        <w:r>
          <w:fldChar w:fldCharType="begin"/>
        </w:r>
        <w:r>
          <w:instrText xml:space="preserve"> PAGEREF _Toc23367 \h </w:instrText>
        </w:r>
        <w:r>
          <w:fldChar w:fldCharType="separate"/>
        </w:r>
        <w:r>
          <w:t>27</w:t>
        </w:r>
        <w:r>
          <w:fldChar w:fldCharType="end"/>
        </w:r>
      </w:hyperlink>
    </w:p>
    <w:p>
      <w:pPr>
        <w:pStyle w:val="TOC2"/>
        <w:tabs>
          <w:tab w:val="right" w:leader="dot" w:pos="8306"/>
        </w:tabs>
      </w:pPr>
      <w:hyperlink w:anchor="_Toc29208" w:history="1">
        <w:r>
          <w:rPr>
            <w:rFonts w:ascii="仿宋" w:eastAsia="仿宋" w:hAnsi="仿宋" w:cs="仿宋" w:hint="eastAsia"/>
            <w:lang w:eastAsia="zh-CN"/>
          </w:rPr>
          <w:t>(一)、消防安全</w:t>
        </w:r>
        <w:r>
          <w:tab/>
        </w:r>
        <w:r>
          <w:fldChar w:fldCharType="begin"/>
        </w:r>
        <w:r>
          <w:instrText xml:space="preserve"> PAGEREF _Toc29208 \h </w:instrText>
        </w:r>
        <w:r>
          <w:fldChar w:fldCharType="separate"/>
        </w:r>
        <w:r>
          <w:t>27</w:t>
        </w:r>
        <w:r>
          <w:fldChar w:fldCharType="end"/>
        </w:r>
      </w:hyperlink>
    </w:p>
    <w:p>
      <w:pPr>
        <w:pStyle w:val="TOC2"/>
        <w:tabs>
          <w:tab w:val="right" w:leader="dot" w:pos="8306"/>
        </w:tabs>
      </w:pPr>
      <w:hyperlink w:anchor="_Toc9110" w:history="1">
        <w:r>
          <w:rPr>
            <w:rFonts w:ascii="仿宋" w:eastAsia="仿宋" w:hAnsi="仿宋" w:cs="仿宋" w:hint="eastAsia"/>
            <w:lang w:eastAsia="zh-CN"/>
          </w:rPr>
          <w:t>(二)、防火防爆总图布置措施</w:t>
        </w:r>
        <w:r>
          <w:tab/>
        </w:r>
        <w:r>
          <w:fldChar w:fldCharType="begin"/>
        </w:r>
        <w:r>
          <w:instrText xml:space="preserve"> PAGEREF _Toc9110 \h </w:instrText>
        </w:r>
        <w:r>
          <w:fldChar w:fldCharType="separate"/>
        </w:r>
        <w:r>
          <w:t>28</w:t>
        </w:r>
        <w:r>
          <w:fldChar w:fldCharType="end"/>
        </w:r>
      </w:hyperlink>
    </w:p>
    <w:p>
      <w:pPr>
        <w:pStyle w:val="TOC2"/>
        <w:tabs>
          <w:tab w:val="right" w:leader="dot" w:pos="8306"/>
        </w:tabs>
      </w:pPr>
      <w:hyperlink w:anchor="_Toc31994" w:history="1">
        <w:r>
          <w:rPr>
            <w:rFonts w:ascii="仿宋" w:eastAsia="仿宋" w:hAnsi="仿宋" w:cs="仿宋" w:hint="eastAsia"/>
            <w:lang w:eastAsia="zh-CN"/>
          </w:rPr>
          <w:t>(三)、自然灾害防范措施</w:t>
        </w:r>
        <w:r>
          <w:tab/>
        </w:r>
        <w:r>
          <w:fldChar w:fldCharType="begin"/>
        </w:r>
        <w:r>
          <w:instrText xml:space="preserve"> PAGEREF _Toc31994 \h </w:instrText>
        </w:r>
        <w:r>
          <w:fldChar w:fldCharType="separate"/>
        </w:r>
        <w:r>
          <w:t>29</w:t>
        </w:r>
        <w:r>
          <w:fldChar w:fldCharType="end"/>
        </w:r>
      </w:hyperlink>
    </w:p>
    <w:p>
      <w:pPr>
        <w:pStyle w:val="TOC2"/>
        <w:tabs>
          <w:tab w:val="right" w:leader="dot" w:pos="8306"/>
        </w:tabs>
      </w:pPr>
      <w:hyperlink w:anchor="_Toc30753" w:history="1">
        <w:r>
          <w:rPr>
            <w:rFonts w:ascii="仿宋" w:eastAsia="仿宋" w:hAnsi="仿宋" w:cs="仿宋" w:hint="eastAsia"/>
            <w:lang w:eastAsia="zh-CN"/>
          </w:rPr>
          <w:t>(四)、安全色及安全标志使用要求</w:t>
        </w:r>
        <w:r>
          <w:tab/>
        </w:r>
        <w:r>
          <w:fldChar w:fldCharType="begin"/>
        </w:r>
        <w:r>
          <w:instrText xml:space="preserve"> PAGEREF _Toc30753 \h </w:instrText>
        </w:r>
        <w:r>
          <w:fldChar w:fldCharType="separate"/>
        </w:r>
        <w:r>
          <w:t>30</w:t>
        </w:r>
        <w:r>
          <w:fldChar w:fldCharType="end"/>
        </w:r>
      </w:hyperlink>
    </w:p>
    <w:p>
      <w:pPr>
        <w:pStyle w:val="TOC2"/>
        <w:tabs>
          <w:tab w:val="right" w:leader="dot" w:pos="8306"/>
        </w:tabs>
      </w:pPr>
      <w:hyperlink w:anchor="_Toc15848" w:history="1">
        <w:r>
          <w:rPr>
            <w:rFonts w:ascii="仿宋" w:eastAsia="仿宋" w:hAnsi="仿宋" w:cs="仿宋" w:hint="eastAsia"/>
            <w:lang w:eastAsia="zh-CN"/>
          </w:rPr>
          <w:t>(五)、防尘防毒措施</w:t>
        </w:r>
        <w:r>
          <w:tab/>
        </w:r>
        <w:r>
          <w:fldChar w:fldCharType="begin"/>
        </w:r>
        <w:r>
          <w:instrText xml:space="preserve"> PAGEREF _Toc15848 \h </w:instrText>
        </w:r>
        <w:r>
          <w:fldChar w:fldCharType="separate"/>
        </w:r>
        <w:r>
          <w:t>31</w:t>
        </w:r>
        <w:r>
          <w:fldChar w:fldCharType="end"/>
        </w:r>
      </w:hyperlink>
    </w:p>
    <w:p>
      <w:pPr>
        <w:pStyle w:val="TOC2"/>
        <w:tabs>
          <w:tab w:val="right" w:leader="dot" w:pos="8306"/>
        </w:tabs>
      </w:pPr>
      <w:hyperlink w:anchor="_Toc8015" w:history="1">
        <w:r>
          <w:rPr>
            <w:rFonts w:ascii="仿宋" w:eastAsia="仿宋" w:hAnsi="仿宋" w:cs="仿宋" w:hint="eastAsia"/>
            <w:lang w:eastAsia="zh-CN"/>
          </w:rPr>
          <w:t>(六)、防静电、触电防护及防雷措施</w:t>
        </w:r>
        <w:r>
          <w:tab/>
        </w:r>
        <w:r>
          <w:fldChar w:fldCharType="begin"/>
        </w:r>
        <w:r>
          <w:instrText xml:space="preserve"> PAGEREF _Toc8015 \h </w:instrText>
        </w:r>
        <w:r>
          <w:fldChar w:fldCharType="separate"/>
        </w:r>
        <w:r>
          <w:t>32</w:t>
        </w:r>
        <w:r>
          <w:fldChar w:fldCharType="end"/>
        </w:r>
      </w:hyperlink>
    </w:p>
    <w:p>
      <w:pPr>
        <w:pStyle w:val="TOC2"/>
        <w:tabs>
          <w:tab w:val="right" w:leader="dot" w:pos="8306"/>
        </w:tabs>
      </w:pPr>
      <w:hyperlink w:anchor="_Toc6546" w:history="1">
        <w:r>
          <w:rPr>
            <w:rFonts w:ascii="仿宋" w:eastAsia="仿宋" w:hAnsi="仿宋" w:cs="仿宋" w:hint="eastAsia"/>
            <w:lang w:eastAsia="zh-CN"/>
          </w:rPr>
          <w:t>(七)、机械设备安全保障措施</w:t>
        </w:r>
        <w:r>
          <w:tab/>
        </w:r>
        <w:r>
          <w:fldChar w:fldCharType="begin"/>
        </w:r>
        <w:r>
          <w:instrText xml:space="preserve"> PAGEREF _Toc6546 \h </w:instrText>
        </w:r>
        <w:r>
          <w:fldChar w:fldCharType="separate"/>
        </w:r>
        <w:r>
          <w:t>33</w:t>
        </w:r>
        <w:r>
          <w:fldChar w:fldCharType="end"/>
        </w:r>
      </w:hyperlink>
    </w:p>
    <w:p>
      <w:pPr>
        <w:pStyle w:val="TOC1"/>
        <w:tabs>
          <w:tab w:val="right" w:leader="dot" w:pos="8306"/>
        </w:tabs>
      </w:pPr>
      <w:hyperlink w:anchor="_Toc27478" w:history="1">
        <w:r>
          <w:rPr>
            <w:rFonts w:ascii="仿宋" w:eastAsia="仿宋" w:hAnsi="仿宋" w:cs="仿宋" w:hint="eastAsia"/>
            <w:lang w:eastAsia="zh-CN"/>
          </w:rPr>
          <w:t>十、芳纶纤维项目人力资源管理</w:t>
        </w:r>
        <w:r>
          <w:tab/>
        </w:r>
        <w:r>
          <w:fldChar w:fldCharType="begin"/>
        </w:r>
        <w:r>
          <w:instrText xml:space="preserve"> PAGEREF _Toc27478 \h </w:instrText>
        </w:r>
        <w:r>
          <w:fldChar w:fldCharType="separate"/>
        </w:r>
        <w:r>
          <w:t>34</w:t>
        </w:r>
        <w:r>
          <w:fldChar w:fldCharType="end"/>
        </w:r>
      </w:hyperlink>
    </w:p>
    <w:p>
      <w:pPr>
        <w:pStyle w:val="TOC2"/>
        <w:tabs>
          <w:tab w:val="right" w:leader="dot" w:pos="8306"/>
        </w:tabs>
      </w:pPr>
      <w:hyperlink w:anchor="_Toc8339" w:history="1">
        <w:r>
          <w:rPr>
            <w:rFonts w:ascii="仿宋" w:eastAsia="仿宋" w:hAnsi="仿宋" w:cs="仿宋" w:hint="eastAsia"/>
            <w:lang w:eastAsia="zh-CN"/>
          </w:rPr>
          <w:t>(一)、建立健全的预算管理制度</w:t>
        </w:r>
        <w:r>
          <w:tab/>
        </w:r>
        <w:r>
          <w:fldChar w:fldCharType="begin"/>
        </w:r>
        <w:r>
          <w:instrText xml:space="preserve"> PAGEREF _Toc8339 \h </w:instrText>
        </w:r>
        <w:r>
          <w:fldChar w:fldCharType="separate"/>
        </w:r>
        <w:r>
          <w:t>34</w:t>
        </w:r>
        <w:r>
          <w:fldChar w:fldCharType="end"/>
        </w:r>
      </w:hyperlink>
    </w:p>
    <w:p>
      <w:pPr>
        <w:pStyle w:val="TOC2"/>
        <w:tabs>
          <w:tab w:val="right" w:leader="dot" w:pos="8306"/>
        </w:tabs>
      </w:pPr>
      <w:hyperlink w:anchor="_Toc31921" w:history="1">
        <w:r>
          <w:rPr>
            <w:rFonts w:ascii="仿宋" w:eastAsia="仿宋" w:hAnsi="仿宋" w:cs="仿宋" w:hint="eastAsia"/>
            <w:lang w:eastAsia="zh-CN"/>
          </w:rPr>
          <w:t>(二)、加强资金流动监控</w:t>
        </w:r>
        <w:r>
          <w:tab/>
        </w:r>
        <w:r>
          <w:fldChar w:fldCharType="begin"/>
        </w:r>
        <w:r>
          <w:instrText xml:space="preserve"> PAGEREF _Toc31921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24" w:history="1">
        <w:r>
          <w:rPr>
            <w:rFonts w:ascii="仿宋" w:eastAsia="仿宋" w:hAnsi="仿宋" w:cs="仿宋" w:hint="eastAsia"/>
            <w:lang w:eastAsia="zh-CN"/>
          </w:rPr>
          <w:t>(三)、制定完善的风险控制机制</w:t>
        </w:r>
        <w:r>
          <w:tab/>
        </w:r>
        <w:r>
          <w:fldChar w:fldCharType="begin"/>
        </w:r>
        <w:r>
          <w:instrText xml:space="preserve"> PAGEREF _Toc17024 \h </w:instrText>
        </w:r>
        <w:r>
          <w:fldChar w:fldCharType="separate"/>
        </w:r>
        <w:r>
          <w:t>37</w:t>
        </w:r>
        <w:r>
          <w:fldChar w:fldCharType="end"/>
        </w:r>
      </w:hyperlink>
    </w:p>
    <w:p>
      <w:pPr>
        <w:pStyle w:val="TOC2"/>
        <w:tabs>
          <w:tab w:val="right" w:leader="dot" w:pos="8306"/>
        </w:tabs>
      </w:pPr>
      <w:hyperlink w:anchor="_Toc14729" w:history="1">
        <w:r>
          <w:rPr>
            <w:rFonts w:ascii="仿宋" w:eastAsia="仿宋" w:hAnsi="仿宋" w:cs="仿宋" w:hint="eastAsia"/>
            <w:lang w:eastAsia="zh-CN"/>
          </w:rPr>
          <w:t>(四)、优化成本管理</w:t>
        </w:r>
        <w:r>
          <w:tab/>
        </w:r>
        <w:r>
          <w:fldChar w:fldCharType="begin"/>
        </w:r>
        <w:r>
          <w:instrText xml:space="preserve"> PAGEREF _Toc14729 \h </w:instrText>
        </w:r>
        <w:r>
          <w:fldChar w:fldCharType="separate"/>
        </w:r>
        <w:r>
          <w:t>39</w:t>
        </w:r>
        <w:r>
          <w:fldChar w:fldCharType="end"/>
        </w:r>
      </w:hyperlink>
    </w:p>
    <w:p>
      <w:pPr>
        <w:pStyle w:val="TOC1"/>
        <w:tabs>
          <w:tab w:val="right" w:leader="dot" w:pos="8306"/>
        </w:tabs>
      </w:pPr>
      <w:hyperlink w:anchor="_Toc13887" w:history="1">
        <w:r>
          <w:rPr>
            <w:rFonts w:ascii="仿宋" w:eastAsia="仿宋" w:hAnsi="仿宋" w:cs="仿宋" w:hint="eastAsia"/>
            <w:lang w:eastAsia="zh-CN"/>
          </w:rPr>
          <w:t>十一、芳纶纤维项目技术管理</w:t>
        </w:r>
        <w:r>
          <w:tab/>
        </w:r>
        <w:r>
          <w:fldChar w:fldCharType="begin"/>
        </w:r>
        <w:r>
          <w:instrText xml:space="preserve"> PAGEREF _Toc13887 \h </w:instrText>
        </w:r>
        <w:r>
          <w:fldChar w:fldCharType="separate"/>
        </w:r>
        <w:r>
          <w:t>40</w:t>
        </w:r>
        <w:r>
          <w:fldChar w:fldCharType="end"/>
        </w:r>
      </w:hyperlink>
    </w:p>
    <w:p>
      <w:pPr>
        <w:pStyle w:val="TOC2"/>
        <w:tabs>
          <w:tab w:val="right" w:leader="dot" w:pos="8306"/>
        </w:tabs>
      </w:pPr>
      <w:hyperlink w:anchor="_Toc10524" w:history="1">
        <w:r>
          <w:rPr>
            <w:rFonts w:ascii="仿宋" w:eastAsia="仿宋" w:hAnsi="仿宋" w:cs="仿宋" w:hint="eastAsia"/>
            <w:lang w:eastAsia="zh-CN"/>
          </w:rPr>
          <w:t>(一)、技术方案选用方向</w:t>
        </w:r>
        <w:r>
          <w:tab/>
        </w:r>
        <w:r>
          <w:fldChar w:fldCharType="begin"/>
        </w:r>
        <w:r>
          <w:instrText xml:space="preserve"> PAGEREF _Toc10524 \h </w:instrText>
        </w:r>
        <w:r>
          <w:fldChar w:fldCharType="separate"/>
        </w:r>
        <w:r>
          <w:t>40</w:t>
        </w:r>
        <w:r>
          <w:fldChar w:fldCharType="end"/>
        </w:r>
      </w:hyperlink>
    </w:p>
    <w:p>
      <w:pPr>
        <w:pStyle w:val="TOC2"/>
        <w:tabs>
          <w:tab w:val="right" w:leader="dot" w:pos="8306"/>
        </w:tabs>
      </w:pPr>
      <w:hyperlink w:anchor="_Toc10812" w:history="1">
        <w:r>
          <w:rPr>
            <w:rFonts w:ascii="仿宋" w:eastAsia="仿宋" w:hAnsi="仿宋" w:cs="仿宋" w:hint="eastAsia"/>
            <w:lang w:eastAsia="zh-CN"/>
          </w:rPr>
          <w:t>(二)、工艺技术方案选用原则</w:t>
        </w:r>
        <w:r>
          <w:tab/>
        </w:r>
        <w:r>
          <w:fldChar w:fldCharType="begin"/>
        </w:r>
        <w:r>
          <w:instrText xml:space="preserve"> PAGEREF _Toc10812 \h </w:instrText>
        </w:r>
        <w:r>
          <w:fldChar w:fldCharType="separate"/>
        </w:r>
        <w:r>
          <w:t>42</w:t>
        </w:r>
        <w:r>
          <w:fldChar w:fldCharType="end"/>
        </w:r>
      </w:hyperlink>
    </w:p>
    <w:p>
      <w:pPr>
        <w:pStyle w:val="TOC2"/>
        <w:tabs>
          <w:tab w:val="right" w:leader="dot" w:pos="8306"/>
        </w:tabs>
      </w:pPr>
      <w:hyperlink w:anchor="_Toc7076" w:history="1">
        <w:r>
          <w:rPr>
            <w:rFonts w:ascii="仿宋" w:eastAsia="仿宋" w:hAnsi="仿宋" w:cs="仿宋" w:hint="eastAsia"/>
            <w:lang w:eastAsia="zh-CN"/>
          </w:rPr>
          <w:t>(三)、工艺技术方案要求</w:t>
        </w:r>
        <w:r>
          <w:tab/>
        </w:r>
        <w:r>
          <w:fldChar w:fldCharType="begin"/>
        </w:r>
        <w:r>
          <w:instrText xml:space="preserve"> PAGEREF _Toc7076 \h </w:instrText>
        </w:r>
        <w:r>
          <w:fldChar w:fldCharType="separate"/>
        </w:r>
        <w:r>
          <w:t>44</w:t>
        </w:r>
        <w:r>
          <w:fldChar w:fldCharType="end"/>
        </w:r>
      </w:hyperlink>
    </w:p>
    <w:p>
      <w:pPr>
        <w:pStyle w:val="TOC1"/>
        <w:tabs>
          <w:tab w:val="right" w:leader="dot" w:pos="8306"/>
        </w:tabs>
      </w:pPr>
      <w:hyperlink w:anchor="_Toc9025" w:history="1">
        <w:r>
          <w:rPr>
            <w:rFonts w:ascii="仿宋" w:eastAsia="仿宋" w:hAnsi="仿宋" w:cs="仿宋" w:hint="eastAsia"/>
            <w:lang w:eastAsia="zh-CN"/>
          </w:rPr>
          <w:t>十二、芳纶纤维项目环境影响分析</w:t>
        </w:r>
        <w:r>
          <w:tab/>
        </w:r>
        <w:r>
          <w:fldChar w:fldCharType="begin"/>
        </w:r>
        <w:r>
          <w:instrText xml:space="preserve"> PAGEREF _Toc9025 \h </w:instrText>
        </w:r>
        <w:r>
          <w:fldChar w:fldCharType="separate"/>
        </w:r>
        <w:r>
          <w:t>46</w:t>
        </w:r>
        <w:r>
          <w:fldChar w:fldCharType="end"/>
        </w:r>
      </w:hyperlink>
    </w:p>
    <w:p>
      <w:pPr>
        <w:pStyle w:val="TOC2"/>
        <w:tabs>
          <w:tab w:val="right" w:leader="dot" w:pos="8306"/>
        </w:tabs>
      </w:pPr>
      <w:hyperlink w:anchor="_Toc2651" w:history="1">
        <w:r>
          <w:rPr>
            <w:rFonts w:ascii="仿宋" w:eastAsia="仿宋" w:hAnsi="仿宋" w:cs="仿宋" w:hint="eastAsia"/>
            <w:lang w:eastAsia="zh-CN"/>
          </w:rPr>
          <w:t>(一)、建设区域环境质量现状</w:t>
        </w:r>
        <w:r>
          <w:tab/>
        </w:r>
        <w:r>
          <w:fldChar w:fldCharType="begin"/>
        </w:r>
        <w:r>
          <w:instrText xml:space="preserve"> PAGEREF _Toc2651 \h </w:instrText>
        </w:r>
        <w:r>
          <w:fldChar w:fldCharType="separate"/>
        </w:r>
        <w:r>
          <w:t>46</w:t>
        </w:r>
        <w:r>
          <w:fldChar w:fldCharType="end"/>
        </w:r>
      </w:hyperlink>
    </w:p>
    <w:p>
      <w:pPr>
        <w:pStyle w:val="TOC2"/>
        <w:tabs>
          <w:tab w:val="right" w:leader="dot" w:pos="8306"/>
        </w:tabs>
      </w:pPr>
      <w:hyperlink w:anchor="_Toc26352" w:history="1">
        <w:r>
          <w:rPr>
            <w:rFonts w:ascii="仿宋" w:eastAsia="仿宋" w:hAnsi="仿宋" w:cs="仿宋" w:hint="eastAsia"/>
            <w:lang w:eastAsia="zh-CN"/>
          </w:rPr>
          <w:t>(二)、建设期环境保护</w:t>
        </w:r>
        <w:r>
          <w:tab/>
        </w:r>
        <w:r>
          <w:fldChar w:fldCharType="begin"/>
        </w:r>
        <w:r>
          <w:instrText xml:space="preserve"> PAGEREF _Toc26352 \h </w:instrText>
        </w:r>
        <w:r>
          <w:fldChar w:fldCharType="separate"/>
        </w:r>
        <w:r>
          <w:t>47</w:t>
        </w:r>
        <w:r>
          <w:fldChar w:fldCharType="end"/>
        </w:r>
      </w:hyperlink>
    </w:p>
    <w:p>
      <w:pPr>
        <w:pStyle w:val="TOC2"/>
        <w:tabs>
          <w:tab w:val="right" w:leader="dot" w:pos="8306"/>
        </w:tabs>
      </w:pPr>
      <w:hyperlink w:anchor="_Toc14457" w:history="1">
        <w:r>
          <w:rPr>
            <w:rFonts w:ascii="仿宋" w:eastAsia="仿宋" w:hAnsi="仿宋" w:cs="仿宋" w:hint="eastAsia"/>
            <w:lang w:eastAsia="zh-CN"/>
          </w:rPr>
          <w:t>(三)、运营期环境保护</w:t>
        </w:r>
        <w:r>
          <w:tab/>
        </w:r>
        <w:r>
          <w:fldChar w:fldCharType="begin"/>
        </w:r>
        <w:r>
          <w:instrText xml:space="preserve"> PAGEREF _Toc14457 \h </w:instrText>
        </w:r>
        <w:r>
          <w:fldChar w:fldCharType="separate"/>
        </w:r>
        <w:r>
          <w:t>49</w:t>
        </w:r>
        <w:r>
          <w:fldChar w:fldCharType="end"/>
        </w:r>
      </w:hyperlink>
    </w:p>
    <w:p>
      <w:pPr>
        <w:pStyle w:val="TOC2"/>
        <w:tabs>
          <w:tab w:val="right" w:leader="dot" w:pos="8306"/>
        </w:tabs>
      </w:pPr>
      <w:hyperlink w:anchor="_Toc30517" w:history="1">
        <w:r>
          <w:rPr>
            <w:rFonts w:ascii="仿宋" w:eastAsia="仿宋" w:hAnsi="仿宋" w:cs="仿宋" w:hint="eastAsia"/>
            <w:lang w:eastAsia="zh-CN"/>
          </w:rPr>
          <w:t>(四)、芳纶纤维项目建设对区域经济的影响</w:t>
        </w:r>
        <w:r>
          <w:tab/>
        </w:r>
        <w:r>
          <w:fldChar w:fldCharType="begin"/>
        </w:r>
        <w:r>
          <w:instrText xml:space="preserve"> PAGEREF _Toc30517 \h </w:instrText>
        </w:r>
        <w:r>
          <w:fldChar w:fldCharType="separate"/>
        </w:r>
        <w:r>
          <w:t>50</w:t>
        </w:r>
        <w:r>
          <w:fldChar w:fldCharType="end"/>
        </w:r>
      </w:hyperlink>
    </w:p>
    <w:p>
      <w:pPr>
        <w:pStyle w:val="TOC2"/>
        <w:tabs>
          <w:tab w:val="right" w:leader="dot" w:pos="8306"/>
        </w:tabs>
      </w:pPr>
      <w:hyperlink w:anchor="_Toc9582" w:history="1">
        <w:r>
          <w:rPr>
            <w:rFonts w:ascii="仿宋" w:eastAsia="仿宋" w:hAnsi="仿宋" w:cs="仿宋" w:hint="eastAsia"/>
            <w:lang w:eastAsia="zh-CN"/>
          </w:rPr>
          <w:t>(五)、废弃物处理</w:t>
        </w:r>
        <w:r>
          <w:tab/>
        </w:r>
        <w:r>
          <w:fldChar w:fldCharType="begin"/>
        </w:r>
        <w:r>
          <w:instrText xml:space="preserve"> PAGEREF _Toc9582 \h </w:instrText>
        </w:r>
        <w:r>
          <w:fldChar w:fldCharType="separate"/>
        </w:r>
        <w:r>
          <w:t>52</w:t>
        </w:r>
        <w:r>
          <w:fldChar w:fldCharType="end"/>
        </w:r>
      </w:hyperlink>
    </w:p>
    <w:p>
      <w:pPr>
        <w:pStyle w:val="TOC2"/>
        <w:tabs>
          <w:tab w:val="right" w:leader="dot" w:pos="8306"/>
        </w:tabs>
      </w:pPr>
      <w:hyperlink w:anchor="_Toc3628" w:history="1">
        <w:r>
          <w:rPr>
            <w:rFonts w:ascii="仿宋" w:eastAsia="仿宋" w:hAnsi="仿宋" w:cs="仿宋" w:hint="eastAsia"/>
            <w:lang w:eastAsia="zh-CN"/>
          </w:rPr>
          <w:t>(六)、特殊环境影响分析</w:t>
        </w:r>
        <w:r>
          <w:tab/>
        </w:r>
        <w:r>
          <w:fldChar w:fldCharType="begin"/>
        </w:r>
        <w:r>
          <w:instrText xml:space="preserve"> PAGEREF _Toc3628 \h </w:instrText>
        </w:r>
        <w:r>
          <w:fldChar w:fldCharType="separate"/>
        </w:r>
        <w:r>
          <w:t>53</w:t>
        </w:r>
        <w:r>
          <w:fldChar w:fldCharType="end"/>
        </w:r>
      </w:hyperlink>
    </w:p>
    <w:p>
      <w:pPr>
        <w:pStyle w:val="TOC2"/>
        <w:tabs>
          <w:tab w:val="right" w:leader="dot" w:pos="8306"/>
        </w:tabs>
      </w:pPr>
      <w:hyperlink w:anchor="_Toc8613" w:history="1">
        <w:r>
          <w:rPr>
            <w:rFonts w:ascii="仿宋" w:eastAsia="仿宋" w:hAnsi="仿宋" w:cs="仿宋" w:hint="eastAsia"/>
            <w:lang w:eastAsia="zh-CN"/>
          </w:rPr>
          <w:t>(七)、清洁生产</w:t>
        </w:r>
        <w:r>
          <w:tab/>
        </w:r>
        <w:r>
          <w:fldChar w:fldCharType="begin"/>
        </w:r>
        <w:r>
          <w:instrText xml:space="preserve"> PAGEREF _Toc8613 \h </w:instrText>
        </w:r>
        <w:r>
          <w:fldChar w:fldCharType="separate"/>
        </w:r>
        <w:r>
          <w:t>54</w:t>
        </w:r>
        <w:r>
          <w:fldChar w:fldCharType="end"/>
        </w:r>
      </w:hyperlink>
    </w:p>
    <w:p>
      <w:pPr>
        <w:pStyle w:val="TOC2"/>
        <w:tabs>
          <w:tab w:val="right" w:leader="dot" w:pos="8306"/>
        </w:tabs>
      </w:pPr>
      <w:hyperlink w:anchor="_Toc17997" w:history="1">
        <w:r>
          <w:rPr>
            <w:rFonts w:ascii="仿宋" w:eastAsia="仿宋" w:hAnsi="仿宋" w:cs="仿宋" w:hint="eastAsia"/>
            <w:lang w:eastAsia="zh-CN"/>
          </w:rPr>
          <w:t>(八)、环境保护综合评价</w:t>
        </w:r>
        <w:r>
          <w:tab/>
        </w:r>
        <w:r>
          <w:fldChar w:fldCharType="begin"/>
        </w:r>
        <w:r>
          <w:instrText xml:space="preserve"> PAGEREF _Toc17997 \h </w:instrText>
        </w:r>
        <w:r>
          <w:fldChar w:fldCharType="separate"/>
        </w:r>
        <w:r>
          <w:t>55</w:t>
        </w:r>
        <w:r>
          <w:fldChar w:fldCharType="end"/>
        </w:r>
      </w:hyperlink>
    </w:p>
    <w:p>
      <w:pPr>
        <w:pStyle w:val="TOC1"/>
        <w:tabs>
          <w:tab w:val="right" w:leader="dot" w:pos="8306"/>
        </w:tabs>
      </w:pPr>
      <w:hyperlink w:anchor="_Toc8844" w:history="1">
        <w:r>
          <w:rPr>
            <w:rFonts w:ascii="仿宋" w:eastAsia="仿宋" w:hAnsi="仿宋" w:cs="仿宋" w:hint="eastAsia"/>
            <w:lang w:eastAsia="zh-CN"/>
          </w:rPr>
          <w:t>十三、芳纶纤维项目变更管理</w:t>
        </w:r>
        <w:r>
          <w:tab/>
        </w:r>
        <w:r>
          <w:fldChar w:fldCharType="begin"/>
        </w:r>
        <w:r>
          <w:instrText xml:space="preserve"> PAGEREF _Toc8844 \h </w:instrText>
        </w:r>
        <w:r>
          <w:fldChar w:fldCharType="separate"/>
        </w:r>
        <w:r>
          <w:t>57</w:t>
        </w:r>
        <w:r>
          <w:fldChar w:fldCharType="end"/>
        </w:r>
      </w:hyperlink>
    </w:p>
    <w:p>
      <w:pPr>
        <w:pStyle w:val="TOC2"/>
        <w:tabs>
          <w:tab w:val="right" w:leader="dot" w:pos="8306"/>
        </w:tabs>
      </w:pPr>
      <w:hyperlink w:anchor="_Toc14555" w:history="1">
        <w:r>
          <w:rPr>
            <w:rFonts w:ascii="仿宋" w:eastAsia="仿宋" w:hAnsi="仿宋" w:cs="仿宋" w:hint="eastAsia"/>
            <w:lang w:eastAsia="zh-CN"/>
          </w:rPr>
          <w:t>(一)、变更申请与评估</w:t>
        </w:r>
        <w:r>
          <w:tab/>
        </w:r>
        <w:r>
          <w:fldChar w:fldCharType="begin"/>
        </w:r>
        <w:r>
          <w:instrText xml:space="preserve"> PAGEREF _Toc14555 \h </w:instrText>
        </w:r>
        <w:r>
          <w:fldChar w:fldCharType="separate"/>
        </w:r>
        <w:r>
          <w:t>57</w:t>
        </w:r>
        <w:r>
          <w:fldChar w:fldCharType="end"/>
        </w:r>
      </w:hyperlink>
    </w:p>
    <w:p>
      <w:pPr>
        <w:pStyle w:val="TOC2"/>
        <w:tabs>
          <w:tab w:val="right" w:leader="dot" w:pos="8306"/>
        </w:tabs>
      </w:pPr>
      <w:hyperlink w:anchor="_Toc6074" w:history="1">
        <w:r>
          <w:rPr>
            <w:rFonts w:ascii="仿宋" w:eastAsia="仿宋" w:hAnsi="仿宋" w:cs="仿宋" w:hint="eastAsia"/>
            <w:lang w:eastAsia="zh-CN"/>
          </w:rPr>
          <w:t>(二)、变更实施与控制</w:t>
        </w:r>
        <w:r>
          <w:tab/>
        </w:r>
        <w:r>
          <w:fldChar w:fldCharType="begin"/>
        </w:r>
        <w:r>
          <w:instrText xml:space="preserve"> PAGEREF _Toc6074 \h </w:instrText>
        </w:r>
        <w:r>
          <w:fldChar w:fldCharType="separate"/>
        </w:r>
        <w:r>
          <w:t>57</w:t>
        </w:r>
        <w:r>
          <w:fldChar w:fldCharType="end"/>
        </w:r>
      </w:hyperlink>
    </w:p>
    <w:p>
      <w:pPr>
        <w:pStyle w:val="TOC1"/>
        <w:tabs>
          <w:tab w:val="right" w:leader="dot" w:pos="8306"/>
        </w:tabs>
      </w:pPr>
      <w:hyperlink w:anchor="_Toc27881" w:history="1">
        <w:r>
          <w:rPr>
            <w:rFonts w:ascii="仿宋" w:eastAsia="仿宋" w:hAnsi="仿宋" w:cs="仿宋" w:hint="eastAsia"/>
            <w:lang w:eastAsia="zh-CN"/>
          </w:rPr>
          <w:t>十四、芳纶纤维项目实施时间节点</w:t>
        </w:r>
        <w:r>
          <w:tab/>
        </w:r>
        <w:r>
          <w:fldChar w:fldCharType="begin"/>
        </w:r>
        <w:r>
          <w:instrText xml:space="preserve"> PAGEREF _Toc27881 \h </w:instrText>
        </w:r>
        <w:r>
          <w:fldChar w:fldCharType="separate"/>
        </w:r>
        <w:r>
          <w:t>58</w:t>
        </w:r>
        <w:r>
          <w:fldChar w:fldCharType="end"/>
        </w:r>
      </w:hyperlink>
    </w:p>
    <w:p>
      <w:pPr>
        <w:pStyle w:val="TOC2"/>
        <w:tabs>
          <w:tab w:val="right" w:leader="dot" w:pos="8306"/>
        </w:tabs>
      </w:pPr>
      <w:hyperlink w:anchor="_Toc21096" w:history="1">
        <w:r>
          <w:rPr>
            <w:rFonts w:ascii="仿宋" w:eastAsia="仿宋" w:hAnsi="仿宋" w:cs="仿宋" w:hint="eastAsia"/>
            <w:lang w:eastAsia="zh-CN"/>
          </w:rPr>
          <w:t>(一)、芳纶纤维项目启动阶段时间节点</w:t>
        </w:r>
        <w:r>
          <w:tab/>
        </w:r>
        <w:r>
          <w:fldChar w:fldCharType="begin"/>
        </w:r>
        <w:r>
          <w:instrText xml:space="preserve"> PAGEREF _Toc21096 \h </w:instrText>
        </w:r>
        <w:r>
          <w:fldChar w:fldCharType="separate"/>
        </w:r>
        <w:r>
          <w:t>58</w:t>
        </w:r>
        <w:r>
          <w:fldChar w:fldCharType="end"/>
        </w:r>
      </w:hyperlink>
    </w:p>
    <w:p>
      <w:pPr>
        <w:pStyle w:val="TOC2"/>
        <w:tabs>
          <w:tab w:val="right" w:leader="dot" w:pos="8306"/>
        </w:tabs>
      </w:pPr>
      <w:hyperlink w:anchor="_Toc886" w:history="1">
        <w:r>
          <w:rPr>
            <w:rFonts w:ascii="仿宋" w:eastAsia="仿宋" w:hAnsi="仿宋" w:cs="仿宋" w:hint="eastAsia"/>
            <w:lang w:eastAsia="zh-CN"/>
          </w:rPr>
          <w:t>(二)、芳纶纤维项目执行阶段时间节点</w:t>
        </w:r>
        <w:r>
          <w:tab/>
        </w:r>
        <w:r>
          <w:fldChar w:fldCharType="begin"/>
        </w:r>
        <w:r>
          <w:instrText xml:space="preserve"> PAGEREF _Toc886 \h </w:instrText>
        </w:r>
        <w:r>
          <w:fldChar w:fldCharType="separate"/>
        </w:r>
        <w:r>
          <w:t>59</w:t>
        </w:r>
        <w:r>
          <w:fldChar w:fldCharType="end"/>
        </w:r>
      </w:hyperlink>
    </w:p>
    <w:p>
      <w:pPr>
        <w:pStyle w:val="TOC2"/>
        <w:tabs>
          <w:tab w:val="right" w:leader="dot" w:pos="8306"/>
        </w:tabs>
      </w:pPr>
      <w:hyperlink w:anchor="_Toc22941" w:history="1">
        <w:r>
          <w:rPr>
            <w:rFonts w:ascii="仿宋" w:eastAsia="仿宋" w:hAnsi="仿宋" w:cs="仿宋" w:hint="eastAsia"/>
            <w:lang w:eastAsia="zh-CN"/>
          </w:rPr>
          <w:t>(三)、芳纶纤维项目完成阶段时间节点</w:t>
        </w:r>
        <w:r>
          <w:tab/>
        </w:r>
        <w:r>
          <w:fldChar w:fldCharType="begin"/>
        </w:r>
        <w:r>
          <w:instrText xml:space="preserve"> PAGEREF _Toc22941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63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92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芳纶纤维项目的技术管理特点体现在其创新导向。通过引入最先进的技术趋势和解决方案，芳纶纤维项目致力于提升科技含量、提高质量和效率水平。这意味着我们将采用最新的工具和方法，确保芳纶纤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芳纶纤维项目技术管理的显著特征。通过整合不同领域的技术资源，我们实现了跨学科的协同工作。这有助于优化技术架构，提高整体效能。此外，整合性策略还促进了不同技术团队之间的紧密沟通和高效合作，确保芳纶纤维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芳纶纤维项目所采用的技术。通过不断优化技术方案，芳纶纤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芳纶纤维项目团队将在芳纶纤维项目初期识别可能的技术风险，并采取相应的预防和应对措施。通过建立健全的风险评估机制，芳纶纤维项目能够在实施过程中及时发现并解决潜在的技术问题，保障芳纶纤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芳纶纤维项目中，技术将成为芳纶纤维项目成功的有力支持。这一深度剖析揭示了技术管理在芳纶纤维项目实施中的关键作用，为芳纶纤维项目的技术基础奠定了坚实的基础。</w:t>
      </w:r>
    </w:p>
    <w:p>
      <w:pPr>
        <w:pStyle w:val="Heading2"/>
        <w:ind w:firstLine="560" w:firstLineChars="200"/>
        <w:rPr>
          <w:rFonts w:ascii="仿宋" w:eastAsia="仿宋" w:hAnsi="仿宋" w:cs="仿宋" w:hint="eastAsia"/>
          <w:sz w:val="28"/>
          <w:lang w:eastAsia="zh-CN"/>
        </w:rPr>
      </w:pPr>
      <w:bookmarkStart w:id="4" w:name="_Toc2869"/>
      <w:r>
        <w:rPr>
          <w:rFonts w:ascii="仿宋" w:eastAsia="仿宋" w:hAnsi="仿宋" w:cs="仿宋" w:hint="eastAsia"/>
          <w:sz w:val="28"/>
          <w:lang w:eastAsia="zh-CN"/>
        </w:rPr>
        <w:t>(二)、芳纶纤维项目工艺技术设计方案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芳纶纤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芳纶纤维项目将严格按照相关行业规范要求进行组织。通过有效控制产品质量，芳纶纤维项目将致力于为顾客提供优质的芳纶纤维项目产品和良好的服务。这体现了芳纶纤维项目对于生产活动合规性和质量标准的高度重视，为芳纶纤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芳纶纤维项目注重生态效益和清洁生产原则。芳纶纤维项目建设将紧密结合地方特色经济发展，与社会经济发展规划和区域环境保护规划方案相协调一致。通过与当地区域自然生态系统的结合，芳纶纤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芳纶纤维项目产品具有多样化的客户需求和个性化的特点。因此，芳纶纤维项目产品规格品种多样，且单批生产数量较小。为满足这一特点，芳纶纤维项目承办单位将建设先进的柔性制造生产线。通过广泛应用柔性制造技术，芳纶纤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芳纶纤维项目采用的技术具有较高的技术含量和自动化水平，处于国内先进水平。这一技术选用不仅体现了对生产效率、质量和环境友好性的高标准要求，同时为芳纶纤维项目的可持续发展奠定了坚实的基础。</w:t>
      </w:r>
    </w:p>
    <w:p>
      <w:pPr>
        <w:pStyle w:val="Heading2"/>
        <w:ind w:firstLine="560" w:firstLineChars="200"/>
        <w:rPr>
          <w:rFonts w:ascii="仿宋" w:eastAsia="仿宋" w:hAnsi="仿宋" w:cs="仿宋" w:hint="eastAsia"/>
          <w:sz w:val="28"/>
          <w:lang w:eastAsia="zh-CN"/>
        </w:rPr>
      </w:pPr>
      <w:bookmarkStart w:id="5" w:name="_Toc2613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为确保芳纶纤维项目的高效生产和技术实施，我们制定了一套精心设计的设备选型方案，以满足芳纶纤维项目生产、质量和环保的要求。该方案的主要特点如下：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芳纶纤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针对芳纶纤维项目产品的多样性和小批量生产的特点，我们将建设柔性制造生产线。通过在设备选型中考虑柔性制造技术，可以灵活应对不同产品规格和生产需求，实现生产线的高度灵活性和适应性。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203"/>
      <w:r>
        <w:rPr>
          <w:rFonts w:ascii="仿宋" w:eastAsia="仿宋" w:hAnsi="仿宋" w:cs="仿宋" w:hint="eastAsia"/>
          <w:sz w:val="28"/>
          <w:lang w:eastAsia="zh-CN"/>
        </w:rPr>
        <w:t>二、芳纶纤维项目选址可行性分析</w:t>
      </w:r>
      <w:bookmarkEnd w:id="6"/>
    </w:p>
    <w:p>
      <w:pPr>
        <w:pStyle w:val="Heading2"/>
        <w:rPr>
          <w:rFonts w:ascii="仿宋" w:eastAsia="仿宋" w:hAnsi="仿宋" w:cs="仿宋" w:hint="eastAsia"/>
          <w:lang w:eastAsia="zh-CN"/>
        </w:rPr>
      </w:pPr>
      <w:bookmarkStart w:id="7" w:name="_Toc31266"/>
      <w:r>
        <w:rPr>
          <w:rFonts w:ascii="仿宋" w:eastAsia="仿宋" w:hAnsi="仿宋" w:cs="仿宋" w:hint="eastAsia"/>
          <w:lang w:eastAsia="zh-CN"/>
        </w:rPr>
        <w:t>(一)、芳纶纤维项目选址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该芳纶纤维项目选址位于XX省XX市XX区XXX街道</w:t>
      </w:r>
    </w:p>
    <w:p>
      <w:pPr>
        <w:pStyle w:val="Heading2"/>
        <w:ind w:firstLine="560" w:firstLineChars="200"/>
        <w:rPr>
          <w:rFonts w:ascii="仿宋" w:eastAsia="仿宋" w:hAnsi="仿宋" w:cs="仿宋" w:hint="eastAsia"/>
          <w:sz w:val="28"/>
          <w:lang w:eastAsia="zh-CN"/>
        </w:rPr>
      </w:pPr>
      <w:bookmarkStart w:id="8" w:name="_Toc10831"/>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芳纶纤维项目的征地面积将根据芳纶纤维项目的实际规模和需求进行精确规划。具体面积XXX平方米，旨在确保芳纶纤维项目不仅能够满足当前的发展需求，还能够预留空间以适应未来的扩展。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净用地面积是在征地面积基础上去除不可利用面积后的实际可开发用地。具体面积XXX平方米，考虑到环保、交通、安全等多方面因素，以确保芳纶纤维项目在整体利用效率上达到最优。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芳纶纤维项目计划建设的建筑总规模具体面积XXX平方米。这一规模的确定综合考虑了芳纶纤维项目的性质、规模，以及城市规划的相关要求，确保建筑布局与周边环境协调一致。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绿地率是芳纶纤维项目用地中被规划为绿地的比例。具体面积XXX平方米，旨在通过合理规划绿地，改善芳纶纤维项目周边环境，提升居民生活质量，并符合城市整体绿化规划。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容积率是用地上可以建设的建筑总体积与用地面积之比。具体面积XXX，通过合理的容积率规划，确保芳纶纤维项目建筑规模与周边环境和谐共生。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确保芳纶纤维项目选址与当地城市规划相一致，具体面积XXX平方米。通过与城市规划部门深入沟通，确保芳纶纤维项目不仅符合城市的整体发展方向，还能够融入城市的发展布局，为城市的长远发展贡献力量。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芳纶纤维项目选址符合当地产业政策，具体面积XXX平方米。这包括芳纶纤维项目对当地经济的促进作用，以及对相关产业的带动效应，确保芳纶纤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用地总体要求必须符合环保和可持续发展的原则，具体面积XXX平方米。通过采用绿色建筑设计、节能减排等措施，确保芳纶纤维项目在建设和运营过程中对环境的影响最小化，达到可持续发展的要求。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确保芳纶纤维项目选址具备必要的公共设施配套，具体面积XXX平方米。这包括交通便利性、教育、医疗等基础设施，以提高居民生活品质，使得芳纶纤维项目选址更具吸引力。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考虑用地总体要求对当地社会稳定性的影响，具体面积XXX平方米。通过深入了解当地社区反馈，确保芳纶纤维项目的选址和建设过程对当地社会和谐稳定产生积极作用。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芳纶纤维项目选址不仅符合法规和规划，还在实际操作中具有可行性。这一全面规划将为芳纶纤维项目的成功实施提供坚实的基础，确保芳纶纤维项目选址阶段就能够奠定良好的发展基础。</w:t>
      </w:r>
    </w:p>
    <w:p>
      <w:pPr>
        <w:pStyle w:val="Heading2"/>
        <w:ind w:firstLine="560" w:firstLineChars="200"/>
        <w:rPr>
          <w:rFonts w:ascii="仿宋" w:eastAsia="仿宋" w:hAnsi="仿宋" w:cs="仿宋" w:hint="eastAsia"/>
          <w:sz w:val="28"/>
          <w:lang w:eastAsia="zh-CN"/>
        </w:rPr>
      </w:pPr>
      <w:bookmarkStart w:id="9" w:name="_Toc6945"/>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芳纶纤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芳纶纤维项目的设备规划和空间设计中，我们将采取灵活设备布局的措施。设备布局将根据实际需求进行灵活设计，避免不必要的浪费。通过合理规划设备摆放位置，我们将提高设备的利用率，减少设备间距，以确保芳纶纤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芳纶纤维项目内部引入共享设施的概念，例如共享会议室、办公区等。通过这种方式，我们可以减少对资源的重复建设，提高资源共享效率，从而减小芳纶纤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6734"/>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芳纶纤维项目的总图布置中，我们将不同功能区域进行明确的规划，以最大程度满足芳纶纤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6316"/>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芳纶纤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芳纶纤维项目对环境的影响是综合评价的重要因素之一。我们将详细考虑选址周边的自然环境、生态保护区、水源地等情况，确保芳纶纤维项目的建设和运营对环境影响最小化，并符合当地的环保法规标准。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对选址的评价还需充分考虑当地政府的产业政策和法规。我们将详细了解芳纶纤维项目所在地的相关政策，确保芳纶纤维项目的规划和运营与当地法规相符，降低不必要的法律风险。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考虑到社会稳定性对企业运营的重要性，我们将评估选址地区的社会安全情况、劳工关系、社区反馈等方面，以确保芳纶纤维项目的建设和运营不会受到社会稳定性的负面影响。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最后，我们将综合考虑用地成本，包括土地购置费用、土地开发成本等。通过对用地成本的详细评估，我们能够做出更为精确的经济效益分析，为芳纶纤维项目的投资决策提供有力支持。</w:t>
      </w:r>
    </w:p>
    <w:p>
      <w:pPr>
        <w:pStyle w:val="Heading1"/>
        <w:ind w:firstLine="560" w:firstLineChars="200"/>
        <w:rPr>
          <w:rFonts w:ascii="仿宋" w:eastAsia="仿宋" w:hAnsi="仿宋" w:cs="仿宋" w:hint="eastAsia"/>
          <w:sz w:val="28"/>
          <w:lang w:eastAsia="zh-CN"/>
        </w:rPr>
      </w:pPr>
      <w:bookmarkStart w:id="12" w:name="_Toc9838"/>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11942"/>
      <w:r>
        <w:rPr>
          <w:rFonts w:ascii="仿宋" w:eastAsia="仿宋" w:hAnsi="仿宋" w:cs="仿宋" w:hint="eastAsia"/>
          <w:lang w:eastAsia="zh-CN"/>
        </w:rPr>
        <w:t>(一)、芳纶纤维行业分析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芳纶纤维行业一直以来都是市场的关注焦点。行业内的发展趋势、竞争态势以及潜在机会都对芳纶纤维项目的推进产生深远的影响。通过深入研究行业的整体概貌，我们将更好地理解行业的核心特征，为芳纶纤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芳纶纤维行业，技术一直是推动创新和发展的关键因素。我们将对当前技术趋势进行详尽分析，包括但不限于人工智能、大数据应用、先进制造技术等。这有助于芳纶纤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行业内的竞争格局是芳纶纤维项目成功的基础。我们将对主要竞争对手进行深入研究，包括其市场份额、产品特点、市场定位等。通过全面了解竞争对手的优势和劣势，芳纶纤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3888"/>
      <w:r>
        <w:rPr>
          <w:rFonts w:ascii="仿宋" w:eastAsia="仿宋" w:hAnsi="仿宋" w:cs="仿宋" w:hint="eastAsia"/>
          <w:sz w:val="28"/>
          <w:lang w:eastAsia="zh-CN"/>
        </w:rPr>
        <w:t>(二)、芳纶纤维市场分析预测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通过对市场规模的深入调研，我们将预测芳纶纤维市场未来的增长趋势。这包括市场的整体规模、各细分领域的发展趋势等。芳纶纤维项目可以根据市场的扩张速度和潜在机会，制定更符合市场需求的发展策略。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芳纶纤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芳纶纤维项目实施过程中需要充分考虑的因素。我们将对市场风险进行全面评估，包括但不限于政策法规风险、市场竞争风险、技术变革风险等。通过对潜在风险的深入分析，芳纶纤维项目可以制定相应的风险缓解策略，降低不确定性对芳纶纤维项目的影响。</w:t>
      </w:r>
    </w:p>
    <w:p>
      <w:pPr>
        <w:pStyle w:val="Heading1"/>
        <w:ind w:firstLine="560" w:firstLineChars="200"/>
        <w:rPr>
          <w:rFonts w:ascii="仿宋" w:eastAsia="仿宋" w:hAnsi="仿宋" w:cs="仿宋" w:hint="eastAsia"/>
          <w:sz w:val="28"/>
          <w:lang w:eastAsia="zh-CN"/>
        </w:rPr>
      </w:pPr>
      <w:bookmarkStart w:id="15" w:name="_Toc25932"/>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5016"/>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芳纶纤维项目的主要产品是XXXX，预计年产值为XXX万元。这一产品在市场中占据着重要的地位，其广泛的应用范围使得该芳纶纤维项目的市场前景非常广阔。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芳纶纤维项目的xxx产品作为重要的原材料之一，将在多个领域发挥关键作用。其在建筑、交通、能源等方面的广泛应用将为整个产业链提供强大的支持，形成产业协同效应。芳纶纤维项目的年产值XXX万XXX万XXX万万元不仅反映了其在市场上的巨大潜力，更预示着它对国民经济的积极贡献。这种关联度高、涉及面广的产业关系，使得该芳纶纤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8518"/>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芳纶纤维项目总征地面积为XXXX平方米，相当于约XX.XX亩，其中净用地面积为XXXX平方米，红线范围内相当于约XX.XX亩。这一用地规模充分考虑了芳纶纤维项目的建设需求，保障了芳纶纤维项目在合适的空间内得以充分发展。芳纶纤维项目规划的总建筑面积为XXXX平方米，其中主体工程建设占XXXX平方米，计容建筑面积达XXXX平方米。预计建筑工程的投资将达到XXXX万元，为芳纶纤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纤维项目计划购置的设备共计XXXX台（套），设备购置费用为XXXX万元。这一设备购置计划充分考虑到芳纶纤维项目的生产需求和技术要求，确保了芳纶纤维项目在生产运营中具备先进的技术装备和高效的生产能力。设备的合理配置将为芳纶纤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纤维项目计划总投资为XXXX万元，预计年实现营业收入为XXXX万元。这一产能规模的设定旨在确保芳纶纤维项目能够在投资与回报之间取得平衡，实现长期可持续的发展。芳纶纤维项目的总投资充分考虑到各个方面的需求，包括用地建设、设备购置等多个环节，以确保芳纶纤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5257"/>
      <w:r>
        <w:rPr>
          <w:rFonts w:ascii="仿宋" w:eastAsia="仿宋" w:hAnsi="仿宋" w:cs="仿宋" w:hint="eastAsia"/>
          <w:sz w:val="28"/>
          <w:lang w:eastAsia="zh-CN"/>
        </w:rPr>
        <w:t>五、芳纶纤维项目建设背景及必要性分析</w:t>
      </w:r>
      <w:bookmarkEnd w:id="18"/>
    </w:p>
    <w:p>
      <w:pPr>
        <w:pStyle w:val="Heading2"/>
        <w:rPr>
          <w:rFonts w:ascii="仿宋" w:eastAsia="仿宋" w:hAnsi="仿宋" w:cs="仿宋" w:hint="eastAsia"/>
          <w:lang w:eastAsia="zh-CN"/>
        </w:rPr>
      </w:pPr>
      <w:bookmarkStart w:id="19" w:name="_Toc15643"/>
      <w:r>
        <w:rPr>
          <w:rFonts w:ascii="仿宋" w:eastAsia="仿宋" w:hAnsi="仿宋" w:cs="仿宋" w:hint="eastAsia"/>
          <w:lang w:eastAsia="zh-CN"/>
        </w:rPr>
        <w:t>(一)、芳纶纤维项目背景分析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芳纶纤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芳纶纤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芳纶纤维项目在这个潮流中的定位。同时，我们将关注行业内涌现的新兴机遇，以便芳纶纤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芳纶纤维项目提供了强大的发展动力。我们将聚焦于行业内最新的技术发展趋势，包括但不限于人工智能、大数据分析、物联网等领域。通过深度的技术研究，我们将确保芳纶纤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芳纶纤维项目发展的源泉。我们将投入更多的精力对市场需求进行深入剖析，超越表面的需求，深入挖掘潜在的市场痛点和机遇。通过对市场需求的细致了解，芳纶纤维项目将更有针对性地设计解决方案，满足市场的多样化需求，从而更好地促进芳纶纤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https://d.book118.com/988103137032006030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6E0E0F"/>
    <w:rsid w:val="796E0E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103137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2024-01-21T19:46:00Z</dcterms:created>
  <dcterms:modified xsi:type="dcterms:W3CDTF">2024-01-21T19:46:57Z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9F712DDBA8974F8C8798EBCE7EE8B0E8_11</vt:lpwstr>
  </property>
  <property fmtid="{D5CDD505-2E9C-101B-9397-08002B2CF9AE}" pid="3" name="KSOProductBuildVer">
    <vt:lpwstr>2052-12.1.0.16120</vt:lpwstr>
  </property>
</Properties>
</file>