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油墨：塑料油墨项目可行性建设方案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10" w:history="1">
        <w:r>
          <w:rPr>
            <w:rFonts w:ascii="仿宋" w:eastAsia="仿宋" w:hAnsi="仿宋" w:cs="仿宋" w:hint="eastAsia"/>
            <w:lang w:eastAsia="zh-CN"/>
          </w:rPr>
          <w:t>概论</w:t>
        </w:r>
        <w:r>
          <w:tab/>
        </w:r>
        <w:r>
          <w:fldChar w:fldCharType="begin"/>
        </w:r>
        <w:r>
          <w:instrText xml:space="preserve"> PAGEREF _Toc16110 \h </w:instrText>
        </w:r>
        <w:r>
          <w:fldChar w:fldCharType="separate"/>
        </w:r>
        <w:r>
          <w:t>3</w:t>
        </w:r>
        <w:r>
          <w:fldChar w:fldCharType="end"/>
        </w:r>
      </w:hyperlink>
    </w:p>
    <w:p>
      <w:pPr>
        <w:pStyle w:val="TOC1"/>
        <w:tabs>
          <w:tab w:val="right" w:leader="dot" w:pos="8306"/>
        </w:tabs>
      </w:pPr>
      <w:hyperlink w:anchor="_Toc29845" w:history="1">
        <w:r>
          <w:rPr>
            <w:rFonts w:ascii="仿宋" w:eastAsia="仿宋" w:hAnsi="仿宋" w:cs="仿宋" w:hint="eastAsia"/>
            <w:lang w:eastAsia="zh-CN"/>
          </w:rPr>
          <w:t>一、资源开发及综合利用分析</w:t>
        </w:r>
        <w:r>
          <w:tab/>
        </w:r>
        <w:r>
          <w:fldChar w:fldCharType="begin"/>
        </w:r>
        <w:r>
          <w:instrText xml:space="preserve"> PAGEREF _Toc29845 \h </w:instrText>
        </w:r>
        <w:r>
          <w:fldChar w:fldCharType="separate"/>
        </w:r>
        <w:r>
          <w:t>3</w:t>
        </w:r>
        <w:r>
          <w:fldChar w:fldCharType="end"/>
        </w:r>
      </w:hyperlink>
    </w:p>
    <w:p>
      <w:pPr>
        <w:pStyle w:val="TOC2"/>
        <w:tabs>
          <w:tab w:val="right" w:leader="dot" w:pos="8306"/>
        </w:tabs>
      </w:pPr>
      <w:hyperlink w:anchor="_Toc13452" w:history="1">
        <w:r>
          <w:rPr>
            <w:rFonts w:ascii="仿宋" w:eastAsia="仿宋" w:hAnsi="仿宋" w:cs="仿宋" w:hint="eastAsia"/>
            <w:lang w:eastAsia="zh-CN"/>
          </w:rPr>
          <w:t>(一)、资源开发方案</w:t>
        </w:r>
        <w:r>
          <w:tab/>
        </w:r>
        <w:r>
          <w:fldChar w:fldCharType="begin"/>
        </w:r>
        <w:r>
          <w:instrText xml:space="preserve"> PAGEREF _Toc13452 \h </w:instrText>
        </w:r>
        <w:r>
          <w:fldChar w:fldCharType="separate"/>
        </w:r>
        <w:r>
          <w:t>3</w:t>
        </w:r>
        <w:r>
          <w:fldChar w:fldCharType="end"/>
        </w:r>
      </w:hyperlink>
    </w:p>
    <w:p>
      <w:pPr>
        <w:pStyle w:val="TOC2"/>
        <w:tabs>
          <w:tab w:val="right" w:leader="dot" w:pos="8306"/>
        </w:tabs>
      </w:pPr>
      <w:hyperlink w:anchor="_Toc7827" w:history="1">
        <w:r>
          <w:rPr>
            <w:rFonts w:ascii="仿宋" w:eastAsia="仿宋" w:hAnsi="仿宋" w:cs="仿宋" w:hint="eastAsia"/>
            <w:lang w:eastAsia="zh-CN"/>
          </w:rPr>
          <w:t>(二)、资源利用方案</w:t>
        </w:r>
        <w:r>
          <w:tab/>
        </w:r>
        <w:r>
          <w:fldChar w:fldCharType="begin"/>
        </w:r>
        <w:r>
          <w:instrText xml:space="preserve"> PAGEREF _Toc7827 \h </w:instrText>
        </w:r>
        <w:r>
          <w:fldChar w:fldCharType="separate"/>
        </w:r>
        <w:r>
          <w:t>4</w:t>
        </w:r>
        <w:r>
          <w:fldChar w:fldCharType="end"/>
        </w:r>
      </w:hyperlink>
    </w:p>
    <w:p>
      <w:pPr>
        <w:pStyle w:val="TOC2"/>
        <w:tabs>
          <w:tab w:val="right" w:leader="dot" w:pos="8306"/>
        </w:tabs>
      </w:pPr>
      <w:hyperlink w:anchor="_Toc15526" w:history="1">
        <w:r>
          <w:rPr>
            <w:rFonts w:ascii="仿宋" w:eastAsia="仿宋" w:hAnsi="仿宋" w:cs="仿宋" w:hint="eastAsia"/>
            <w:lang w:eastAsia="zh-CN"/>
          </w:rPr>
          <w:t>(三)、资源节约措施</w:t>
        </w:r>
        <w:r>
          <w:tab/>
        </w:r>
        <w:r>
          <w:fldChar w:fldCharType="begin"/>
        </w:r>
        <w:r>
          <w:instrText xml:space="preserve"> PAGEREF _Toc15526 \h </w:instrText>
        </w:r>
        <w:r>
          <w:fldChar w:fldCharType="separate"/>
        </w:r>
        <w:r>
          <w:t>5</w:t>
        </w:r>
        <w:r>
          <w:fldChar w:fldCharType="end"/>
        </w:r>
      </w:hyperlink>
    </w:p>
    <w:p>
      <w:pPr>
        <w:pStyle w:val="TOC1"/>
        <w:tabs>
          <w:tab w:val="right" w:leader="dot" w:pos="8306"/>
        </w:tabs>
      </w:pPr>
      <w:hyperlink w:anchor="_Toc39" w:history="1">
        <w:r>
          <w:rPr>
            <w:rFonts w:ascii="仿宋" w:eastAsia="仿宋" w:hAnsi="仿宋" w:cs="仿宋" w:hint="eastAsia"/>
            <w:lang w:eastAsia="zh-CN"/>
          </w:rPr>
          <w:t>二、背景、必要性分析</w:t>
        </w:r>
        <w:r>
          <w:tab/>
        </w:r>
        <w:r>
          <w:fldChar w:fldCharType="begin"/>
        </w:r>
        <w:r>
          <w:instrText xml:space="preserve"> PAGEREF _Toc39 \h </w:instrText>
        </w:r>
        <w:r>
          <w:fldChar w:fldCharType="separate"/>
        </w:r>
        <w:r>
          <w:t>6</w:t>
        </w:r>
        <w:r>
          <w:fldChar w:fldCharType="end"/>
        </w:r>
      </w:hyperlink>
    </w:p>
    <w:p>
      <w:pPr>
        <w:pStyle w:val="TOC2"/>
        <w:tabs>
          <w:tab w:val="right" w:leader="dot" w:pos="8306"/>
        </w:tabs>
      </w:pPr>
      <w:hyperlink w:anchor="_Toc1506" w:history="1">
        <w:r>
          <w:rPr>
            <w:rFonts w:ascii="仿宋" w:eastAsia="仿宋" w:hAnsi="仿宋" w:cs="仿宋" w:hint="eastAsia"/>
            <w:lang w:eastAsia="zh-CN"/>
          </w:rPr>
          <w:t>(一)、项目建设背景</w:t>
        </w:r>
        <w:r>
          <w:tab/>
        </w:r>
        <w:r>
          <w:fldChar w:fldCharType="begin"/>
        </w:r>
        <w:r>
          <w:instrText xml:space="preserve"> PAGEREF _Toc1506 \h </w:instrText>
        </w:r>
        <w:r>
          <w:fldChar w:fldCharType="separate"/>
        </w:r>
        <w:r>
          <w:t>6</w:t>
        </w:r>
        <w:r>
          <w:fldChar w:fldCharType="end"/>
        </w:r>
      </w:hyperlink>
    </w:p>
    <w:p>
      <w:pPr>
        <w:pStyle w:val="TOC2"/>
        <w:tabs>
          <w:tab w:val="right" w:leader="dot" w:pos="8306"/>
        </w:tabs>
      </w:pPr>
      <w:hyperlink w:anchor="_Toc18346" w:history="1">
        <w:r>
          <w:rPr>
            <w:rFonts w:ascii="仿宋" w:eastAsia="仿宋" w:hAnsi="仿宋" w:cs="仿宋" w:hint="eastAsia"/>
            <w:lang w:eastAsia="zh-CN"/>
          </w:rPr>
          <w:t>(二)、必要性分析</w:t>
        </w:r>
        <w:r>
          <w:tab/>
        </w:r>
        <w:r>
          <w:fldChar w:fldCharType="begin"/>
        </w:r>
        <w:r>
          <w:instrText xml:space="preserve"> PAGEREF _Toc18346 \h </w:instrText>
        </w:r>
        <w:r>
          <w:fldChar w:fldCharType="separate"/>
        </w:r>
        <w:r>
          <w:t>7</w:t>
        </w:r>
        <w:r>
          <w:fldChar w:fldCharType="end"/>
        </w:r>
      </w:hyperlink>
    </w:p>
    <w:p>
      <w:pPr>
        <w:pStyle w:val="TOC2"/>
        <w:tabs>
          <w:tab w:val="right" w:leader="dot" w:pos="8306"/>
        </w:tabs>
      </w:pPr>
      <w:hyperlink w:anchor="_Toc32346" w:history="1">
        <w:r>
          <w:rPr>
            <w:rFonts w:ascii="仿宋" w:eastAsia="仿宋" w:hAnsi="仿宋" w:cs="仿宋" w:hint="eastAsia"/>
            <w:lang w:eastAsia="zh-CN"/>
          </w:rPr>
          <w:t>(三)、项目建设有利条件</w:t>
        </w:r>
        <w:r>
          <w:tab/>
        </w:r>
        <w:r>
          <w:fldChar w:fldCharType="begin"/>
        </w:r>
        <w:r>
          <w:instrText xml:space="preserve"> PAGEREF _Toc32346 \h </w:instrText>
        </w:r>
        <w:r>
          <w:fldChar w:fldCharType="separate"/>
        </w:r>
        <w:r>
          <w:t>9</w:t>
        </w:r>
        <w:r>
          <w:fldChar w:fldCharType="end"/>
        </w:r>
      </w:hyperlink>
    </w:p>
    <w:p>
      <w:pPr>
        <w:pStyle w:val="TOC1"/>
        <w:tabs>
          <w:tab w:val="right" w:leader="dot" w:pos="8306"/>
        </w:tabs>
      </w:pPr>
      <w:hyperlink w:anchor="_Toc18277" w:history="1">
        <w:r>
          <w:rPr>
            <w:rFonts w:ascii="仿宋" w:eastAsia="仿宋" w:hAnsi="仿宋" w:cs="仿宋" w:hint="eastAsia"/>
            <w:lang w:eastAsia="zh-CN"/>
          </w:rPr>
          <w:t>三、发展规划、产业政策和行业准入分析</w:t>
        </w:r>
        <w:r>
          <w:tab/>
        </w:r>
        <w:r>
          <w:fldChar w:fldCharType="begin"/>
        </w:r>
        <w:r>
          <w:instrText xml:space="preserve"> PAGEREF _Toc18277 \h </w:instrText>
        </w:r>
        <w:r>
          <w:fldChar w:fldCharType="separate"/>
        </w:r>
        <w:r>
          <w:t>10</w:t>
        </w:r>
        <w:r>
          <w:fldChar w:fldCharType="end"/>
        </w:r>
      </w:hyperlink>
    </w:p>
    <w:p>
      <w:pPr>
        <w:pStyle w:val="TOC2"/>
        <w:tabs>
          <w:tab w:val="right" w:leader="dot" w:pos="8306"/>
        </w:tabs>
      </w:pPr>
      <w:hyperlink w:anchor="_Toc16735" w:history="1">
        <w:r>
          <w:rPr>
            <w:rFonts w:ascii="仿宋" w:eastAsia="仿宋" w:hAnsi="仿宋" w:cs="仿宋" w:hint="eastAsia"/>
            <w:lang w:eastAsia="zh-CN"/>
          </w:rPr>
          <w:t>(一)、发展规划分析</w:t>
        </w:r>
        <w:r>
          <w:tab/>
        </w:r>
        <w:r>
          <w:fldChar w:fldCharType="begin"/>
        </w:r>
        <w:r>
          <w:instrText xml:space="preserve"> PAGEREF _Toc16735 \h </w:instrText>
        </w:r>
        <w:r>
          <w:fldChar w:fldCharType="separate"/>
        </w:r>
        <w:r>
          <w:t>10</w:t>
        </w:r>
        <w:r>
          <w:fldChar w:fldCharType="end"/>
        </w:r>
      </w:hyperlink>
    </w:p>
    <w:p>
      <w:pPr>
        <w:pStyle w:val="TOC2"/>
        <w:tabs>
          <w:tab w:val="right" w:leader="dot" w:pos="8306"/>
        </w:tabs>
      </w:pPr>
      <w:hyperlink w:anchor="_Toc16079" w:history="1">
        <w:r>
          <w:rPr>
            <w:rFonts w:ascii="仿宋" w:eastAsia="仿宋" w:hAnsi="仿宋" w:cs="仿宋" w:hint="eastAsia"/>
            <w:lang w:eastAsia="zh-CN"/>
          </w:rPr>
          <w:t>(二)、产业政策分析</w:t>
        </w:r>
        <w:r>
          <w:tab/>
        </w:r>
        <w:r>
          <w:fldChar w:fldCharType="begin"/>
        </w:r>
        <w:r>
          <w:instrText xml:space="preserve"> PAGEREF _Toc16079 \h </w:instrText>
        </w:r>
        <w:r>
          <w:fldChar w:fldCharType="separate"/>
        </w:r>
        <w:r>
          <w:t>12</w:t>
        </w:r>
        <w:r>
          <w:fldChar w:fldCharType="end"/>
        </w:r>
      </w:hyperlink>
    </w:p>
    <w:p>
      <w:pPr>
        <w:pStyle w:val="TOC2"/>
        <w:tabs>
          <w:tab w:val="right" w:leader="dot" w:pos="8306"/>
        </w:tabs>
      </w:pPr>
      <w:hyperlink w:anchor="_Toc1106" w:history="1">
        <w:r>
          <w:rPr>
            <w:rFonts w:ascii="仿宋" w:eastAsia="仿宋" w:hAnsi="仿宋" w:cs="仿宋" w:hint="eastAsia"/>
            <w:lang w:eastAsia="zh-CN"/>
          </w:rPr>
          <w:t>(三)、行业准入分析</w:t>
        </w:r>
        <w:r>
          <w:tab/>
        </w:r>
        <w:r>
          <w:fldChar w:fldCharType="begin"/>
        </w:r>
        <w:r>
          <w:instrText xml:space="preserve"> PAGEREF _Toc1106 \h </w:instrText>
        </w:r>
        <w:r>
          <w:fldChar w:fldCharType="separate"/>
        </w:r>
        <w:r>
          <w:t>14</w:t>
        </w:r>
        <w:r>
          <w:fldChar w:fldCharType="end"/>
        </w:r>
      </w:hyperlink>
    </w:p>
    <w:p>
      <w:pPr>
        <w:pStyle w:val="TOC1"/>
        <w:tabs>
          <w:tab w:val="right" w:leader="dot" w:pos="8306"/>
        </w:tabs>
      </w:pPr>
      <w:hyperlink w:anchor="_Toc14979" w:history="1">
        <w:r>
          <w:rPr>
            <w:rFonts w:ascii="仿宋" w:eastAsia="仿宋" w:hAnsi="仿宋" w:cs="仿宋" w:hint="eastAsia"/>
            <w:lang w:eastAsia="zh-CN"/>
          </w:rPr>
          <w:t>四、环境和生态影响分析</w:t>
        </w:r>
        <w:r>
          <w:tab/>
        </w:r>
        <w:r>
          <w:fldChar w:fldCharType="begin"/>
        </w:r>
        <w:r>
          <w:instrText xml:space="preserve"> PAGEREF _Toc14979 \h </w:instrText>
        </w:r>
        <w:r>
          <w:fldChar w:fldCharType="separate"/>
        </w:r>
        <w:r>
          <w:t>15</w:t>
        </w:r>
        <w:r>
          <w:fldChar w:fldCharType="end"/>
        </w:r>
      </w:hyperlink>
    </w:p>
    <w:p>
      <w:pPr>
        <w:pStyle w:val="TOC2"/>
        <w:tabs>
          <w:tab w:val="right" w:leader="dot" w:pos="8306"/>
        </w:tabs>
      </w:pPr>
      <w:hyperlink w:anchor="_Toc821" w:history="1">
        <w:r>
          <w:rPr>
            <w:rFonts w:ascii="仿宋" w:eastAsia="仿宋" w:hAnsi="仿宋" w:cs="仿宋" w:hint="eastAsia"/>
            <w:lang w:eastAsia="zh-CN"/>
          </w:rPr>
          <w:t>(一)、环境和生态现状</w:t>
        </w:r>
        <w:r>
          <w:tab/>
        </w:r>
        <w:r>
          <w:fldChar w:fldCharType="begin"/>
        </w:r>
        <w:r>
          <w:instrText xml:space="preserve"> PAGEREF _Toc821 \h </w:instrText>
        </w:r>
        <w:r>
          <w:fldChar w:fldCharType="separate"/>
        </w:r>
        <w:r>
          <w:t>15</w:t>
        </w:r>
        <w:r>
          <w:fldChar w:fldCharType="end"/>
        </w:r>
      </w:hyperlink>
    </w:p>
    <w:p>
      <w:pPr>
        <w:pStyle w:val="TOC2"/>
        <w:tabs>
          <w:tab w:val="right" w:leader="dot" w:pos="8306"/>
        </w:tabs>
      </w:pPr>
      <w:hyperlink w:anchor="_Toc10496" w:history="1">
        <w:r>
          <w:rPr>
            <w:rFonts w:ascii="仿宋" w:eastAsia="仿宋" w:hAnsi="仿宋" w:cs="仿宋" w:hint="eastAsia"/>
            <w:lang w:eastAsia="zh-CN"/>
          </w:rPr>
          <w:t>(二)、生态环境影响分析</w:t>
        </w:r>
        <w:r>
          <w:tab/>
        </w:r>
        <w:r>
          <w:fldChar w:fldCharType="begin"/>
        </w:r>
        <w:r>
          <w:instrText xml:space="preserve"> PAGEREF _Toc10496 \h </w:instrText>
        </w:r>
        <w:r>
          <w:fldChar w:fldCharType="separate"/>
        </w:r>
        <w:r>
          <w:t>17</w:t>
        </w:r>
        <w:r>
          <w:fldChar w:fldCharType="end"/>
        </w:r>
      </w:hyperlink>
    </w:p>
    <w:p>
      <w:pPr>
        <w:pStyle w:val="TOC2"/>
        <w:tabs>
          <w:tab w:val="right" w:leader="dot" w:pos="8306"/>
        </w:tabs>
      </w:pPr>
      <w:hyperlink w:anchor="_Toc13032" w:history="1">
        <w:r>
          <w:rPr>
            <w:rFonts w:ascii="仿宋" w:eastAsia="仿宋" w:hAnsi="仿宋" w:cs="仿宋" w:hint="eastAsia"/>
            <w:lang w:eastAsia="zh-CN"/>
          </w:rPr>
          <w:t>(三)、生态环境保护措施</w:t>
        </w:r>
        <w:r>
          <w:tab/>
        </w:r>
        <w:r>
          <w:fldChar w:fldCharType="begin"/>
        </w:r>
        <w:r>
          <w:instrText xml:space="preserve"> PAGEREF _Toc13032 \h </w:instrText>
        </w:r>
        <w:r>
          <w:fldChar w:fldCharType="separate"/>
        </w:r>
        <w:r>
          <w:t>18</w:t>
        </w:r>
        <w:r>
          <w:fldChar w:fldCharType="end"/>
        </w:r>
      </w:hyperlink>
    </w:p>
    <w:p>
      <w:pPr>
        <w:pStyle w:val="TOC2"/>
        <w:tabs>
          <w:tab w:val="right" w:leader="dot" w:pos="8306"/>
        </w:tabs>
      </w:pPr>
      <w:hyperlink w:anchor="_Toc29314" w:history="1">
        <w:r>
          <w:rPr>
            <w:rFonts w:ascii="仿宋" w:eastAsia="仿宋" w:hAnsi="仿宋" w:cs="仿宋" w:hint="eastAsia"/>
            <w:lang w:eastAsia="zh-CN"/>
          </w:rPr>
          <w:t>(四)、地质灾害影响分析</w:t>
        </w:r>
        <w:r>
          <w:tab/>
        </w:r>
        <w:r>
          <w:fldChar w:fldCharType="begin"/>
        </w:r>
        <w:r>
          <w:instrText xml:space="preserve"> PAGEREF _Toc29314 \h </w:instrText>
        </w:r>
        <w:r>
          <w:fldChar w:fldCharType="separate"/>
        </w:r>
        <w:r>
          <w:t>20</w:t>
        </w:r>
        <w:r>
          <w:fldChar w:fldCharType="end"/>
        </w:r>
      </w:hyperlink>
    </w:p>
    <w:p>
      <w:pPr>
        <w:pStyle w:val="TOC2"/>
        <w:tabs>
          <w:tab w:val="right" w:leader="dot" w:pos="8306"/>
        </w:tabs>
      </w:pPr>
      <w:hyperlink w:anchor="_Toc28208" w:history="1">
        <w:r>
          <w:rPr>
            <w:rFonts w:ascii="仿宋" w:eastAsia="仿宋" w:hAnsi="仿宋" w:cs="仿宋" w:hint="eastAsia"/>
            <w:lang w:eastAsia="zh-CN"/>
          </w:rPr>
          <w:t>(五)、特殊环境影响</w:t>
        </w:r>
        <w:r>
          <w:tab/>
        </w:r>
        <w:r>
          <w:fldChar w:fldCharType="begin"/>
        </w:r>
        <w:r>
          <w:instrText xml:space="preserve"> PAGEREF _Toc28208 \h </w:instrText>
        </w:r>
        <w:r>
          <w:fldChar w:fldCharType="separate"/>
        </w:r>
        <w:r>
          <w:t>21</w:t>
        </w:r>
        <w:r>
          <w:fldChar w:fldCharType="end"/>
        </w:r>
      </w:hyperlink>
    </w:p>
    <w:p>
      <w:pPr>
        <w:pStyle w:val="TOC1"/>
        <w:tabs>
          <w:tab w:val="right" w:leader="dot" w:pos="8306"/>
        </w:tabs>
      </w:pPr>
      <w:hyperlink w:anchor="_Toc5224" w:history="1">
        <w:r>
          <w:rPr>
            <w:rFonts w:ascii="仿宋" w:eastAsia="仿宋" w:hAnsi="仿宋" w:cs="仿宋" w:hint="eastAsia"/>
            <w:lang w:eastAsia="zh-CN"/>
          </w:rPr>
          <w:t>五、项目监理与质量保证</w:t>
        </w:r>
        <w:r>
          <w:tab/>
        </w:r>
        <w:r>
          <w:fldChar w:fldCharType="begin"/>
        </w:r>
        <w:r>
          <w:instrText xml:space="preserve"> PAGEREF _Toc5224 \h </w:instrText>
        </w:r>
        <w:r>
          <w:fldChar w:fldCharType="separate"/>
        </w:r>
        <w:r>
          <w:t>22</w:t>
        </w:r>
        <w:r>
          <w:fldChar w:fldCharType="end"/>
        </w:r>
      </w:hyperlink>
    </w:p>
    <w:p>
      <w:pPr>
        <w:pStyle w:val="TOC2"/>
        <w:tabs>
          <w:tab w:val="right" w:leader="dot" w:pos="8306"/>
        </w:tabs>
      </w:pPr>
      <w:hyperlink w:anchor="_Toc15341" w:history="1">
        <w:r>
          <w:rPr>
            <w:rFonts w:ascii="仿宋" w:eastAsia="仿宋" w:hAnsi="仿宋" w:cs="仿宋" w:hint="eastAsia"/>
            <w:lang w:eastAsia="zh-CN"/>
          </w:rPr>
          <w:t>(一)、监理体系构建</w:t>
        </w:r>
        <w:r>
          <w:tab/>
        </w:r>
        <w:r>
          <w:fldChar w:fldCharType="begin"/>
        </w:r>
        <w:r>
          <w:instrText xml:space="preserve"> PAGEREF _Toc15341 \h </w:instrText>
        </w:r>
        <w:r>
          <w:fldChar w:fldCharType="separate"/>
        </w:r>
        <w:r>
          <w:t>22</w:t>
        </w:r>
        <w:r>
          <w:fldChar w:fldCharType="end"/>
        </w:r>
      </w:hyperlink>
    </w:p>
    <w:p>
      <w:pPr>
        <w:pStyle w:val="TOC2"/>
        <w:tabs>
          <w:tab w:val="right" w:leader="dot" w:pos="8306"/>
        </w:tabs>
      </w:pPr>
      <w:hyperlink w:anchor="_Toc1284" w:history="1">
        <w:r>
          <w:rPr>
            <w:rFonts w:ascii="仿宋" w:eastAsia="仿宋" w:hAnsi="仿宋" w:cs="仿宋" w:hint="eastAsia"/>
            <w:lang w:eastAsia="zh-CN"/>
          </w:rPr>
          <w:t>(二)、质量保证体系实施</w:t>
        </w:r>
        <w:r>
          <w:tab/>
        </w:r>
        <w:r>
          <w:fldChar w:fldCharType="begin"/>
        </w:r>
        <w:r>
          <w:instrText xml:space="preserve"> PAGEREF _Toc1284 \h </w:instrText>
        </w:r>
        <w:r>
          <w:fldChar w:fldCharType="separate"/>
        </w:r>
        <w:r>
          <w:t>23</w:t>
        </w:r>
        <w:r>
          <w:fldChar w:fldCharType="end"/>
        </w:r>
      </w:hyperlink>
    </w:p>
    <w:p>
      <w:pPr>
        <w:pStyle w:val="TOC2"/>
        <w:tabs>
          <w:tab w:val="right" w:leader="dot" w:pos="8306"/>
        </w:tabs>
      </w:pPr>
      <w:hyperlink w:anchor="_Toc59" w:history="1">
        <w:r>
          <w:rPr>
            <w:rFonts w:ascii="仿宋" w:eastAsia="仿宋" w:hAnsi="仿宋" w:cs="仿宋" w:hint="eastAsia"/>
            <w:lang w:eastAsia="zh-CN"/>
          </w:rPr>
          <w:t>(三)、监理与质量控制流程</w:t>
        </w:r>
        <w:r>
          <w:tab/>
        </w:r>
        <w:r>
          <w:fldChar w:fldCharType="begin"/>
        </w:r>
        <w:r>
          <w:instrText xml:space="preserve"> PAGEREF _Toc59 \h </w:instrText>
        </w:r>
        <w:r>
          <w:fldChar w:fldCharType="separate"/>
        </w:r>
        <w:r>
          <w:t>24</w:t>
        </w:r>
        <w:r>
          <w:fldChar w:fldCharType="end"/>
        </w:r>
      </w:hyperlink>
    </w:p>
    <w:p>
      <w:pPr>
        <w:pStyle w:val="TOC1"/>
        <w:tabs>
          <w:tab w:val="right" w:leader="dot" w:pos="8306"/>
        </w:tabs>
      </w:pPr>
      <w:hyperlink w:anchor="_Toc2771" w:history="1">
        <w:r>
          <w:rPr>
            <w:rFonts w:ascii="仿宋" w:eastAsia="仿宋" w:hAnsi="仿宋" w:cs="仿宋" w:hint="eastAsia"/>
            <w:lang w:eastAsia="zh-CN"/>
          </w:rPr>
          <w:t>六、社会影响分析</w:t>
        </w:r>
        <w:r>
          <w:tab/>
        </w:r>
        <w:r>
          <w:fldChar w:fldCharType="begin"/>
        </w:r>
        <w:r>
          <w:instrText xml:space="preserve"> PAGEREF _Toc2771 \h </w:instrText>
        </w:r>
        <w:r>
          <w:fldChar w:fldCharType="separate"/>
        </w:r>
        <w:r>
          <w:t>24</w:t>
        </w:r>
        <w:r>
          <w:fldChar w:fldCharType="end"/>
        </w:r>
      </w:hyperlink>
    </w:p>
    <w:p>
      <w:pPr>
        <w:pStyle w:val="TOC2"/>
        <w:tabs>
          <w:tab w:val="right" w:leader="dot" w:pos="8306"/>
        </w:tabs>
      </w:pPr>
      <w:hyperlink w:anchor="_Toc14152" w:history="1">
        <w:r>
          <w:rPr>
            <w:rFonts w:ascii="仿宋" w:eastAsia="仿宋" w:hAnsi="仿宋" w:cs="仿宋" w:hint="eastAsia"/>
            <w:lang w:eastAsia="zh-CN"/>
          </w:rPr>
          <w:t>(一)、社会影响效果分析</w:t>
        </w:r>
        <w:r>
          <w:tab/>
        </w:r>
        <w:r>
          <w:fldChar w:fldCharType="begin"/>
        </w:r>
        <w:r>
          <w:instrText xml:space="preserve"> PAGEREF _Toc14152 \h </w:instrText>
        </w:r>
        <w:r>
          <w:fldChar w:fldCharType="separate"/>
        </w:r>
        <w:r>
          <w:t>24</w:t>
        </w:r>
        <w:r>
          <w:fldChar w:fldCharType="end"/>
        </w:r>
      </w:hyperlink>
    </w:p>
    <w:p>
      <w:pPr>
        <w:pStyle w:val="TOC2"/>
        <w:tabs>
          <w:tab w:val="right" w:leader="dot" w:pos="8306"/>
        </w:tabs>
      </w:pPr>
      <w:hyperlink w:anchor="_Toc19039" w:history="1">
        <w:r>
          <w:rPr>
            <w:rFonts w:ascii="仿宋" w:eastAsia="仿宋" w:hAnsi="仿宋" w:cs="仿宋" w:hint="eastAsia"/>
            <w:lang w:eastAsia="zh-CN"/>
          </w:rPr>
          <w:t>(二)、社会适应性分析</w:t>
        </w:r>
        <w:r>
          <w:tab/>
        </w:r>
        <w:r>
          <w:fldChar w:fldCharType="begin"/>
        </w:r>
        <w:r>
          <w:instrText xml:space="preserve"> PAGEREF _Toc19039 \h </w:instrText>
        </w:r>
        <w:r>
          <w:fldChar w:fldCharType="separate"/>
        </w:r>
        <w:r>
          <w:t>27</w:t>
        </w:r>
        <w:r>
          <w:fldChar w:fldCharType="end"/>
        </w:r>
      </w:hyperlink>
    </w:p>
    <w:p>
      <w:pPr>
        <w:pStyle w:val="TOC2"/>
        <w:tabs>
          <w:tab w:val="right" w:leader="dot" w:pos="8306"/>
        </w:tabs>
      </w:pPr>
      <w:hyperlink w:anchor="_Toc4133" w:history="1">
        <w:r>
          <w:rPr>
            <w:rFonts w:ascii="仿宋" w:eastAsia="仿宋" w:hAnsi="仿宋" w:cs="仿宋" w:hint="eastAsia"/>
            <w:lang w:eastAsia="zh-CN"/>
          </w:rPr>
          <w:t>(三)、社会风险及对策分析</w:t>
        </w:r>
        <w:r>
          <w:tab/>
        </w:r>
        <w:r>
          <w:fldChar w:fldCharType="begin"/>
        </w:r>
        <w:r>
          <w:instrText xml:space="preserve"> PAGEREF _Toc4133 \h </w:instrText>
        </w:r>
        <w:r>
          <w:fldChar w:fldCharType="separate"/>
        </w:r>
        <w:r>
          <w:t>28</w:t>
        </w:r>
        <w:r>
          <w:fldChar w:fldCharType="end"/>
        </w:r>
      </w:hyperlink>
    </w:p>
    <w:p>
      <w:pPr>
        <w:pStyle w:val="TOC1"/>
        <w:tabs>
          <w:tab w:val="right" w:leader="dot" w:pos="8306"/>
        </w:tabs>
      </w:pPr>
      <w:hyperlink w:anchor="_Toc10340" w:history="1">
        <w:r>
          <w:rPr>
            <w:rFonts w:ascii="仿宋" w:eastAsia="仿宋" w:hAnsi="仿宋" w:cs="仿宋" w:hint="eastAsia"/>
            <w:lang w:eastAsia="zh-CN"/>
          </w:rPr>
          <w:t>七、环境保护与绿色发展</w:t>
        </w:r>
        <w:r>
          <w:tab/>
        </w:r>
        <w:r>
          <w:fldChar w:fldCharType="begin"/>
        </w:r>
        <w:r>
          <w:instrText xml:space="preserve"> PAGEREF _Toc10340 \h </w:instrText>
        </w:r>
        <w:r>
          <w:fldChar w:fldCharType="separate"/>
        </w:r>
        <w:r>
          <w:t>32</w:t>
        </w:r>
        <w:r>
          <w:fldChar w:fldCharType="end"/>
        </w:r>
      </w:hyperlink>
    </w:p>
    <w:p>
      <w:pPr>
        <w:pStyle w:val="TOC2"/>
        <w:tabs>
          <w:tab w:val="right" w:leader="dot" w:pos="8306"/>
        </w:tabs>
      </w:pPr>
      <w:hyperlink w:anchor="_Toc12000" w:history="1">
        <w:r>
          <w:rPr>
            <w:rFonts w:ascii="仿宋" w:eastAsia="仿宋" w:hAnsi="仿宋" w:cs="仿宋" w:hint="eastAsia"/>
            <w:lang w:eastAsia="zh-CN"/>
          </w:rPr>
          <w:t>(一)、环境保护措施</w:t>
        </w:r>
        <w:r>
          <w:tab/>
        </w:r>
        <w:r>
          <w:fldChar w:fldCharType="begin"/>
        </w:r>
        <w:r>
          <w:instrText xml:space="preserve"> PAGEREF _Toc12000 \h </w:instrText>
        </w:r>
        <w:r>
          <w:fldChar w:fldCharType="separate"/>
        </w:r>
        <w:r>
          <w:t>32</w:t>
        </w:r>
        <w:r>
          <w:fldChar w:fldCharType="end"/>
        </w:r>
      </w:hyperlink>
    </w:p>
    <w:p>
      <w:pPr>
        <w:pStyle w:val="TOC2"/>
        <w:tabs>
          <w:tab w:val="right" w:leader="dot" w:pos="8306"/>
        </w:tabs>
      </w:pPr>
      <w:hyperlink w:anchor="_Toc18928" w:history="1">
        <w:r>
          <w:rPr>
            <w:rFonts w:ascii="仿宋" w:eastAsia="仿宋" w:hAnsi="仿宋" w:cs="仿宋" w:hint="eastAsia"/>
            <w:lang w:eastAsia="zh-CN"/>
          </w:rPr>
          <w:t>(二)、绿色发展与可持续发展策略</w:t>
        </w:r>
        <w:r>
          <w:tab/>
        </w:r>
        <w:r>
          <w:fldChar w:fldCharType="begin"/>
        </w:r>
        <w:r>
          <w:instrText xml:space="preserve"> PAGEREF _Toc18928 \h </w:instrText>
        </w:r>
        <w:r>
          <w:fldChar w:fldCharType="separate"/>
        </w:r>
        <w:r>
          <w:t>33</w:t>
        </w:r>
        <w:r>
          <w:fldChar w:fldCharType="end"/>
        </w:r>
      </w:hyperlink>
    </w:p>
    <w:p>
      <w:pPr>
        <w:pStyle w:val="TOC1"/>
        <w:tabs>
          <w:tab w:val="right" w:leader="dot" w:pos="8306"/>
        </w:tabs>
      </w:pPr>
      <w:hyperlink w:anchor="_Toc22693" w:history="1">
        <w:r>
          <w:rPr>
            <w:rFonts w:ascii="仿宋" w:eastAsia="仿宋" w:hAnsi="仿宋" w:cs="仿宋" w:hint="eastAsia"/>
            <w:lang w:eastAsia="zh-CN"/>
          </w:rPr>
          <w:t>八、安全与应急管理</w:t>
        </w:r>
        <w:r>
          <w:tab/>
        </w:r>
        <w:r>
          <w:fldChar w:fldCharType="begin"/>
        </w:r>
        <w:r>
          <w:instrText xml:space="preserve"> PAGEREF _Toc22693 \h </w:instrText>
        </w:r>
        <w:r>
          <w:fldChar w:fldCharType="separate"/>
        </w:r>
        <w:r>
          <w:t>35</w:t>
        </w:r>
        <w:r>
          <w:fldChar w:fldCharType="end"/>
        </w:r>
      </w:hyperlink>
    </w:p>
    <w:p>
      <w:pPr>
        <w:pStyle w:val="TOC2"/>
        <w:tabs>
          <w:tab w:val="right" w:leader="dot" w:pos="8306"/>
        </w:tabs>
      </w:pPr>
      <w:hyperlink w:anchor="_Toc2698" w:history="1">
        <w:r>
          <w:rPr>
            <w:rFonts w:ascii="仿宋" w:eastAsia="仿宋" w:hAnsi="仿宋" w:cs="仿宋" w:hint="eastAsia"/>
            <w:lang w:eastAsia="zh-CN"/>
          </w:rPr>
          <w:t>(一)、安全生产管理</w:t>
        </w:r>
        <w:r>
          <w:tab/>
        </w:r>
        <w:r>
          <w:fldChar w:fldCharType="begin"/>
        </w:r>
        <w:r>
          <w:instrText xml:space="preserve"> PAGEREF _Toc2698 \h </w:instrText>
        </w:r>
        <w:r>
          <w:fldChar w:fldCharType="separate"/>
        </w:r>
        <w:r>
          <w:t>35</w:t>
        </w:r>
        <w:r>
          <w:fldChar w:fldCharType="end"/>
        </w:r>
      </w:hyperlink>
    </w:p>
    <w:p>
      <w:pPr>
        <w:pStyle w:val="TOC2"/>
        <w:tabs>
          <w:tab w:val="right" w:leader="dot" w:pos="8306"/>
        </w:tabs>
      </w:pPr>
      <w:hyperlink w:anchor="_Toc8637" w:history="1">
        <w:r>
          <w:rPr>
            <w:rFonts w:ascii="仿宋" w:eastAsia="仿宋" w:hAnsi="仿宋" w:cs="仿宋" w:hint="eastAsia"/>
            <w:lang w:eastAsia="zh-CN"/>
          </w:rPr>
          <w:t>(二)、应急预案与响应</w:t>
        </w:r>
        <w:r>
          <w:tab/>
        </w:r>
        <w:r>
          <w:fldChar w:fldCharType="begin"/>
        </w:r>
        <w:r>
          <w:instrText xml:space="preserve"> PAGEREF _Toc8637 \h </w:instrText>
        </w:r>
        <w:r>
          <w:fldChar w:fldCharType="separate"/>
        </w:r>
        <w:r>
          <w:t>36</w:t>
        </w:r>
        <w:r>
          <w:fldChar w:fldCharType="end"/>
        </w:r>
      </w:hyperlink>
    </w:p>
    <w:p>
      <w:pPr>
        <w:pStyle w:val="TOC1"/>
        <w:tabs>
          <w:tab w:val="right" w:leader="dot" w:pos="8306"/>
        </w:tabs>
      </w:pPr>
      <w:hyperlink w:anchor="_Toc16562" w:history="1">
        <w:r>
          <w:rPr>
            <w:rFonts w:ascii="仿宋" w:eastAsia="仿宋" w:hAnsi="仿宋" w:cs="仿宋" w:hint="eastAsia"/>
            <w:lang w:eastAsia="zh-CN"/>
          </w:rPr>
          <w:t>九、项目质量与标准</w:t>
        </w:r>
        <w:r>
          <w:tab/>
        </w:r>
        <w:r>
          <w:fldChar w:fldCharType="begin"/>
        </w:r>
        <w:r>
          <w:instrText xml:space="preserve"> PAGEREF _Toc16562 \h </w:instrText>
        </w:r>
        <w:r>
          <w:fldChar w:fldCharType="separate"/>
        </w:r>
        <w:r>
          <w:t>38</w:t>
        </w:r>
        <w:r>
          <w:fldChar w:fldCharType="end"/>
        </w:r>
      </w:hyperlink>
    </w:p>
    <w:p>
      <w:pPr>
        <w:pStyle w:val="TOC2"/>
        <w:tabs>
          <w:tab w:val="right" w:leader="dot" w:pos="8306"/>
        </w:tabs>
      </w:pPr>
      <w:hyperlink w:anchor="_Toc13468" w:history="1">
        <w:r>
          <w:rPr>
            <w:rFonts w:ascii="仿宋" w:eastAsia="仿宋" w:hAnsi="仿宋" w:cs="仿宋" w:hint="eastAsia"/>
            <w:lang w:eastAsia="zh-CN"/>
          </w:rPr>
          <w:t>(一)、质量保障体系</w:t>
        </w:r>
        <w:r>
          <w:tab/>
        </w:r>
        <w:r>
          <w:fldChar w:fldCharType="begin"/>
        </w:r>
        <w:r>
          <w:instrText xml:space="preserve"> PAGEREF _Toc13468 \h </w:instrText>
        </w:r>
        <w:r>
          <w:fldChar w:fldCharType="separate"/>
        </w:r>
        <w:r>
          <w:t>38</w:t>
        </w:r>
        <w:r>
          <w:fldChar w:fldCharType="end"/>
        </w:r>
      </w:hyperlink>
    </w:p>
    <w:p>
      <w:pPr>
        <w:pStyle w:val="TOC2"/>
        <w:tabs>
          <w:tab w:val="right" w:leader="dot" w:pos="8306"/>
        </w:tabs>
      </w:pPr>
      <w:hyperlink w:anchor="_Toc11056" w:history="1">
        <w:r>
          <w:rPr>
            <w:rFonts w:ascii="仿宋" w:eastAsia="仿宋" w:hAnsi="仿宋" w:cs="仿宋" w:hint="eastAsia"/>
            <w:lang w:eastAsia="zh-CN"/>
          </w:rPr>
          <w:t>(二)、标准化作业流程</w:t>
        </w:r>
        <w:r>
          <w:tab/>
        </w:r>
        <w:r>
          <w:fldChar w:fldCharType="begin"/>
        </w:r>
        <w:r>
          <w:instrText xml:space="preserve"> PAGEREF _Toc11056 \h </w:instrText>
        </w:r>
        <w:r>
          <w:fldChar w:fldCharType="separate"/>
        </w:r>
        <w:r>
          <w:t>40</w:t>
        </w:r>
        <w:r>
          <w:fldChar w:fldCharType="end"/>
        </w:r>
      </w:hyperlink>
    </w:p>
    <w:p>
      <w:pPr>
        <w:pStyle w:val="TOC2"/>
        <w:tabs>
          <w:tab w:val="right" w:leader="dot" w:pos="8306"/>
        </w:tabs>
      </w:pPr>
      <w:hyperlink w:anchor="_Toc17002" w:history="1">
        <w:r>
          <w:rPr>
            <w:rFonts w:ascii="仿宋" w:eastAsia="仿宋" w:hAnsi="仿宋" w:cs="仿宋" w:hint="eastAsia"/>
            <w:lang w:eastAsia="zh-CN"/>
          </w:rPr>
          <w:t>(三)、质量监控与评估</w:t>
        </w:r>
        <w:r>
          <w:tab/>
        </w:r>
        <w:r>
          <w:fldChar w:fldCharType="begin"/>
        </w:r>
        <w:r>
          <w:instrText xml:space="preserve"> PAGEREF _Toc17002 \h </w:instrText>
        </w:r>
        <w:r>
          <w:fldChar w:fldCharType="separate"/>
        </w:r>
        <w:r>
          <w:t>41</w:t>
        </w:r>
        <w:r>
          <w:fldChar w:fldCharType="end"/>
        </w:r>
      </w:hyperlink>
    </w:p>
    <w:p>
      <w:pPr>
        <w:pStyle w:val="TOC2"/>
        <w:tabs>
          <w:tab w:val="right" w:leader="dot" w:pos="8306"/>
        </w:tabs>
      </w:pPr>
      <w:hyperlink w:anchor="_Toc30222" w:history="1">
        <w:r>
          <w:rPr>
            <w:rFonts w:ascii="仿宋" w:eastAsia="仿宋" w:hAnsi="仿宋" w:cs="仿宋" w:hint="eastAsia"/>
            <w:lang w:eastAsia="zh-CN"/>
          </w:rPr>
          <w:t>(四)、质量改进计划</w:t>
        </w:r>
        <w:r>
          <w:tab/>
        </w:r>
        <w:r>
          <w:fldChar w:fldCharType="begin"/>
        </w:r>
        <w:r>
          <w:instrText xml:space="preserve"> PAGEREF _Toc30222 \h </w:instrText>
        </w:r>
        <w:r>
          <w:fldChar w:fldCharType="separate"/>
        </w:r>
        <w:r>
          <w:t>42</w:t>
        </w:r>
        <w:r>
          <w:fldChar w:fldCharType="end"/>
        </w:r>
      </w:hyperlink>
    </w:p>
    <w:p>
      <w:pPr>
        <w:pStyle w:val="TOC1"/>
        <w:tabs>
          <w:tab w:val="right" w:leader="dot" w:pos="8306"/>
        </w:tabs>
      </w:pPr>
      <w:hyperlink w:anchor="_Toc28827" w:history="1">
        <w:r>
          <w:rPr>
            <w:rFonts w:ascii="仿宋" w:eastAsia="仿宋" w:hAnsi="仿宋" w:cs="仿宋" w:hint="eastAsia"/>
            <w:lang w:eastAsia="zh-CN"/>
          </w:rPr>
          <w:t>十、技术创新与产业升级</w:t>
        </w:r>
        <w:r>
          <w:tab/>
        </w:r>
        <w:r>
          <w:fldChar w:fldCharType="begin"/>
        </w:r>
        <w:r>
          <w:instrText xml:space="preserve"> PAGEREF _Toc28827 \h </w:instrText>
        </w:r>
        <w:r>
          <w:fldChar w:fldCharType="separate"/>
        </w:r>
        <w:r>
          <w:t>43</w:t>
        </w:r>
        <w:r>
          <w:fldChar w:fldCharType="end"/>
        </w:r>
      </w:hyperlink>
    </w:p>
    <w:p>
      <w:pPr>
        <w:pStyle w:val="TOC2"/>
        <w:tabs>
          <w:tab w:val="right" w:leader="dot" w:pos="8306"/>
        </w:tabs>
      </w:pPr>
      <w:hyperlink w:anchor="_Toc31796" w:history="1">
        <w:r>
          <w:rPr>
            <w:rFonts w:ascii="仿宋" w:eastAsia="仿宋" w:hAnsi="仿宋" w:cs="仿宋" w:hint="eastAsia"/>
            <w:lang w:eastAsia="zh-CN"/>
          </w:rPr>
          <w:t>(一)、技术创新方向与目标</w:t>
        </w:r>
        <w:r>
          <w:tab/>
        </w:r>
        <w:r>
          <w:fldChar w:fldCharType="begin"/>
        </w:r>
        <w:r>
          <w:instrText xml:space="preserve"> PAGEREF _Toc31796 \h </w:instrText>
        </w:r>
        <w:r>
          <w:fldChar w:fldCharType="separate"/>
        </w:r>
        <w:r>
          <w:t>43</w:t>
        </w:r>
        <w:r>
          <w:fldChar w:fldCharType="end"/>
        </w:r>
      </w:hyperlink>
    </w:p>
    <w:p>
      <w:pPr>
        <w:pStyle w:val="TOC2"/>
        <w:tabs>
          <w:tab w:val="right" w:leader="dot" w:pos="8306"/>
        </w:tabs>
      </w:pPr>
      <w:hyperlink w:anchor="_Toc29853" w:history="1">
        <w:r>
          <w:rPr>
            <w:rFonts w:ascii="仿宋" w:eastAsia="仿宋" w:hAnsi="仿宋" w:cs="仿宋" w:hint="eastAsia"/>
            <w:lang w:eastAsia="zh-CN"/>
          </w:rPr>
          <w:t>(二)、产业升级路径与措施</w:t>
        </w:r>
        <w:r>
          <w:tab/>
        </w:r>
        <w:r>
          <w:fldChar w:fldCharType="begin"/>
        </w:r>
        <w:r>
          <w:instrText xml:space="preserve"> PAGEREF _Toc29853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37" w:history="1">
        <w:r>
          <w:rPr>
            <w:rFonts w:ascii="仿宋" w:eastAsia="仿宋" w:hAnsi="仿宋" w:cs="仿宋" w:hint="eastAsia"/>
            <w:lang w:eastAsia="zh-CN"/>
          </w:rPr>
          <w:t>十一、项目变更管理</w:t>
        </w:r>
        <w:r>
          <w:tab/>
        </w:r>
        <w:r>
          <w:fldChar w:fldCharType="begin"/>
        </w:r>
        <w:r>
          <w:instrText xml:space="preserve"> PAGEREF _Toc21237 \h </w:instrText>
        </w:r>
        <w:r>
          <w:fldChar w:fldCharType="separate"/>
        </w:r>
        <w:r>
          <w:t>46</w:t>
        </w:r>
        <w:r>
          <w:fldChar w:fldCharType="end"/>
        </w:r>
      </w:hyperlink>
    </w:p>
    <w:p>
      <w:pPr>
        <w:pStyle w:val="TOC2"/>
        <w:tabs>
          <w:tab w:val="right" w:leader="dot" w:pos="8306"/>
        </w:tabs>
      </w:pPr>
      <w:hyperlink w:anchor="_Toc21925" w:history="1">
        <w:r>
          <w:rPr>
            <w:rFonts w:ascii="仿宋" w:eastAsia="仿宋" w:hAnsi="仿宋" w:cs="仿宋" w:hint="eastAsia"/>
            <w:lang w:eastAsia="zh-CN"/>
          </w:rPr>
          <w:t>(一)、变更控制流程</w:t>
        </w:r>
        <w:r>
          <w:tab/>
        </w:r>
        <w:r>
          <w:fldChar w:fldCharType="begin"/>
        </w:r>
        <w:r>
          <w:instrText xml:space="preserve"> PAGEREF _Toc21925 \h </w:instrText>
        </w:r>
        <w:r>
          <w:fldChar w:fldCharType="separate"/>
        </w:r>
        <w:r>
          <w:t>46</w:t>
        </w:r>
        <w:r>
          <w:fldChar w:fldCharType="end"/>
        </w:r>
      </w:hyperlink>
    </w:p>
    <w:p>
      <w:pPr>
        <w:pStyle w:val="TOC2"/>
        <w:tabs>
          <w:tab w:val="right" w:leader="dot" w:pos="8306"/>
        </w:tabs>
      </w:pPr>
      <w:hyperlink w:anchor="_Toc22299" w:history="1">
        <w:r>
          <w:rPr>
            <w:rFonts w:ascii="仿宋" w:eastAsia="仿宋" w:hAnsi="仿宋" w:cs="仿宋" w:hint="eastAsia"/>
            <w:lang w:eastAsia="zh-CN"/>
          </w:rPr>
          <w:t>(二)、影响评估与处理</w:t>
        </w:r>
        <w:r>
          <w:tab/>
        </w:r>
        <w:r>
          <w:fldChar w:fldCharType="begin"/>
        </w:r>
        <w:r>
          <w:instrText xml:space="preserve"> PAGEREF _Toc22299 \h </w:instrText>
        </w:r>
        <w:r>
          <w:fldChar w:fldCharType="separate"/>
        </w:r>
        <w:r>
          <w:t>47</w:t>
        </w:r>
        <w:r>
          <w:fldChar w:fldCharType="end"/>
        </w:r>
      </w:hyperlink>
    </w:p>
    <w:p>
      <w:pPr>
        <w:pStyle w:val="TOC2"/>
        <w:tabs>
          <w:tab w:val="right" w:leader="dot" w:pos="8306"/>
        </w:tabs>
      </w:pPr>
      <w:hyperlink w:anchor="_Toc19993" w:history="1">
        <w:r>
          <w:rPr>
            <w:rFonts w:ascii="仿宋" w:eastAsia="仿宋" w:hAnsi="仿宋" w:cs="仿宋" w:hint="eastAsia"/>
            <w:lang w:eastAsia="zh-CN"/>
          </w:rPr>
          <w:t>(三)、变更记录与追踪</w:t>
        </w:r>
        <w:r>
          <w:tab/>
        </w:r>
        <w:r>
          <w:fldChar w:fldCharType="begin"/>
        </w:r>
        <w:r>
          <w:instrText xml:space="preserve"> PAGEREF _Toc19993 \h </w:instrText>
        </w:r>
        <w:r>
          <w:fldChar w:fldCharType="separate"/>
        </w:r>
        <w:r>
          <w:t>48</w:t>
        </w:r>
        <w:r>
          <w:fldChar w:fldCharType="end"/>
        </w:r>
      </w:hyperlink>
    </w:p>
    <w:p>
      <w:pPr>
        <w:pStyle w:val="TOC2"/>
        <w:tabs>
          <w:tab w:val="right" w:leader="dot" w:pos="8306"/>
        </w:tabs>
      </w:pPr>
      <w:hyperlink w:anchor="_Toc28461" w:history="1">
        <w:r>
          <w:rPr>
            <w:rFonts w:ascii="仿宋" w:eastAsia="仿宋" w:hAnsi="仿宋" w:cs="仿宋" w:hint="eastAsia"/>
            <w:lang w:eastAsia="zh-CN"/>
          </w:rPr>
          <w:t>(四)、变更管理策略</w:t>
        </w:r>
        <w:r>
          <w:tab/>
        </w:r>
        <w:r>
          <w:fldChar w:fldCharType="begin"/>
        </w:r>
        <w:r>
          <w:instrText xml:space="preserve"> PAGEREF _Toc28461 \h </w:instrText>
        </w:r>
        <w:r>
          <w:fldChar w:fldCharType="separate"/>
        </w:r>
        <w:r>
          <w:t>50</w:t>
        </w:r>
        <w:r>
          <w:fldChar w:fldCharType="end"/>
        </w:r>
      </w:hyperlink>
    </w:p>
    <w:p>
      <w:pPr>
        <w:pStyle w:val="TOC1"/>
        <w:tabs>
          <w:tab w:val="right" w:leader="dot" w:pos="8306"/>
        </w:tabs>
      </w:pPr>
      <w:hyperlink w:anchor="_Toc20790" w:history="1">
        <w:r>
          <w:rPr>
            <w:rFonts w:ascii="仿宋" w:eastAsia="仿宋" w:hAnsi="仿宋" w:cs="仿宋" w:hint="eastAsia"/>
            <w:lang w:eastAsia="zh-CN"/>
          </w:rPr>
          <w:t>十二、土地利用与规划方案</w:t>
        </w:r>
        <w:r>
          <w:tab/>
        </w:r>
        <w:r>
          <w:fldChar w:fldCharType="begin"/>
        </w:r>
        <w:r>
          <w:instrText xml:space="preserve"> PAGEREF _Toc20790 \h </w:instrText>
        </w:r>
        <w:r>
          <w:fldChar w:fldCharType="separate"/>
        </w:r>
        <w:r>
          <w:t>52</w:t>
        </w:r>
        <w:r>
          <w:fldChar w:fldCharType="end"/>
        </w:r>
      </w:hyperlink>
    </w:p>
    <w:p>
      <w:pPr>
        <w:pStyle w:val="TOC2"/>
        <w:tabs>
          <w:tab w:val="right" w:leader="dot" w:pos="8306"/>
        </w:tabs>
      </w:pPr>
      <w:hyperlink w:anchor="_Toc5379" w:history="1">
        <w:r>
          <w:rPr>
            <w:rFonts w:ascii="仿宋" w:eastAsia="仿宋" w:hAnsi="仿宋" w:cs="仿宋" w:hint="eastAsia"/>
            <w:lang w:eastAsia="zh-CN"/>
          </w:rPr>
          <w:t>(一)、项目用地情况分析</w:t>
        </w:r>
        <w:r>
          <w:tab/>
        </w:r>
        <w:r>
          <w:fldChar w:fldCharType="begin"/>
        </w:r>
        <w:r>
          <w:instrText xml:space="preserve"> PAGEREF _Toc5379 \h </w:instrText>
        </w:r>
        <w:r>
          <w:fldChar w:fldCharType="separate"/>
        </w:r>
        <w:r>
          <w:t>52</w:t>
        </w:r>
        <w:r>
          <w:fldChar w:fldCharType="end"/>
        </w:r>
      </w:hyperlink>
    </w:p>
    <w:p>
      <w:pPr>
        <w:pStyle w:val="TOC2"/>
        <w:tabs>
          <w:tab w:val="right" w:leader="dot" w:pos="8306"/>
        </w:tabs>
      </w:pPr>
      <w:hyperlink w:anchor="_Toc7892" w:history="1">
        <w:r>
          <w:rPr>
            <w:rFonts w:ascii="仿宋" w:eastAsia="仿宋" w:hAnsi="仿宋" w:cs="仿宋" w:hint="eastAsia"/>
            <w:lang w:eastAsia="zh-CN"/>
          </w:rPr>
          <w:t>(二)、土地利用规划方案</w:t>
        </w:r>
        <w:r>
          <w:tab/>
        </w:r>
        <w:r>
          <w:fldChar w:fldCharType="begin"/>
        </w:r>
        <w:r>
          <w:instrText xml:space="preserve"> PAGEREF _Toc7892 \h </w:instrText>
        </w:r>
        <w:r>
          <w:fldChar w:fldCharType="separate"/>
        </w:r>
        <w:r>
          <w:t>53</w:t>
        </w:r>
        <w:r>
          <w:fldChar w:fldCharType="end"/>
        </w:r>
      </w:hyperlink>
    </w:p>
    <w:p>
      <w:pPr>
        <w:pStyle w:val="TOC1"/>
        <w:tabs>
          <w:tab w:val="right" w:leader="dot" w:pos="8306"/>
        </w:tabs>
      </w:pPr>
      <w:hyperlink w:anchor="_Toc2280" w:history="1">
        <w:r>
          <w:rPr>
            <w:rFonts w:ascii="仿宋" w:eastAsia="仿宋" w:hAnsi="仿宋" w:cs="仿宋" w:hint="eastAsia"/>
            <w:lang w:eastAsia="zh-CN"/>
          </w:rPr>
          <w:t>十三、质量管理与控制</w:t>
        </w:r>
        <w:r>
          <w:tab/>
        </w:r>
        <w:r>
          <w:fldChar w:fldCharType="begin"/>
        </w:r>
        <w:r>
          <w:instrText xml:space="preserve"> PAGEREF _Toc2280 \h </w:instrText>
        </w:r>
        <w:r>
          <w:fldChar w:fldCharType="separate"/>
        </w:r>
        <w:r>
          <w:t>54</w:t>
        </w:r>
        <w:r>
          <w:fldChar w:fldCharType="end"/>
        </w:r>
      </w:hyperlink>
    </w:p>
    <w:p>
      <w:pPr>
        <w:pStyle w:val="TOC2"/>
        <w:tabs>
          <w:tab w:val="right" w:leader="dot" w:pos="8306"/>
        </w:tabs>
      </w:pPr>
      <w:hyperlink w:anchor="_Toc24195" w:history="1">
        <w:r>
          <w:rPr>
            <w:rFonts w:ascii="仿宋" w:eastAsia="仿宋" w:hAnsi="仿宋" w:cs="仿宋" w:hint="eastAsia"/>
            <w:lang w:eastAsia="zh-CN"/>
          </w:rPr>
          <w:t>(一)、质量管理体系建设</w:t>
        </w:r>
        <w:r>
          <w:tab/>
        </w:r>
        <w:r>
          <w:fldChar w:fldCharType="begin"/>
        </w:r>
        <w:r>
          <w:instrText xml:space="preserve"> PAGEREF _Toc24195 \h </w:instrText>
        </w:r>
        <w:r>
          <w:fldChar w:fldCharType="separate"/>
        </w:r>
        <w:r>
          <w:t>54</w:t>
        </w:r>
        <w:r>
          <w:fldChar w:fldCharType="end"/>
        </w:r>
      </w:hyperlink>
    </w:p>
    <w:p>
      <w:pPr>
        <w:pStyle w:val="TOC2"/>
        <w:tabs>
          <w:tab w:val="right" w:leader="dot" w:pos="8306"/>
        </w:tabs>
      </w:pPr>
      <w:hyperlink w:anchor="_Toc25304" w:history="1">
        <w:r>
          <w:rPr>
            <w:rFonts w:ascii="仿宋" w:eastAsia="仿宋" w:hAnsi="仿宋" w:cs="仿宋" w:hint="eastAsia"/>
            <w:lang w:eastAsia="zh-CN"/>
          </w:rPr>
          <w:t>(二)、质量控制措施</w:t>
        </w:r>
        <w:r>
          <w:tab/>
        </w:r>
        <w:r>
          <w:fldChar w:fldCharType="begin"/>
        </w:r>
        <w:r>
          <w:instrText xml:space="preserve"> PAGEREF _Toc25304 \h </w:instrText>
        </w:r>
        <w:r>
          <w:fldChar w:fldCharType="separate"/>
        </w:r>
        <w:r>
          <w:t>55</w:t>
        </w:r>
        <w:r>
          <w:fldChar w:fldCharType="end"/>
        </w:r>
      </w:hyperlink>
    </w:p>
    <w:p>
      <w:pPr>
        <w:pStyle w:val="TOC1"/>
        <w:tabs>
          <w:tab w:val="right" w:leader="dot" w:pos="8306"/>
        </w:tabs>
      </w:pPr>
      <w:hyperlink w:anchor="_Toc17493" w:history="1">
        <w:r>
          <w:rPr>
            <w:rFonts w:ascii="仿宋" w:eastAsia="仿宋" w:hAnsi="仿宋" w:cs="仿宋" w:hint="eastAsia"/>
            <w:lang w:eastAsia="zh-CN"/>
          </w:rPr>
          <w:t>十四、设施与设备管理</w:t>
        </w:r>
        <w:r>
          <w:tab/>
        </w:r>
        <w:r>
          <w:fldChar w:fldCharType="begin"/>
        </w:r>
        <w:r>
          <w:instrText xml:space="preserve"> PAGEREF _Toc17493 \h </w:instrText>
        </w:r>
        <w:r>
          <w:fldChar w:fldCharType="separate"/>
        </w:r>
        <w:r>
          <w:t>56</w:t>
        </w:r>
        <w:r>
          <w:fldChar w:fldCharType="end"/>
        </w:r>
      </w:hyperlink>
    </w:p>
    <w:p>
      <w:pPr>
        <w:pStyle w:val="TOC2"/>
        <w:tabs>
          <w:tab w:val="right" w:leader="dot" w:pos="8306"/>
        </w:tabs>
      </w:pPr>
      <w:hyperlink w:anchor="_Toc6811" w:history="1">
        <w:r>
          <w:rPr>
            <w:rFonts w:ascii="仿宋" w:eastAsia="仿宋" w:hAnsi="仿宋" w:cs="仿宋" w:hint="eastAsia"/>
            <w:lang w:eastAsia="zh-CN"/>
          </w:rPr>
          <w:t>(一)、设施规划与配置</w:t>
        </w:r>
        <w:r>
          <w:tab/>
        </w:r>
        <w:r>
          <w:fldChar w:fldCharType="begin"/>
        </w:r>
        <w:r>
          <w:instrText xml:space="preserve"> PAGEREF _Toc6811 \h </w:instrText>
        </w:r>
        <w:r>
          <w:fldChar w:fldCharType="separate"/>
        </w:r>
        <w:r>
          <w:t>56</w:t>
        </w:r>
        <w:r>
          <w:fldChar w:fldCharType="end"/>
        </w:r>
      </w:hyperlink>
    </w:p>
    <w:p>
      <w:pPr>
        <w:pStyle w:val="TOC2"/>
        <w:tabs>
          <w:tab w:val="right" w:leader="dot" w:pos="8306"/>
        </w:tabs>
      </w:pPr>
      <w:hyperlink w:anchor="_Toc5380" w:history="1">
        <w:r>
          <w:rPr>
            <w:rFonts w:ascii="仿宋" w:eastAsia="仿宋" w:hAnsi="仿宋" w:cs="仿宋" w:hint="eastAsia"/>
            <w:lang w:eastAsia="zh-CN"/>
          </w:rPr>
          <w:t>(二)、设备采购与维护管理</w:t>
        </w:r>
        <w:r>
          <w:tab/>
        </w:r>
        <w:r>
          <w:fldChar w:fldCharType="begin"/>
        </w:r>
        <w:r>
          <w:instrText xml:space="preserve"> PAGEREF _Toc5380 \h </w:instrText>
        </w:r>
        <w:r>
          <w:fldChar w:fldCharType="separate"/>
        </w:r>
        <w:r>
          <w:t>57</w:t>
        </w:r>
        <w:r>
          <w:fldChar w:fldCharType="end"/>
        </w:r>
      </w:hyperlink>
    </w:p>
    <w:p>
      <w:pPr>
        <w:pStyle w:val="TOC2"/>
        <w:tabs>
          <w:tab w:val="right" w:leader="dot" w:pos="8306"/>
        </w:tabs>
      </w:pPr>
      <w:hyperlink w:anchor="_Toc9675" w:history="1">
        <w:r>
          <w:rPr>
            <w:rFonts w:ascii="仿宋" w:eastAsia="仿宋" w:hAnsi="仿宋" w:cs="仿宋" w:hint="eastAsia"/>
            <w:lang w:eastAsia="zh-CN"/>
          </w:rPr>
          <w:t>(三)、设施设备升级策略</w:t>
        </w:r>
        <w:r>
          <w:tab/>
        </w:r>
        <w:r>
          <w:fldChar w:fldCharType="begin"/>
        </w:r>
        <w:r>
          <w:instrText xml:space="preserve"> PAGEREF _Toc9675 \h </w:instrText>
        </w:r>
        <w:r>
          <w:fldChar w:fldCharType="separate"/>
        </w:r>
        <w:r>
          <w:t>58</w:t>
        </w:r>
        <w:r>
          <w:fldChar w:fldCharType="end"/>
        </w:r>
      </w:hyperlink>
    </w:p>
    <w:p>
      <w:pPr>
        <w:pStyle w:val="TOC1"/>
        <w:tabs>
          <w:tab w:val="right" w:leader="dot" w:pos="8306"/>
        </w:tabs>
      </w:pPr>
      <w:hyperlink w:anchor="_Toc19553" w:history="1">
        <w:r>
          <w:rPr>
            <w:rFonts w:ascii="仿宋" w:eastAsia="仿宋" w:hAnsi="仿宋" w:cs="仿宋" w:hint="eastAsia"/>
            <w:lang w:eastAsia="zh-CN"/>
          </w:rPr>
          <w:t>十五、创新驱动与持续发展</w:t>
        </w:r>
        <w:r>
          <w:tab/>
        </w:r>
        <w:r>
          <w:fldChar w:fldCharType="begin"/>
        </w:r>
        <w:r>
          <w:instrText xml:space="preserve"> PAGEREF _Toc19553 \h </w:instrText>
        </w:r>
        <w:r>
          <w:fldChar w:fldCharType="separate"/>
        </w:r>
        <w:r>
          <w:t>59</w:t>
        </w:r>
        <w:r>
          <w:fldChar w:fldCharType="end"/>
        </w:r>
      </w:hyperlink>
    </w:p>
    <w:p>
      <w:pPr>
        <w:pStyle w:val="TOC2"/>
        <w:tabs>
          <w:tab w:val="right" w:leader="dot" w:pos="8306"/>
        </w:tabs>
      </w:pPr>
      <w:hyperlink w:anchor="_Toc781" w:history="1">
        <w:r>
          <w:rPr>
            <w:rFonts w:ascii="仿宋" w:eastAsia="仿宋" w:hAnsi="仿宋" w:cs="仿宋" w:hint="eastAsia"/>
            <w:lang w:eastAsia="zh-CN"/>
          </w:rPr>
          <w:t>(一)、创新驱动战略实施</w:t>
        </w:r>
        <w:r>
          <w:tab/>
        </w:r>
        <w:r>
          <w:fldChar w:fldCharType="begin"/>
        </w:r>
        <w:r>
          <w:instrText xml:space="preserve"> PAGEREF _Toc781 \h </w:instrText>
        </w:r>
        <w:r>
          <w:fldChar w:fldCharType="separate"/>
        </w:r>
        <w:r>
          <w:t>59</w:t>
        </w:r>
        <w:r>
          <w:fldChar w:fldCharType="end"/>
        </w:r>
      </w:hyperlink>
    </w:p>
    <w:p>
      <w:pPr>
        <w:pStyle w:val="TOC2"/>
        <w:tabs>
          <w:tab w:val="right" w:leader="dot" w:pos="8306"/>
        </w:tabs>
      </w:pPr>
      <w:hyperlink w:anchor="_Toc48" w:history="1">
        <w:r>
          <w:rPr>
            <w:rFonts w:ascii="仿宋" w:eastAsia="仿宋" w:hAnsi="仿宋" w:cs="仿宋" w:hint="eastAsia"/>
            <w:lang w:eastAsia="zh-CN"/>
          </w:rPr>
          <w:t>(二)、持续发展路径探索</w:t>
        </w:r>
        <w:r>
          <w:tab/>
        </w:r>
        <w:r>
          <w:fldChar w:fldCharType="begin"/>
        </w:r>
        <w:r>
          <w:instrText xml:space="preserve"> PAGEREF _Toc48 \h </w:instrText>
        </w:r>
        <w:r>
          <w:fldChar w:fldCharType="separate"/>
        </w:r>
        <w:r>
          <w:t>60</w:t>
        </w:r>
        <w:r>
          <w:fldChar w:fldCharType="end"/>
        </w:r>
      </w:hyperlink>
    </w:p>
    <w:p>
      <w:pPr>
        <w:pStyle w:val="TOC1"/>
        <w:tabs>
          <w:tab w:val="right" w:leader="dot" w:pos="8306"/>
        </w:tabs>
      </w:pPr>
      <w:hyperlink w:anchor="_Toc1024" w:history="1">
        <w:r>
          <w:rPr>
            <w:rFonts w:ascii="仿宋" w:eastAsia="仿宋" w:hAnsi="仿宋" w:cs="仿宋" w:hint="eastAsia"/>
            <w:lang w:eastAsia="zh-CN"/>
          </w:rPr>
          <w:t>十六、合作与交流机制建立</w:t>
        </w:r>
        <w:r>
          <w:tab/>
        </w:r>
        <w:r>
          <w:fldChar w:fldCharType="begin"/>
        </w:r>
        <w:r>
          <w:instrText xml:space="preserve"> PAGEREF _Toc1024 \h </w:instrText>
        </w:r>
        <w:r>
          <w:fldChar w:fldCharType="separate"/>
        </w:r>
        <w:r>
          <w:t>64</w:t>
        </w:r>
        <w:r>
          <w:fldChar w:fldCharType="end"/>
        </w:r>
      </w:hyperlink>
    </w:p>
    <w:p>
      <w:pPr>
        <w:pStyle w:val="TOC2"/>
        <w:tabs>
          <w:tab w:val="right" w:leader="dot" w:pos="8306"/>
        </w:tabs>
      </w:pPr>
      <w:hyperlink w:anchor="_Toc10966" w:history="1">
        <w:r>
          <w:rPr>
            <w:rFonts w:ascii="仿宋" w:eastAsia="仿宋" w:hAnsi="仿宋" w:cs="仿宋" w:hint="eastAsia"/>
            <w:lang w:eastAsia="zh-CN"/>
          </w:rPr>
          <w:t>(一)、合作伙伴选择与合作方式</w:t>
        </w:r>
        <w:r>
          <w:tab/>
        </w:r>
        <w:r>
          <w:fldChar w:fldCharType="begin"/>
        </w:r>
        <w:r>
          <w:instrText xml:space="preserve"> PAGEREF _Toc10966 \h </w:instrText>
        </w:r>
        <w:r>
          <w:fldChar w:fldCharType="separate"/>
        </w:r>
        <w:r>
          <w:t>64</w:t>
        </w:r>
        <w:r>
          <w:fldChar w:fldCharType="end"/>
        </w:r>
      </w:hyperlink>
    </w:p>
    <w:p>
      <w:pPr>
        <w:pStyle w:val="TOC2"/>
        <w:tabs>
          <w:tab w:val="right" w:leader="dot" w:pos="8306"/>
        </w:tabs>
      </w:pPr>
      <w:hyperlink w:anchor="_Toc29615" w:history="1">
        <w:r>
          <w:rPr>
            <w:rFonts w:ascii="仿宋" w:eastAsia="仿宋" w:hAnsi="仿宋" w:cs="仿宋" w:hint="eastAsia"/>
            <w:lang w:eastAsia="zh-CN"/>
          </w:rPr>
          <w:t>(二)、交流与合作平台搭建</w:t>
        </w:r>
        <w:r>
          <w:tab/>
        </w:r>
        <w:r>
          <w:fldChar w:fldCharType="begin"/>
        </w:r>
        <w:r>
          <w:instrText xml:space="preserve"> PAGEREF _Toc29615 \h </w:instrText>
        </w:r>
        <w:r>
          <w:fldChar w:fldCharType="separate"/>
        </w:r>
        <w:r>
          <w:t>66</w:t>
        </w:r>
        <w:r>
          <w:fldChar w:fldCharType="end"/>
        </w:r>
      </w:hyperlink>
    </w:p>
    <w:p>
      <w:pPr>
        <w:pStyle w:val="TOC1"/>
        <w:tabs>
          <w:tab w:val="right" w:leader="dot" w:pos="8306"/>
        </w:tabs>
      </w:pPr>
      <w:hyperlink w:anchor="_Toc9352" w:history="1">
        <w:r>
          <w:rPr>
            <w:rFonts w:ascii="仿宋" w:eastAsia="仿宋" w:hAnsi="仿宋" w:cs="仿宋" w:hint="eastAsia"/>
            <w:lang w:eastAsia="zh-CN"/>
          </w:rPr>
          <w:t>十七、法律法规与政策遵循</w:t>
        </w:r>
        <w:r>
          <w:tab/>
        </w:r>
        <w:r>
          <w:fldChar w:fldCharType="begin"/>
        </w:r>
        <w:r>
          <w:instrText xml:space="preserve"> PAGEREF _Toc9352 \h </w:instrText>
        </w:r>
        <w:r>
          <w:fldChar w:fldCharType="separate"/>
        </w:r>
        <w:r>
          <w:t>67</w:t>
        </w:r>
        <w:r>
          <w:fldChar w:fldCharType="end"/>
        </w:r>
      </w:hyperlink>
    </w:p>
    <w:p>
      <w:pPr>
        <w:pStyle w:val="TOC2"/>
        <w:tabs>
          <w:tab w:val="right" w:leader="dot" w:pos="8306"/>
        </w:tabs>
      </w:pPr>
      <w:hyperlink w:anchor="_Toc25991" w:history="1">
        <w:r>
          <w:rPr>
            <w:rFonts w:ascii="仿宋" w:eastAsia="仿宋" w:hAnsi="仿宋" w:cs="仿宋" w:hint="eastAsia"/>
            <w:lang w:eastAsia="zh-CN"/>
          </w:rPr>
          <w:t>(一)、法律法规遵守</w:t>
        </w:r>
        <w:r>
          <w:tab/>
        </w:r>
        <w:r>
          <w:fldChar w:fldCharType="begin"/>
        </w:r>
        <w:r>
          <w:instrText xml:space="preserve"> PAGEREF _Toc25991 \h </w:instrText>
        </w:r>
        <w:r>
          <w:fldChar w:fldCharType="separate"/>
        </w:r>
        <w:r>
          <w:t>67</w:t>
        </w:r>
        <w:r>
          <w:fldChar w:fldCharType="end"/>
        </w:r>
      </w:hyperlink>
    </w:p>
    <w:p>
      <w:pPr>
        <w:pStyle w:val="TOC2"/>
        <w:tabs>
          <w:tab w:val="right" w:leader="dot" w:pos="8306"/>
        </w:tabs>
      </w:pPr>
      <w:hyperlink w:anchor="_Toc1751" w:history="1">
        <w:r>
          <w:rPr>
            <w:rFonts w:ascii="仿宋" w:eastAsia="仿宋" w:hAnsi="仿宋" w:cs="仿宋" w:hint="eastAsia"/>
            <w:lang w:eastAsia="zh-CN"/>
          </w:rPr>
          <w:t>(二)、政策导向与利用</w:t>
        </w:r>
        <w:r>
          <w:tab/>
        </w:r>
        <w:r>
          <w:fldChar w:fldCharType="begin"/>
        </w:r>
        <w:r>
          <w:instrText xml:space="preserve"> PAGEREF _Toc1751 \h </w:instrText>
        </w:r>
        <w:r>
          <w:fldChar w:fldCharType="separate"/>
        </w:r>
        <w:r>
          <w:t>68</w:t>
        </w:r>
        <w:r>
          <w:fldChar w:fldCharType="end"/>
        </w:r>
      </w:hyperlink>
    </w:p>
    <w:p>
      <w:pPr>
        <w:pStyle w:val="TOC1"/>
        <w:tabs>
          <w:tab w:val="right" w:leader="dot" w:pos="8306"/>
        </w:tabs>
      </w:pPr>
      <w:hyperlink w:anchor="_Toc6443" w:history="1">
        <w:r>
          <w:rPr>
            <w:rFonts w:ascii="仿宋" w:eastAsia="仿宋" w:hAnsi="仿宋" w:cs="仿宋" w:hint="eastAsia"/>
            <w:lang w:eastAsia="zh-CN"/>
          </w:rPr>
          <w:t>十八、项目施工方案</w:t>
        </w:r>
        <w:r>
          <w:tab/>
        </w:r>
        <w:r>
          <w:fldChar w:fldCharType="begin"/>
        </w:r>
        <w:r>
          <w:instrText xml:space="preserve"> PAGEREF _Toc6443 \h </w:instrText>
        </w:r>
        <w:r>
          <w:fldChar w:fldCharType="separate"/>
        </w:r>
        <w:r>
          <w:t>69</w:t>
        </w:r>
        <w:r>
          <w:fldChar w:fldCharType="end"/>
        </w:r>
      </w:hyperlink>
    </w:p>
    <w:p>
      <w:pPr>
        <w:pStyle w:val="TOC2"/>
        <w:tabs>
          <w:tab w:val="right" w:leader="dot" w:pos="8306"/>
        </w:tabs>
      </w:pPr>
      <w:hyperlink w:anchor="_Toc21974" w:history="1">
        <w:r>
          <w:rPr>
            <w:rFonts w:ascii="仿宋" w:eastAsia="仿宋" w:hAnsi="仿宋" w:cs="仿宋" w:hint="eastAsia"/>
            <w:lang w:eastAsia="zh-CN"/>
          </w:rPr>
          <w:t>(一)、施工组织设计</w:t>
        </w:r>
        <w:r>
          <w:tab/>
        </w:r>
        <w:r>
          <w:fldChar w:fldCharType="begin"/>
        </w:r>
        <w:r>
          <w:instrText xml:space="preserve"> PAGEREF _Toc21974 \h </w:instrText>
        </w:r>
        <w:r>
          <w:fldChar w:fldCharType="separate"/>
        </w:r>
        <w:r>
          <w:t>69</w:t>
        </w:r>
        <w:r>
          <w:fldChar w:fldCharType="end"/>
        </w:r>
      </w:hyperlink>
    </w:p>
    <w:p>
      <w:pPr>
        <w:pStyle w:val="TOC2"/>
        <w:tabs>
          <w:tab w:val="right" w:leader="dot" w:pos="8306"/>
        </w:tabs>
      </w:pPr>
      <w:hyperlink w:anchor="_Toc398" w:history="1">
        <w:r>
          <w:rPr>
            <w:rFonts w:ascii="仿宋" w:eastAsia="仿宋" w:hAnsi="仿宋" w:cs="仿宋" w:hint="eastAsia"/>
            <w:lang w:eastAsia="zh-CN"/>
          </w:rPr>
          <w:t>(二)、施工工艺与技术路线</w:t>
        </w:r>
        <w:r>
          <w:tab/>
        </w:r>
        <w:r>
          <w:fldChar w:fldCharType="begin"/>
        </w:r>
        <w:r>
          <w:instrText xml:space="preserve"> PAGEREF _Toc398 \h </w:instrText>
        </w:r>
        <w:r>
          <w:fldChar w:fldCharType="separate"/>
        </w:r>
        <w:r>
          <w:t>71</w:t>
        </w:r>
        <w:r>
          <w:fldChar w:fldCharType="end"/>
        </w:r>
      </w:hyperlink>
    </w:p>
    <w:p>
      <w:pPr>
        <w:pStyle w:val="TOC2"/>
        <w:tabs>
          <w:tab w:val="right" w:leader="dot" w:pos="8306"/>
        </w:tabs>
      </w:pPr>
      <w:hyperlink w:anchor="_Toc25385" w:history="1">
        <w:r>
          <w:rPr>
            <w:rFonts w:ascii="仿宋" w:eastAsia="仿宋" w:hAnsi="仿宋" w:cs="仿宋" w:hint="eastAsia"/>
            <w:lang w:eastAsia="zh-CN"/>
          </w:rPr>
          <w:t>(三)、关键节点施工计划</w:t>
        </w:r>
        <w:r>
          <w:tab/>
        </w:r>
        <w:r>
          <w:fldChar w:fldCharType="begin"/>
        </w:r>
        <w:r>
          <w:instrText xml:space="preserve"> PAGEREF _Toc25385 \h </w:instrText>
        </w:r>
        <w:r>
          <w:fldChar w:fldCharType="separate"/>
        </w:r>
        <w:r>
          <w:t>72</w:t>
        </w:r>
        <w:r>
          <w:fldChar w:fldCharType="end"/>
        </w:r>
      </w:hyperlink>
    </w:p>
    <w:p>
      <w:pPr>
        <w:pStyle w:val="TOC2"/>
        <w:tabs>
          <w:tab w:val="right" w:leader="dot" w:pos="8306"/>
        </w:tabs>
      </w:pPr>
      <w:hyperlink w:anchor="_Toc12863" w:history="1">
        <w:r>
          <w:rPr>
            <w:rFonts w:ascii="仿宋" w:eastAsia="仿宋" w:hAnsi="仿宋" w:cs="仿宋" w:hint="eastAsia"/>
            <w:lang w:eastAsia="zh-CN"/>
          </w:rPr>
          <w:t>(四)、施工现场管理</w:t>
        </w:r>
        <w:r>
          <w:tab/>
        </w:r>
        <w:r>
          <w:fldChar w:fldCharType="begin"/>
        </w:r>
        <w:r>
          <w:instrText xml:space="preserve"> PAGEREF _Toc12863 \h </w:instrText>
        </w:r>
        <w:r>
          <w:fldChar w:fldCharType="separate"/>
        </w:r>
        <w:r>
          <w:t>74</w:t>
        </w:r>
        <w:r>
          <w:fldChar w:fldCharType="end"/>
        </w:r>
      </w:hyperlink>
    </w:p>
    <w:p>
      <w:pPr>
        <w:pStyle w:val="TOC1"/>
        <w:tabs>
          <w:tab w:val="right" w:leader="dot" w:pos="8306"/>
        </w:tabs>
      </w:pPr>
      <w:hyperlink w:anchor="_Toc17079" w:history="1">
        <w:r>
          <w:rPr>
            <w:rFonts w:ascii="仿宋" w:eastAsia="仿宋" w:hAnsi="仿宋" w:cs="仿宋" w:hint="eastAsia"/>
            <w:lang w:eastAsia="zh-CN"/>
          </w:rPr>
          <w:t>十九、企业合规与伦理</w:t>
        </w:r>
        <w:r>
          <w:tab/>
        </w:r>
        <w:r>
          <w:fldChar w:fldCharType="begin"/>
        </w:r>
        <w:r>
          <w:instrText xml:space="preserve"> PAGEREF _Toc17079 \h </w:instrText>
        </w:r>
        <w:r>
          <w:fldChar w:fldCharType="separate"/>
        </w:r>
        <w:r>
          <w:t>76</w:t>
        </w:r>
        <w:r>
          <w:fldChar w:fldCharType="end"/>
        </w:r>
      </w:hyperlink>
    </w:p>
    <w:p>
      <w:pPr>
        <w:pStyle w:val="TOC2"/>
        <w:tabs>
          <w:tab w:val="right" w:leader="dot" w:pos="8306"/>
        </w:tabs>
      </w:pPr>
      <w:hyperlink w:anchor="_Toc19413" w:history="1">
        <w:r>
          <w:rPr>
            <w:rFonts w:ascii="仿宋" w:eastAsia="仿宋" w:hAnsi="仿宋" w:cs="仿宋" w:hint="eastAsia"/>
            <w:lang w:eastAsia="zh-CN"/>
          </w:rPr>
          <w:t>(一)、合规政策与程序</w:t>
        </w:r>
        <w:r>
          <w:tab/>
        </w:r>
        <w:r>
          <w:fldChar w:fldCharType="begin"/>
        </w:r>
        <w:r>
          <w:instrText xml:space="preserve"> PAGEREF _Toc19413 \h </w:instrText>
        </w:r>
        <w:r>
          <w:fldChar w:fldCharType="separate"/>
        </w:r>
        <w:r>
          <w:t>76</w:t>
        </w:r>
        <w:r>
          <w:fldChar w:fldCharType="end"/>
        </w:r>
      </w:hyperlink>
    </w:p>
    <w:p>
      <w:pPr>
        <w:pStyle w:val="TOC2"/>
        <w:tabs>
          <w:tab w:val="right" w:leader="dot" w:pos="8306"/>
        </w:tabs>
      </w:pPr>
      <w:hyperlink w:anchor="_Toc9693" w:history="1">
        <w:r>
          <w:rPr>
            <w:rFonts w:ascii="仿宋" w:eastAsia="仿宋" w:hAnsi="仿宋" w:cs="仿宋" w:hint="eastAsia"/>
            <w:lang w:eastAsia="zh-CN"/>
          </w:rPr>
          <w:t>(二)、伦理规范与培训</w:t>
        </w:r>
        <w:r>
          <w:tab/>
        </w:r>
        <w:r>
          <w:fldChar w:fldCharType="begin"/>
        </w:r>
        <w:r>
          <w:instrText xml:space="preserve"> PAGEREF _Toc9693 \h </w:instrText>
        </w:r>
        <w:r>
          <w:fldChar w:fldCharType="separate"/>
        </w:r>
        <w:r>
          <w:t>77</w:t>
        </w:r>
        <w:r>
          <w:fldChar w:fldCharType="end"/>
        </w:r>
      </w:hyperlink>
    </w:p>
    <w:p>
      <w:pPr>
        <w:pStyle w:val="TOC2"/>
        <w:tabs>
          <w:tab w:val="right" w:leader="dot" w:pos="8306"/>
        </w:tabs>
      </w:pPr>
      <w:hyperlink w:anchor="_Toc2252" w:history="1">
        <w:r>
          <w:rPr>
            <w:rFonts w:ascii="仿宋" w:eastAsia="仿宋" w:hAnsi="仿宋" w:cs="仿宋" w:hint="eastAsia"/>
            <w:lang w:eastAsia="zh-CN"/>
          </w:rPr>
          <w:t>(三)、合规风险评估</w:t>
        </w:r>
        <w:r>
          <w:tab/>
        </w:r>
        <w:r>
          <w:fldChar w:fldCharType="begin"/>
        </w:r>
        <w:r>
          <w:instrText xml:space="preserve"> PAGEREF _Toc2252 \h </w:instrText>
        </w:r>
        <w:r>
          <w:fldChar w:fldCharType="separate"/>
        </w:r>
        <w:r>
          <w:t>78</w:t>
        </w:r>
        <w:r>
          <w:fldChar w:fldCharType="end"/>
        </w:r>
      </w:hyperlink>
    </w:p>
    <w:p>
      <w:pPr>
        <w:pStyle w:val="TOC2"/>
        <w:tabs>
          <w:tab w:val="right" w:leader="dot" w:pos="8306"/>
        </w:tabs>
      </w:pPr>
      <w:hyperlink w:anchor="_Toc22871" w:history="1">
        <w:r>
          <w:rPr>
            <w:rFonts w:ascii="仿宋" w:eastAsia="仿宋" w:hAnsi="仿宋" w:cs="仿宋" w:hint="eastAsia"/>
            <w:lang w:eastAsia="zh-CN"/>
          </w:rPr>
          <w:t>(四)、合规监督与执行</w:t>
        </w:r>
        <w:r>
          <w:tab/>
        </w:r>
        <w:r>
          <w:fldChar w:fldCharType="begin"/>
        </w:r>
        <w:r>
          <w:instrText xml:space="preserve"> PAGEREF _Toc22871 \h </w:instrText>
        </w:r>
        <w:r>
          <w:fldChar w:fldCharType="separate"/>
        </w:r>
        <w:r>
          <w:t>79</w:t>
        </w:r>
        <w:r>
          <w:fldChar w:fldCharType="end"/>
        </w:r>
      </w:hyperlink>
    </w:p>
    <w:p>
      <w:pPr>
        <w:pStyle w:val="TOC1"/>
        <w:tabs>
          <w:tab w:val="right" w:leader="dot" w:pos="8306"/>
        </w:tabs>
      </w:pPr>
      <w:hyperlink w:anchor="_Toc22114" w:history="1">
        <w:r>
          <w:rPr>
            <w:rFonts w:ascii="仿宋" w:eastAsia="仿宋" w:hAnsi="仿宋" w:cs="仿宋" w:hint="eastAsia"/>
            <w:lang w:eastAsia="zh-CN"/>
          </w:rPr>
          <w:t>二十、知识产权管理与保护</w:t>
        </w:r>
        <w:r>
          <w:tab/>
        </w:r>
        <w:r>
          <w:fldChar w:fldCharType="begin"/>
        </w:r>
        <w:r>
          <w:instrText xml:space="preserve"> PAGEREF _Toc22114 \h </w:instrText>
        </w:r>
        <w:r>
          <w:fldChar w:fldCharType="separate"/>
        </w:r>
        <w:r>
          <w:t>80</w:t>
        </w:r>
        <w:r>
          <w:fldChar w:fldCharType="end"/>
        </w:r>
      </w:hyperlink>
    </w:p>
    <w:p>
      <w:pPr>
        <w:pStyle w:val="TOC2"/>
        <w:tabs>
          <w:tab w:val="right" w:leader="dot" w:pos="8306"/>
        </w:tabs>
      </w:pPr>
      <w:hyperlink w:anchor="_Toc17200" w:history="1">
        <w:r>
          <w:rPr>
            <w:rFonts w:ascii="仿宋" w:eastAsia="仿宋" w:hAnsi="仿宋" w:cs="仿宋" w:hint="eastAsia"/>
            <w:lang w:eastAsia="zh-CN"/>
          </w:rPr>
          <w:t>(一)、知识产权管理体系建设</w:t>
        </w:r>
        <w:r>
          <w:tab/>
        </w:r>
        <w:r>
          <w:fldChar w:fldCharType="begin"/>
        </w:r>
        <w:r>
          <w:instrText xml:space="preserve"> PAGEREF _Toc17200 \h </w:instrText>
        </w:r>
        <w:r>
          <w:fldChar w:fldCharType="separate"/>
        </w:r>
        <w:r>
          <w:t>80</w:t>
        </w:r>
        <w:r>
          <w:fldChar w:fldCharType="end"/>
        </w:r>
      </w:hyperlink>
    </w:p>
    <w:p>
      <w:pPr>
        <w:pStyle w:val="TOC2"/>
        <w:tabs>
          <w:tab w:val="right" w:leader="dot" w:pos="8306"/>
        </w:tabs>
      </w:pPr>
      <w:hyperlink w:anchor="_Toc298" w:history="1">
        <w:r>
          <w:rPr>
            <w:rFonts w:ascii="仿宋" w:eastAsia="仿宋" w:hAnsi="仿宋" w:cs="仿宋" w:hint="eastAsia"/>
            <w:lang w:eastAsia="zh-CN"/>
          </w:rPr>
          <w:t>(二)、知识产权保护措施</w:t>
        </w:r>
        <w:r>
          <w:tab/>
        </w:r>
        <w:r>
          <w:fldChar w:fldCharType="begin"/>
        </w:r>
        <w:r>
          <w:instrText xml:space="preserve"> PAGEREF _Toc298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84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345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一、油墨：塑料油墨项目的技术资源开发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塑料油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二、油墨：塑料油墨项目的人力资源管理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油墨：塑料油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三、油墨：塑料油墨项目的资金资源筹措与优化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油墨：塑料油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782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油墨：塑料油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油墨：塑料油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油墨：塑料油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552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油墨：塑料油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油墨：塑料油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油墨：塑料油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9"/>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506"/>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墨：塑料油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油墨：塑料油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塑料油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油墨：塑料油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8346"/>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油墨：塑料油墨项目的必要性在当前经济和社会背景下表现得尤为重要，其对市场需求的满足、技术创新的推动、社会经济发展的促进以及环境可持续性的提高，共同构成了项目建设的核心价值和必要性。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油墨：塑料油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油墨：塑料油墨项目在其专注的领域内，特别是在人工智能和数据科学方面，有望推动显著的技术革新。项目的研发活动不仅有望孕育出改变行业运作方式的新技术，还可能在长远中影响整个技术生态系统。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油墨：塑料油墨项目还致力于提升当地居民的技能和就业能力，通过与当地教育机构合作提供培训和教育机会，从而提高社区整体的生活水平和社会福祉。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油墨：塑料油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32346"/>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油墨：塑料油墨项目的建设和发展得益于一系列有利条件，这些条件涵盖了技术优势、市场潜力、政策支持、人力资源、基础设施以及投资和合作伙伴的支持，共同构成了项目成功的坚实基础。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油墨：塑料油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潜力方面，油墨：塑料油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8277"/>
      <w:r>
        <w:rPr>
          <w:rFonts w:ascii="仿宋" w:eastAsia="仿宋" w:hAnsi="仿宋" w:cs="仿宋" w:hint="eastAsia"/>
          <w:sz w:val="28"/>
          <w:lang w:eastAsia="zh-CN"/>
        </w:rPr>
        <w:t>三、发展规划、产业政策和行业准入分析</w:t>
      </w:r>
      <w:bookmarkEnd w:id="10"/>
    </w:p>
    <w:p>
      <w:pPr>
        <w:pStyle w:val="Heading2"/>
        <w:rPr>
          <w:rFonts w:ascii="仿宋" w:eastAsia="仿宋" w:hAnsi="仿宋" w:cs="仿宋" w:hint="eastAsia"/>
          <w:lang w:eastAsia="zh-CN"/>
        </w:rPr>
      </w:pPr>
      <w:bookmarkStart w:id="11" w:name="_Toc16735"/>
      <w:r>
        <w:rPr>
          <w:rFonts w:ascii="仿宋" w:eastAsia="仿宋" w:hAnsi="仿宋" w:cs="仿宋" w:hint="eastAsia"/>
          <w:lang w:eastAsia="zh-CN"/>
        </w:rPr>
        <w:t>(一)、发展规划分析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https://d.book118.com/988122007025006027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油墨：塑料油墨项目可行性建设方案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DB4D90"/>
    <w:rsid w:val="03DB4D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8122007025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2023-12-25T07:09:00Z</dcterms:created>
  <dcterms:modified xsi:type="dcterms:W3CDTF">2023-12-25T07:09:56Z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48C82CD18C5842D88E347FB1998D4AA1_11</vt:lpwstr>
  </property>
  <property fmtid="{D5CDD505-2E9C-101B-9397-08002B2CF9AE}" pid="3" name="KSOProductBuildVer">
    <vt:lpwstr>2052-12.1.0.16120</vt:lpwstr>
  </property>
</Properties>
</file>