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体育组织服务项目可行性建设方案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572" w:history="1">
        <w:r>
          <w:rPr>
            <w:rFonts w:ascii="仿宋" w:eastAsia="仿宋" w:hAnsi="仿宋" w:cs="仿宋" w:hint="eastAsia"/>
            <w:lang w:eastAsia="zh-CN"/>
          </w:rPr>
          <w:t>前言</w:t>
        </w:r>
        <w:r>
          <w:tab/>
        </w:r>
        <w:r>
          <w:fldChar w:fldCharType="begin"/>
        </w:r>
        <w:r>
          <w:instrText xml:space="preserve"> PAGEREF _Toc13572 \h </w:instrText>
        </w:r>
        <w:r>
          <w:fldChar w:fldCharType="separate"/>
        </w:r>
        <w:r>
          <w:t>3</w:t>
        </w:r>
        <w:r>
          <w:fldChar w:fldCharType="end"/>
        </w:r>
      </w:hyperlink>
    </w:p>
    <w:p>
      <w:pPr>
        <w:pStyle w:val="TOC1"/>
        <w:tabs>
          <w:tab w:val="right" w:leader="dot" w:pos="8306"/>
        </w:tabs>
      </w:pPr>
      <w:hyperlink w:anchor="_Toc12330" w:history="1">
        <w:r>
          <w:rPr>
            <w:rFonts w:ascii="仿宋" w:eastAsia="仿宋" w:hAnsi="仿宋" w:cs="仿宋" w:hint="eastAsia"/>
            <w:lang w:eastAsia="zh-CN"/>
          </w:rPr>
          <w:t>一、社会影响分析</w:t>
        </w:r>
        <w:r>
          <w:tab/>
        </w:r>
        <w:r>
          <w:fldChar w:fldCharType="begin"/>
        </w:r>
        <w:r>
          <w:instrText xml:space="preserve"> PAGEREF _Toc12330 \h </w:instrText>
        </w:r>
        <w:r>
          <w:fldChar w:fldCharType="separate"/>
        </w:r>
        <w:r>
          <w:t>3</w:t>
        </w:r>
        <w:r>
          <w:fldChar w:fldCharType="end"/>
        </w:r>
      </w:hyperlink>
    </w:p>
    <w:p>
      <w:pPr>
        <w:pStyle w:val="TOC2"/>
        <w:tabs>
          <w:tab w:val="right" w:leader="dot" w:pos="8306"/>
        </w:tabs>
      </w:pPr>
      <w:hyperlink w:anchor="_Toc7434" w:history="1">
        <w:r>
          <w:rPr>
            <w:rFonts w:ascii="仿宋" w:eastAsia="仿宋" w:hAnsi="仿宋" w:cs="仿宋" w:hint="eastAsia"/>
            <w:lang w:eastAsia="zh-CN"/>
          </w:rPr>
          <w:t>(一)、社会影响效果分析</w:t>
        </w:r>
        <w:r>
          <w:tab/>
        </w:r>
        <w:r>
          <w:fldChar w:fldCharType="begin"/>
        </w:r>
        <w:r>
          <w:instrText xml:space="preserve"> PAGEREF _Toc7434 \h </w:instrText>
        </w:r>
        <w:r>
          <w:fldChar w:fldCharType="separate"/>
        </w:r>
        <w:r>
          <w:t>3</w:t>
        </w:r>
        <w:r>
          <w:fldChar w:fldCharType="end"/>
        </w:r>
      </w:hyperlink>
    </w:p>
    <w:p>
      <w:pPr>
        <w:pStyle w:val="TOC2"/>
        <w:tabs>
          <w:tab w:val="right" w:leader="dot" w:pos="8306"/>
        </w:tabs>
      </w:pPr>
      <w:hyperlink w:anchor="_Toc13602" w:history="1">
        <w:r>
          <w:rPr>
            <w:rFonts w:ascii="仿宋" w:eastAsia="仿宋" w:hAnsi="仿宋" w:cs="仿宋" w:hint="eastAsia"/>
            <w:lang w:eastAsia="zh-CN"/>
          </w:rPr>
          <w:t>(二)、社会适应性分析</w:t>
        </w:r>
        <w:r>
          <w:tab/>
        </w:r>
        <w:r>
          <w:fldChar w:fldCharType="begin"/>
        </w:r>
        <w:r>
          <w:instrText xml:space="preserve"> PAGEREF _Toc13602 \h </w:instrText>
        </w:r>
        <w:r>
          <w:fldChar w:fldCharType="separate"/>
        </w:r>
        <w:r>
          <w:t>5</w:t>
        </w:r>
        <w:r>
          <w:fldChar w:fldCharType="end"/>
        </w:r>
      </w:hyperlink>
    </w:p>
    <w:p>
      <w:pPr>
        <w:pStyle w:val="TOC2"/>
        <w:tabs>
          <w:tab w:val="right" w:leader="dot" w:pos="8306"/>
        </w:tabs>
      </w:pPr>
      <w:hyperlink w:anchor="_Toc9122" w:history="1">
        <w:r>
          <w:rPr>
            <w:rFonts w:ascii="仿宋" w:eastAsia="仿宋" w:hAnsi="仿宋" w:cs="仿宋" w:hint="eastAsia"/>
            <w:lang w:eastAsia="zh-CN"/>
          </w:rPr>
          <w:t>(三)、社会风险及对策分析</w:t>
        </w:r>
        <w:r>
          <w:tab/>
        </w:r>
        <w:r>
          <w:fldChar w:fldCharType="begin"/>
        </w:r>
        <w:r>
          <w:instrText xml:space="preserve"> PAGEREF _Toc9122 \h </w:instrText>
        </w:r>
        <w:r>
          <w:fldChar w:fldCharType="separate"/>
        </w:r>
        <w:r>
          <w:t>7</w:t>
        </w:r>
        <w:r>
          <w:fldChar w:fldCharType="end"/>
        </w:r>
      </w:hyperlink>
    </w:p>
    <w:p>
      <w:pPr>
        <w:pStyle w:val="TOC1"/>
        <w:tabs>
          <w:tab w:val="right" w:leader="dot" w:pos="8306"/>
        </w:tabs>
      </w:pPr>
      <w:hyperlink w:anchor="_Toc31482" w:history="1">
        <w:r>
          <w:rPr>
            <w:rFonts w:ascii="仿宋" w:eastAsia="仿宋" w:hAnsi="仿宋" w:cs="仿宋" w:hint="eastAsia"/>
            <w:lang w:eastAsia="zh-CN"/>
          </w:rPr>
          <w:t>二、项目选址研究</w:t>
        </w:r>
        <w:r>
          <w:tab/>
        </w:r>
        <w:r>
          <w:fldChar w:fldCharType="begin"/>
        </w:r>
        <w:r>
          <w:instrText xml:space="preserve"> PAGEREF _Toc31482 \h </w:instrText>
        </w:r>
        <w:r>
          <w:fldChar w:fldCharType="separate"/>
        </w:r>
        <w:r>
          <w:t>10</w:t>
        </w:r>
        <w:r>
          <w:fldChar w:fldCharType="end"/>
        </w:r>
      </w:hyperlink>
    </w:p>
    <w:p>
      <w:pPr>
        <w:pStyle w:val="TOC2"/>
        <w:tabs>
          <w:tab w:val="right" w:leader="dot" w:pos="8306"/>
        </w:tabs>
      </w:pPr>
      <w:hyperlink w:anchor="_Toc30425" w:history="1">
        <w:r>
          <w:rPr>
            <w:rFonts w:ascii="仿宋" w:eastAsia="仿宋" w:hAnsi="仿宋" w:cs="仿宋" w:hint="eastAsia"/>
            <w:lang w:eastAsia="zh-CN"/>
          </w:rPr>
          <w:t>(一)、项目选址原则</w:t>
        </w:r>
        <w:r>
          <w:tab/>
        </w:r>
        <w:r>
          <w:fldChar w:fldCharType="begin"/>
        </w:r>
        <w:r>
          <w:instrText xml:space="preserve"> PAGEREF _Toc30425 \h </w:instrText>
        </w:r>
        <w:r>
          <w:fldChar w:fldCharType="separate"/>
        </w:r>
        <w:r>
          <w:t>10</w:t>
        </w:r>
        <w:r>
          <w:fldChar w:fldCharType="end"/>
        </w:r>
      </w:hyperlink>
    </w:p>
    <w:p>
      <w:pPr>
        <w:pStyle w:val="TOC2"/>
        <w:tabs>
          <w:tab w:val="right" w:leader="dot" w:pos="8306"/>
        </w:tabs>
      </w:pPr>
      <w:hyperlink w:anchor="_Toc32308" w:history="1">
        <w:r>
          <w:rPr>
            <w:rFonts w:ascii="仿宋" w:eastAsia="仿宋" w:hAnsi="仿宋" w:cs="仿宋" w:hint="eastAsia"/>
            <w:lang w:eastAsia="zh-CN"/>
          </w:rPr>
          <w:t>(二)、项目选址</w:t>
        </w:r>
        <w:r>
          <w:tab/>
        </w:r>
        <w:r>
          <w:fldChar w:fldCharType="begin"/>
        </w:r>
        <w:r>
          <w:instrText xml:space="preserve"> PAGEREF _Toc32308 \h </w:instrText>
        </w:r>
        <w:r>
          <w:fldChar w:fldCharType="separate"/>
        </w:r>
        <w:r>
          <w:t>14</w:t>
        </w:r>
        <w:r>
          <w:fldChar w:fldCharType="end"/>
        </w:r>
      </w:hyperlink>
    </w:p>
    <w:p>
      <w:pPr>
        <w:pStyle w:val="TOC2"/>
        <w:tabs>
          <w:tab w:val="right" w:leader="dot" w:pos="8306"/>
        </w:tabs>
      </w:pPr>
      <w:hyperlink w:anchor="_Toc13614" w:history="1">
        <w:r>
          <w:rPr>
            <w:rFonts w:ascii="仿宋" w:eastAsia="仿宋" w:hAnsi="仿宋" w:cs="仿宋" w:hint="eastAsia"/>
            <w:lang w:eastAsia="zh-CN"/>
          </w:rPr>
          <w:t>(三)、建设条件分析</w:t>
        </w:r>
        <w:r>
          <w:tab/>
        </w:r>
        <w:r>
          <w:fldChar w:fldCharType="begin"/>
        </w:r>
        <w:r>
          <w:instrText xml:space="preserve"> PAGEREF _Toc13614 \h </w:instrText>
        </w:r>
        <w:r>
          <w:fldChar w:fldCharType="separate"/>
        </w:r>
        <w:r>
          <w:t>16</w:t>
        </w:r>
        <w:r>
          <w:fldChar w:fldCharType="end"/>
        </w:r>
      </w:hyperlink>
    </w:p>
    <w:p>
      <w:pPr>
        <w:pStyle w:val="TOC2"/>
        <w:tabs>
          <w:tab w:val="right" w:leader="dot" w:pos="8306"/>
        </w:tabs>
      </w:pPr>
      <w:hyperlink w:anchor="_Toc12109" w:history="1">
        <w:r>
          <w:rPr>
            <w:rFonts w:ascii="仿宋" w:eastAsia="仿宋" w:hAnsi="仿宋" w:cs="仿宋" w:hint="eastAsia"/>
            <w:lang w:eastAsia="zh-CN"/>
          </w:rPr>
          <w:t>(四)、用地控制指标</w:t>
        </w:r>
        <w:r>
          <w:tab/>
        </w:r>
        <w:r>
          <w:fldChar w:fldCharType="begin"/>
        </w:r>
        <w:r>
          <w:instrText xml:space="preserve"> PAGEREF _Toc12109 \h </w:instrText>
        </w:r>
        <w:r>
          <w:fldChar w:fldCharType="separate"/>
        </w:r>
        <w:r>
          <w:t>17</w:t>
        </w:r>
        <w:r>
          <w:fldChar w:fldCharType="end"/>
        </w:r>
      </w:hyperlink>
    </w:p>
    <w:p>
      <w:pPr>
        <w:pStyle w:val="TOC2"/>
        <w:tabs>
          <w:tab w:val="right" w:leader="dot" w:pos="8306"/>
        </w:tabs>
      </w:pPr>
      <w:hyperlink w:anchor="_Toc4409" w:history="1">
        <w:r>
          <w:rPr>
            <w:rFonts w:ascii="仿宋" w:eastAsia="仿宋" w:hAnsi="仿宋" w:cs="仿宋" w:hint="eastAsia"/>
            <w:lang w:eastAsia="zh-CN"/>
          </w:rPr>
          <w:t>(五)、地总体要求</w:t>
        </w:r>
        <w:r>
          <w:tab/>
        </w:r>
        <w:r>
          <w:fldChar w:fldCharType="begin"/>
        </w:r>
        <w:r>
          <w:instrText xml:space="preserve"> PAGEREF _Toc4409 \h </w:instrText>
        </w:r>
        <w:r>
          <w:fldChar w:fldCharType="separate"/>
        </w:r>
        <w:r>
          <w:t>18</w:t>
        </w:r>
        <w:r>
          <w:fldChar w:fldCharType="end"/>
        </w:r>
      </w:hyperlink>
    </w:p>
    <w:p>
      <w:pPr>
        <w:pStyle w:val="TOC2"/>
        <w:tabs>
          <w:tab w:val="right" w:leader="dot" w:pos="8306"/>
        </w:tabs>
      </w:pPr>
      <w:hyperlink w:anchor="_Toc12870" w:history="1">
        <w:r>
          <w:rPr>
            <w:rFonts w:ascii="仿宋" w:eastAsia="仿宋" w:hAnsi="仿宋" w:cs="仿宋" w:hint="eastAsia"/>
            <w:lang w:eastAsia="zh-CN"/>
          </w:rPr>
          <w:t>(六)、节约用地措施</w:t>
        </w:r>
        <w:r>
          <w:tab/>
        </w:r>
        <w:r>
          <w:fldChar w:fldCharType="begin"/>
        </w:r>
        <w:r>
          <w:instrText xml:space="preserve"> PAGEREF _Toc12870 \h </w:instrText>
        </w:r>
        <w:r>
          <w:fldChar w:fldCharType="separate"/>
        </w:r>
        <w:r>
          <w:t>20</w:t>
        </w:r>
        <w:r>
          <w:fldChar w:fldCharType="end"/>
        </w:r>
      </w:hyperlink>
    </w:p>
    <w:p>
      <w:pPr>
        <w:pStyle w:val="TOC2"/>
        <w:tabs>
          <w:tab w:val="right" w:leader="dot" w:pos="8306"/>
        </w:tabs>
      </w:pPr>
      <w:hyperlink w:anchor="_Toc5019" w:history="1">
        <w:r>
          <w:rPr>
            <w:rFonts w:ascii="仿宋" w:eastAsia="仿宋" w:hAnsi="仿宋" w:cs="仿宋" w:hint="eastAsia"/>
            <w:lang w:eastAsia="zh-CN"/>
          </w:rPr>
          <w:t>(七)、选址综合评价</w:t>
        </w:r>
        <w:r>
          <w:tab/>
        </w:r>
        <w:r>
          <w:fldChar w:fldCharType="begin"/>
        </w:r>
        <w:r>
          <w:instrText xml:space="preserve"> PAGEREF _Toc5019 \h </w:instrText>
        </w:r>
        <w:r>
          <w:fldChar w:fldCharType="separate"/>
        </w:r>
        <w:r>
          <w:t>21</w:t>
        </w:r>
        <w:r>
          <w:fldChar w:fldCharType="end"/>
        </w:r>
      </w:hyperlink>
    </w:p>
    <w:p>
      <w:pPr>
        <w:pStyle w:val="TOC1"/>
        <w:tabs>
          <w:tab w:val="right" w:leader="dot" w:pos="8306"/>
        </w:tabs>
      </w:pPr>
      <w:hyperlink w:anchor="_Toc5978" w:history="1">
        <w:r>
          <w:rPr>
            <w:rFonts w:ascii="仿宋" w:eastAsia="仿宋" w:hAnsi="仿宋" w:cs="仿宋" w:hint="eastAsia"/>
            <w:lang w:eastAsia="zh-CN"/>
          </w:rPr>
          <w:t>三、环境和生态影响分析</w:t>
        </w:r>
        <w:r>
          <w:tab/>
        </w:r>
        <w:r>
          <w:fldChar w:fldCharType="begin"/>
        </w:r>
        <w:r>
          <w:instrText xml:space="preserve"> PAGEREF _Toc5978 \h </w:instrText>
        </w:r>
        <w:r>
          <w:fldChar w:fldCharType="separate"/>
        </w:r>
        <w:r>
          <w:t>22</w:t>
        </w:r>
        <w:r>
          <w:fldChar w:fldCharType="end"/>
        </w:r>
      </w:hyperlink>
    </w:p>
    <w:p>
      <w:pPr>
        <w:pStyle w:val="TOC2"/>
        <w:tabs>
          <w:tab w:val="right" w:leader="dot" w:pos="8306"/>
        </w:tabs>
      </w:pPr>
      <w:hyperlink w:anchor="_Toc30037" w:history="1">
        <w:r>
          <w:rPr>
            <w:rFonts w:ascii="仿宋" w:eastAsia="仿宋" w:hAnsi="仿宋" w:cs="仿宋" w:hint="eastAsia"/>
            <w:lang w:eastAsia="zh-CN"/>
          </w:rPr>
          <w:t>(一)、环境和生态现状</w:t>
        </w:r>
        <w:r>
          <w:tab/>
        </w:r>
        <w:r>
          <w:fldChar w:fldCharType="begin"/>
        </w:r>
        <w:r>
          <w:instrText xml:space="preserve"> PAGEREF _Toc30037 \h </w:instrText>
        </w:r>
        <w:r>
          <w:fldChar w:fldCharType="separate"/>
        </w:r>
        <w:r>
          <w:t>22</w:t>
        </w:r>
        <w:r>
          <w:fldChar w:fldCharType="end"/>
        </w:r>
      </w:hyperlink>
    </w:p>
    <w:p>
      <w:pPr>
        <w:pStyle w:val="TOC2"/>
        <w:tabs>
          <w:tab w:val="right" w:leader="dot" w:pos="8306"/>
        </w:tabs>
      </w:pPr>
      <w:hyperlink w:anchor="_Toc15982" w:history="1">
        <w:r>
          <w:rPr>
            <w:rFonts w:ascii="仿宋" w:eastAsia="仿宋" w:hAnsi="仿宋" w:cs="仿宋" w:hint="eastAsia"/>
            <w:lang w:eastAsia="zh-CN"/>
          </w:rPr>
          <w:t>(二)、生态环境影响分析</w:t>
        </w:r>
        <w:r>
          <w:tab/>
        </w:r>
        <w:r>
          <w:fldChar w:fldCharType="begin"/>
        </w:r>
        <w:r>
          <w:instrText xml:space="preserve"> PAGEREF _Toc15982 \h </w:instrText>
        </w:r>
        <w:r>
          <w:fldChar w:fldCharType="separate"/>
        </w:r>
        <w:r>
          <w:t>24</w:t>
        </w:r>
        <w:r>
          <w:fldChar w:fldCharType="end"/>
        </w:r>
      </w:hyperlink>
    </w:p>
    <w:p>
      <w:pPr>
        <w:pStyle w:val="TOC2"/>
        <w:tabs>
          <w:tab w:val="right" w:leader="dot" w:pos="8306"/>
        </w:tabs>
      </w:pPr>
      <w:hyperlink w:anchor="_Toc7673" w:history="1">
        <w:r>
          <w:rPr>
            <w:rFonts w:ascii="仿宋" w:eastAsia="仿宋" w:hAnsi="仿宋" w:cs="仿宋" w:hint="eastAsia"/>
            <w:lang w:eastAsia="zh-CN"/>
          </w:rPr>
          <w:t>(三)、生态环境保护措施</w:t>
        </w:r>
        <w:r>
          <w:tab/>
        </w:r>
        <w:r>
          <w:fldChar w:fldCharType="begin"/>
        </w:r>
        <w:r>
          <w:instrText xml:space="preserve"> PAGEREF _Toc7673 \h </w:instrText>
        </w:r>
        <w:r>
          <w:fldChar w:fldCharType="separate"/>
        </w:r>
        <w:r>
          <w:t>25</w:t>
        </w:r>
        <w:r>
          <w:fldChar w:fldCharType="end"/>
        </w:r>
      </w:hyperlink>
    </w:p>
    <w:p>
      <w:pPr>
        <w:pStyle w:val="TOC2"/>
        <w:tabs>
          <w:tab w:val="right" w:leader="dot" w:pos="8306"/>
        </w:tabs>
      </w:pPr>
      <w:hyperlink w:anchor="_Toc25346" w:history="1">
        <w:r>
          <w:rPr>
            <w:rFonts w:ascii="仿宋" w:eastAsia="仿宋" w:hAnsi="仿宋" w:cs="仿宋" w:hint="eastAsia"/>
            <w:lang w:eastAsia="zh-CN"/>
          </w:rPr>
          <w:t>(四)、地质灾害影响分析</w:t>
        </w:r>
        <w:r>
          <w:tab/>
        </w:r>
        <w:r>
          <w:fldChar w:fldCharType="begin"/>
        </w:r>
        <w:r>
          <w:instrText xml:space="preserve"> PAGEREF _Toc25346 \h </w:instrText>
        </w:r>
        <w:r>
          <w:fldChar w:fldCharType="separate"/>
        </w:r>
        <w:r>
          <w:t>27</w:t>
        </w:r>
        <w:r>
          <w:fldChar w:fldCharType="end"/>
        </w:r>
      </w:hyperlink>
    </w:p>
    <w:p>
      <w:pPr>
        <w:pStyle w:val="TOC2"/>
        <w:tabs>
          <w:tab w:val="right" w:leader="dot" w:pos="8306"/>
        </w:tabs>
      </w:pPr>
      <w:hyperlink w:anchor="_Toc27739" w:history="1">
        <w:r>
          <w:rPr>
            <w:rFonts w:ascii="仿宋" w:eastAsia="仿宋" w:hAnsi="仿宋" w:cs="仿宋" w:hint="eastAsia"/>
            <w:lang w:eastAsia="zh-CN"/>
          </w:rPr>
          <w:t>(五)、特殊环境影响</w:t>
        </w:r>
        <w:r>
          <w:tab/>
        </w:r>
        <w:r>
          <w:fldChar w:fldCharType="begin"/>
        </w:r>
        <w:r>
          <w:instrText xml:space="preserve"> PAGEREF _Toc27739 \h </w:instrText>
        </w:r>
        <w:r>
          <w:fldChar w:fldCharType="separate"/>
        </w:r>
        <w:r>
          <w:t>28</w:t>
        </w:r>
        <w:r>
          <w:fldChar w:fldCharType="end"/>
        </w:r>
      </w:hyperlink>
    </w:p>
    <w:p>
      <w:pPr>
        <w:pStyle w:val="TOC1"/>
        <w:tabs>
          <w:tab w:val="right" w:leader="dot" w:pos="8306"/>
        </w:tabs>
      </w:pPr>
      <w:hyperlink w:anchor="_Toc31914" w:history="1">
        <w:r>
          <w:rPr>
            <w:rFonts w:ascii="仿宋" w:eastAsia="仿宋" w:hAnsi="仿宋" w:cs="仿宋" w:hint="eastAsia"/>
            <w:lang w:eastAsia="zh-CN"/>
          </w:rPr>
          <w:t>四、建设风险评估分析</w:t>
        </w:r>
        <w:r>
          <w:tab/>
        </w:r>
        <w:r>
          <w:fldChar w:fldCharType="begin"/>
        </w:r>
        <w:r>
          <w:instrText xml:space="preserve"> PAGEREF _Toc31914 \h </w:instrText>
        </w:r>
        <w:r>
          <w:fldChar w:fldCharType="separate"/>
        </w:r>
        <w:r>
          <w:t>29</w:t>
        </w:r>
        <w:r>
          <w:fldChar w:fldCharType="end"/>
        </w:r>
      </w:hyperlink>
    </w:p>
    <w:p>
      <w:pPr>
        <w:pStyle w:val="TOC2"/>
        <w:tabs>
          <w:tab w:val="right" w:leader="dot" w:pos="8306"/>
        </w:tabs>
      </w:pPr>
      <w:hyperlink w:anchor="_Toc26010" w:history="1">
        <w:r>
          <w:rPr>
            <w:rFonts w:ascii="仿宋" w:eastAsia="仿宋" w:hAnsi="仿宋" w:cs="仿宋" w:hint="eastAsia"/>
            <w:lang w:eastAsia="zh-CN"/>
          </w:rPr>
          <w:t>(一)、政策风险分析</w:t>
        </w:r>
        <w:r>
          <w:tab/>
        </w:r>
        <w:r>
          <w:fldChar w:fldCharType="begin"/>
        </w:r>
        <w:r>
          <w:instrText xml:space="preserve"> PAGEREF _Toc26010 \h </w:instrText>
        </w:r>
        <w:r>
          <w:fldChar w:fldCharType="separate"/>
        </w:r>
        <w:r>
          <w:t>29</w:t>
        </w:r>
        <w:r>
          <w:fldChar w:fldCharType="end"/>
        </w:r>
      </w:hyperlink>
    </w:p>
    <w:p>
      <w:pPr>
        <w:pStyle w:val="TOC2"/>
        <w:tabs>
          <w:tab w:val="right" w:leader="dot" w:pos="8306"/>
        </w:tabs>
      </w:pPr>
      <w:hyperlink w:anchor="_Toc16479" w:history="1">
        <w:r>
          <w:rPr>
            <w:rFonts w:ascii="仿宋" w:eastAsia="仿宋" w:hAnsi="仿宋" w:cs="仿宋" w:hint="eastAsia"/>
            <w:lang w:eastAsia="zh-CN"/>
          </w:rPr>
          <w:t>(二)、社会风险分析</w:t>
        </w:r>
        <w:r>
          <w:tab/>
        </w:r>
        <w:r>
          <w:fldChar w:fldCharType="begin"/>
        </w:r>
        <w:r>
          <w:instrText xml:space="preserve"> PAGEREF _Toc16479 \h </w:instrText>
        </w:r>
        <w:r>
          <w:fldChar w:fldCharType="separate"/>
        </w:r>
        <w:r>
          <w:t>30</w:t>
        </w:r>
        <w:r>
          <w:fldChar w:fldCharType="end"/>
        </w:r>
      </w:hyperlink>
    </w:p>
    <w:p>
      <w:pPr>
        <w:pStyle w:val="TOC2"/>
        <w:tabs>
          <w:tab w:val="right" w:leader="dot" w:pos="8306"/>
        </w:tabs>
      </w:pPr>
      <w:hyperlink w:anchor="_Toc1478" w:history="1">
        <w:r>
          <w:rPr>
            <w:rFonts w:ascii="仿宋" w:eastAsia="仿宋" w:hAnsi="仿宋" w:cs="仿宋" w:hint="eastAsia"/>
            <w:lang w:eastAsia="zh-CN"/>
          </w:rPr>
          <w:t>(三)、市场风险分析</w:t>
        </w:r>
        <w:r>
          <w:tab/>
        </w:r>
        <w:r>
          <w:fldChar w:fldCharType="begin"/>
        </w:r>
        <w:r>
          <w:instrText xml:space="preserve"> PAGEREF _Toc1478 \h </w:instrText>
        </w:r>
        <w:r>
          <w:fldChar w:fldCharType="separate"/>
        </w:r>
        <w:r>
          <w:t>32</w:t>
        </w:r>
        <w:r>
          <w:fldChar w:fldCharType="end"/>
        </w:r>
      </w:hyperlink>
    </w:p>
    <w:p>
      <w:pPr>
        <w:pStyle w:val="TOC2"/>
        <w:tabs>
          <w:tab w:val="right" w:leader="dot" w:pos="8306"/>
        </w:tabs>
      </w:pPr>
      <w:hyperlink w:anchor="_Toc12570" w:history="1">
        <w:r>
          <w:rPr>
            <w:rFonts w:ascii="仿宋" w:eastAsia="仿宋" w:hAnsi="仿宋" w:cs="仿宋" w:hint="eastAsia"/>
            <w:lang w:eastAsia="zh-CN"/>
          </w:rPr>
          <w:t>(四)、资金风险分析</w:t>
        </w:r>
        <w:r>
          <w:tab/>
        </w:r>
        <w:r>
          <w:fldChar w:fldCharType="begin"/>
        </w:r>
        <w:r>
          <w:instrText xml:space="preserve"> PAGEREF _Toc12570 \h </w:instrText>
        </w:r>
        <w:r>
          <w:fldChar w:fldCharType="separate"/>
        </w:r>
        <w:r>
          <w:t>33</w:t>
        </w:r>
        <w:r>
          <w:fldChar w:fldCharType="end"/>
        </w:r>
      </w:hyperlink>
    </w:p>
    <w:p>
      <w:pPr>
        <w:pStyle w:val="TOC2"/>
        <w:tabs>
          <w:tab w:val="right" w:leader="dot" w:pos="8306"/>
        </w:tabs>
      </w:pPr>
      <w:hyperlink w:anchor="_Toc1651" w:history="1">
        <w:r>
          <w:rPr>
            <w:rFonts w:ascii="仿宋" w:eastAsia="仿宋" w:hAnsi="仿宋" w:cs="仿宋" w:hint="eastAsia"/>
            <w:lang w:eastAsia="zh-CN"/>
          </w:rPr>
          <w:t>(五)、技术风险分析</w:t>
        </w:r>
        <w:r>
          <w:tab/>
        </w:r>
        <w:r>
          <w:fldChar w:fldCharType="begin"/>
        </w:r>
        <w:r>
          <w:instrText xml:space="preserve"> PAGEREF _Toc1651 \h </w:instrText>
        </w:r>
        <w:r>
          <w:fldChar w:fldCharType="separate"/>
        </w:r>
        <w:r>
          <w:t>34</w:t>
        </w:r>
        <w:r>
          <w:fldChar w:fldCharType="end"/>
        </w:r>
      </w:hyperlink>
    </w:p>
    <w:p>
      <w:pPr>
        <w:pStyle w:val="TOC2"/>
        <w:tabs>
          <w:tab w:val="right" w:leader="dot" w:pos="8306"/>
        </w:tabs>
      </w:pPr>
      <w:hyperlink w:anchor="_Toc25247" w:history="1">
        <w:r>
          <w:rPr>
            <w:rFonts w:ascii="仿宋" w:eastAsia="仿宋" w:hAnsi="仿宋" w:cs="仿宋" w:hint="eastAsia"/>
            <w:lang w:eastAsia="zh-CN"/>
          </w:rPr>
          <w:t>(六)、财务风险分析</w:t>
        </w:r>
        <w:r>
          <w:tab/>
        </w:r>
        <w:r>
          <w:fldChar w:fldCharType="begin"/>
        </w:r>
        <w:r>
          <w:instrText xml:space="preserve"> PAGEREF _Toc25247 \h </w:instrText>
        </w:r>
        <w:r>
          <w:fldChar w:fldCharType="separate"/>
        </w:r>
        <w:r>
          <w:t>35</w:t>
        </w:r>
        <w:r>
          <w:fldChar w:fldCharType="end"/>
        </w:r>
      </w:hyperlink>
    </w:p>
    <w:p>
      <w:pPr>
        <w:pStyle w:val="TOC2"/>
        <w:tabs>
          <w:tab w:val="right" w:leader="dot" w:pos="8306"/>
        </w:tabs>
      </w:pPr>
      <w:hyperlink w:anchor="_Toc21219" w:history="1">
        <w:r>
          <w:rPr>
            <w:rFonts w:ascii="仿宋" w:eastAsia="仿宋" w:hAnsi="仿宋" w:cs="仿宋" w:hint="eastAsia"/>
            <w:lang w:eastAsia="zh-CN"/>
          </w:rPr>
          <w:t>(七)、管理风险分析</w:t>
        </w:r>
        <w:r>
          <w:tab/>
        </w:r>
        <w:r>
          <w:fldChar w:fldCharType="begin"/>
        </w:r>
        <w:r>
          <w:instrText xml:space="preserve"> PAGEREF _Toc21219 \h </w:instrText>
        </w:r>
        <w:r>
          <w:fldChar w:fldCharType="separate"/>
        </w:r>
        <w:r>
          <w:t>37</w:t>
        </w:r>
        <w:r>
          <w:fldChar w:fldCharType="end"/>
        </w:r>
      </w:hyperlink>
    </w:p>
    <w:p>
      <w:pPr>
        <w:pStyle w:val="TOC2"/>
        <w:tabs>
          <w:tab w:val="right" w:leader="dot" w:pos="8306"/>
        </w:tabs>
      </w:pPr>
      <w:hyperlink w:anchor="_Toc26476" w:history="1">
        <w:r>
          <w:rPr>
            <w:rFonts w:ascii="仿宋" w:eastAsia="仿宋" w:hAnsi="仿宋" w:cs="仿宋" w:hint="eastAsia"/>
            <w:lang w:eastAsia="zh-CN"/>
          </w:rPr>
          <w:t>(八)、其它风险分析</w:t>
        </w:r>
        <w:r>
          <w:tab/>
        </w:r>
        <w:r>
          <w:fldChar w:fldCharType="begin"/>
        </w:r>
        <w:r>
          <w:instrText xml:space="preserve"> PAGEREF _Toc26476 \h </w:instrText>
        </w:r>
        <w:r>
          <w:fldChar w:fldCharType="separate"/>
        </w:r>
        <w:r>
          <w:t>38</w:t>
        </w:r>
        <w:r>
          <w:fldChar w:fldCharType="end"/>
        </w:r>
      </w:hyperlink>
    </w:p>
    <w:p>
      <w:pPr>
        <w:pStyle w:val="TOC2"/>
        <w:tabs>
          <w:tab w:val="right" w:leader="dot" w:pos="8306"/>
        </w:tabs>
      </w:pPr>
      <w:hyperlink w:anchor="_Toc24260" w:history="1">
        <w:r>
          <w:rPr>
            <w:rFonts w:ascii="仿宋" w:eastAsia="仿宋" w:hAnsi="仿宋" w:cs="仿宋" w:hint="eastAsia"/>
            <w:lang w:eastAsia="zh-CN"/>
          </w:rPr>
          <w:t>(九)、社会影响评估</w:t>
        </w:r>
        <w:r>
          <w:tab/>
        </w:r>
        <w:r>
          <w:fldChar w:fldCharType="begin"/>
        </w:r>
        <w:r>
          <w:instrText xml:space="preserve"> PAGEREF _Toc24260 \h </w:instrText>
        </w:r>
        <w:r>
          <w:fldChar w:fldCharType="separate"/>
        </w:r>
        <w:r>
          <w:t>40</w:t>
        </w:r>
        <w:r>
          <w:fldChar w:fldCharType="end"/>
        </w:r>
      </w:hyperlink>
    </w:p>
    <w:p>
      <w:pPr>
        <w:pStyle w:val="TOC1"/>
        <w:tabs>
          <w:tab w:val="right" w:leader="dot" w:pos="8306"/>
        </w:tabs>
      </w:pPr>
      <w:hyperlink w:anchor="_Toc27411" w:history="1">
        <w:r>
          <w:rPr>
            <w:rFonts w:ascii="仿宋" w:eastAsia="仿宋" w:hAnsi="仿宋" w:cs="仿宋" w:hint="eastAsia"/>
            <w:lang w:eastAsia="zh-CN"/>
          </w:rPr>
          <w:t>五、资源开发及综合利用分析</w:t>
        </w:r>
        <w:r>
          <w:tab/>
        </w:r>
        <w:r>
          <w:fldChar w:fldCharType="begin"/>
        </w:r>
        <w:r>
          <w:instrText xml:space="preserve"> PAGEREF _Toc27411 \h </w:instrText>
        </w:r>
        <w:r>
          <w:fldChar w:fldCharType="separate"/>
        </w:r>
        <w:r>
          <w:t>42</w:t>
        </w:r>
        <w:r>
          <w:fldChar w:fldCharType="end"/>
        </w:r>
      </w:hyperlink>
    </w:p>
    <w:p>
      <w:pPr>
        <w:pStyle w:val="TOC2"/>
        <w:tabs>
          <w:tab w:val="right" w:leader="dot" w:pos="8306"/>
        </w:tabs>
      </w:pPr>
      <w:hyperlink w:anchor="_Toc31630" w:history="1">
        <w:r>
          <w:rPr>
            <w:rFonts w:ascii="仿宋" w:eastAsia="仿宋" w:hAnsi="仿宋" w:cs="仿宋" w:hint="eastAsia"/>
            <w:lang w:eastAsia="zh-CN"/>
          </w:rPr>
          <w:t>(一)、资源开发方案</w:t>
        </w:r>
        <w:r>
          <w:tab/>
        </w:r>
        <w:r>
          <w:fldChar w:fldCharType="begin"/>
        </w:r>
        <w:r>
          <w:instrText xml:space="preserve"> PAGEREF _Toc31630 \h </w:instrText>
        </w:r>
        <w:r>
          <w:fldChar w:fldCharType="separate"/>
        </w:r>
        <w:r>
          <w:t>42</w:t>
        </w:r>
        <w:r>
          <w:fldChar w:fldCharType="end"/>
        </w:r>
      </w:hyperlink>
    </w:p>
    <w:p>
      <w:pPr>
        <w:pStyle w:val="TOC2"/>
        <w:tabs>
          <w:tab w:val="right" w:leader="dot" w:pos="8306"/>
        </w:tabs>
      </w:pPr>
      <w:hyperlink w:anchor="_Toc17559" w:history="1">
        <w:r>
          <w:rPr>
            <w:rFonts w:ascii="仿宋" w:eastAsia="仿宋" w:hAnsi="仿宋" w:cs="仿宋" w:hint="eastAsia"/>
            <w:lang w:eastAsia="zh-CN"/>
          </w:rPr>
          <w:t>(二)、资源利用方案</w:t>
        </w:r>
        <w:r>
          <w:tab/>
        </w:r>
        <w:r>
          <w:fldChar w:fldCharType="begin"/>
        </w:r>
        <w:r>
          <w:instrText xml:space="preserve"> PAGEREF _Toc17559 \h </w:instrText>
        </w:r>
        <w:r>
          <w:fldChar w:fldCharType="separate"/>
        </w:r>
        <w:r>
          <w:t>43</w:t>
        </w:r>
        <w:r>
          <w:fldChar w:fldCharType="end"/>
        </w:r>
      </w:hyperlink>
    </w:p>
    <w:p>
      <w:pPr>
        <w:pStyle w:val="TOC2"/>
        <w:tabs>
          <w:tab w:val="right" w:leader="dot" w:pos="8306"/>
        </w:tabs>
      </w:pPr>
      <w:hyperlink w:anchor="_Toc27132" w:history="1">
        <w:r>
          <w:rPr>
            <w:rFonts w:ascii="仿宋" w:eastAsia="仿宋" w:hAnsi="仿宋" w:cs="仿宋" w:hint="eastAsia"/>
            <w:lang w:eastAsia="zh-CN"/>
          </w:rPr>
          <w:t>(三)、资源节约措施</w:t>
        </w:r>
        <w:r>
          <w:tab/>
        </w:r>
        <w:r>
          <w:fldChar w:fldCharType="begin"/>
        </w:r>
        <w:r>
          <w:instrText xml:space="preserve"> PAGEREF _Toc27132 \h </w:instrText>
        </w:r>
        <w:r>
          <w:fldChar w:fldCharType="separate"/>
        </w:r>
        <w:r>
          <w:t>44</w:t>
        </w:r>
        <w:r>
          <w:fldChar w:fldCharType="end"/>
        </w:r>
      </w:hyperlink>
    </w:p>
    <w:p>
      <w:pPr>
        <w:pStyle w:val="TOC1"/>
        <w:tabs>
          <w:tab w:val="right" w:leader="dot" w:pos="8306"/>
        </w:tabs>
      </w:pPr>
      <w:hyperlink w:anchor="_Toc26755" w:history="1">
        <w:r>
          <w:rPr>
            <w:rFonts w:ascii="仿宋" w:eastAsia="仿宋" w:hAnsi="仿宋" w:cs="仿宋" w:hint="eastAsia"/>
            <w:lang w:eastAsia="zh-CN"/>
          </w:rPr>
          <w:t>六、背景、必要性分析</w:t>
        </w:r>
        <w:r>
          <w:tab/>
        </w:r>
        <w:r>
          <w:fldChar w:fldCharType="begin"/>
        </w:r>
        <w:r>
          <w:instrText xml:space="preserve"> PAGEREF _Toc26755 \h </w:instrText>
        </w:r>
        <w:r>
          <w:fldChar w:fldCharType="separate"/>
        </w:r>
        <w:r>
          <w:t>45</w:t>
        </w:r>
        <w:r>
          <w:fldChar w:fldCharType="end"/>
        </w:r>
      </w:hyperlink>
    </w:p>
    <w:p>
      <w:pPr>
        <w:pStyle w:val="TOC2"/>
        <w:tabs>
          <w:tab w:val="right" w:leader="dot" w:pos="8306"/>
        </w:tabs>
      </w:pPr>
      <w:hyperlink w:anchor="_Toc4157" w:history="1">
        <w:r>
          <w:rPr>
            <w:rFonts w:ascii="仿宋" w:eastAsia="仿宋" w:hAnsi="仿宋" w:cs="仿宋" w:hint="eastAsia"/>
            <w:lang w:eastAsia="zh-CN"/>
          </w:rPr>
          <w:t>(一)、项目建设背景</w:t>
        </w:r>
        <w:r>
          <w:tab/>
        </w:r>
        <w:r>
          <w:fldChar w:fldCharType="begin"/>
        </w:r>
        <w:r>
          <w:instrText xml:space="preserve"> PAGEREF _Toc4157 \h </w:instrText>
        </w:r>
        <w:r>
          <w:fldChar w:fldCharType="separate"/>
        </w:r>
        <w:r>
          <w:t>45</w:t>
        </w:r>
        <w:r>
          <w:fldChar w:fldCharType="end"/>
        </w:r>
      </w:hyperlink>
    </w:p>
    <w:p>
      <w:pPr>
        <w:pStyle w:val="TOC2"/>
        <w:tabs>
          <w:tab w:val="right" w:leader="dot" w:pos="8306"/>
        </w:tabs>
      </w:pPr>
      <w:hyperlink w:anchor="_Toc8396" w:history="1">
        <w:r>
          <w:rPr>
            <w:rFonts w:ascii="仿宋" w:eastAsia="仿宋" w:hAnsi="仿宋" w:cs="仿宋" w:hint="eastAsia"/>
            <w:lang w:eastAsia="zh-CN"/>
          </w:rPr>
          <w:t>(二)、必要性分析</w:t>
        </w:r>
        <w:r>
          <w:tab/>
        </w:r>
        <w:r>
          <w:fldChar w:fldCharType="begin"/>
        </w:r>
        <w:r>
          <w:instrText xml:space="preserve"> PAGEREF _Toc8396 \h </w:instrText>
        </w:r>
        <w:r>
          <w:fldChar w:fldCharType="separate"/>
        </w:r>
        <w:r>
          <w:t>46</w:t>
        </w:r>
        <w:r>
          <w:fldChar w:fldCharType="end"/>
        </w:r>
      </w:hyperlink>
    </w:p>
    <w:p>
      <w:pPr>
        <w:pStyle w:val="TOC2"/>
        <w:tabs>
          <w:tab w:val="right" w:leader="dot" w:pos="8306"/>
        </w:tabs>
      </w:pPr>
      <w:hyperlink w:anchor="_Toc17111" w:history="1">
        <w:r>
          <w:rPr>
            <w:rFonts w:ascii="仿宋" w:eastAsia="仿宋" w:hAnsi="仿宋" w:cs="仿宋" w:hint="eastAsia"/>
            <w:lang w:eastAsia="zh-CN"/>
          </w:rPr>
          <w:t>(三)、项目建设有利条件</w:t>
        </w:r>
        <w:r>
          <w:tab/>
        </w:r>
        <w:r>
          <w:fldChar w:fldCharType="begin"/>
        </w:r>
        <w:r>
          <w:instrText xml:space="preserve"> PAGEREF _Toc17111 \h </w:instrText>
        </w:r>
        <w:r>
          <w:fldChar w:fldCharType="separate"/>
        </w:r>
        <w:r>
          <w:t>48</w:t>
        </w:r>
        <w:r>
          <w:fldChar w:fldCharType="end"/>
        </w:r>
      </w:hyperlink>
    </w:p>
    <w:p>
      <w:pPr>
        <w:pStyle w:val="TOC1"/>
        <w:tabs>
          <w:tab w:val="right" w:leader="dot" w:pos="8306"/>
        </w:tabs>
      </w:pPr>
      <w:hyperlink w:anchor="_Toc24773" w:history="1">
        <w:r>
          <w:rPr>
            <w:rFonts w:ascii="仿宋" w:eastAsia="仿宋" w:hAnsi="仿宋" w:cs="仿宋" w:hint="eastAsia"/>
            <w:lang w:eastAsia="zh-CN"/>
          </w:rPr>
          <w:t>七、项目变更管理</w:t>
        </w:r>
        <w:r>
          <w:tab/>
        </w:r>
        <w:r>
          <w:fldChar w:fldCharType="begin"/>
        </w:r>
        <w:r>
          <w:instrText xml:space="preserve"> PAGEREF _Toc24773 \h </w:instrText>
        </w:r>
        <w:r>
          <w:fldChar w:fldCharType="separate"/>
        </w:r>
        <w:r>
          <w:t>49</w:t>
        </w:r>
        <w:r>
          <w:fldChar w:fldCharType="end"/>
        </w:r>
      </w:hyperlink>
    </w:p>
    <w:p>
      <w:pPr>
        <w:pStyle w:val="TOC2"/>
        <w:tabs>
          <w:tab w:val="right" w:leader="dot" w:pos="8306"/>
        </w:tabs>
      </w:pPr>
      <w:hyperlink w:anchor="_Toc15681" w:history="1">
        <w:r>
          <w:rPr>
            <w:rFonts w:ascii="仿宋" w:eastAsia="仿宋" w:hAnsi="仿宋" w:cs="仿宋" w:hint="eastAsia"/>
            <w:lang w:eastAsia="zh-CN"/>
          </w:rPr>
          <w:t>(一)、变更控制流程</w:t>
        </w:r>
        <w:r>
          <w:tab/>
        </w:r>
        <w:r>
          <w:fldChar w:fldCharType="begin"/>
        </w:r>
        <w:r>
          <w:instrText xml:space="preserve"> PAGEREF _Toc15681 \h </w:instrText>
        </w:r>
        <w:r>
          <w:fldChar w:fldCharType="separate"/>
        </w:r>
        <w:r>
          <w:t>49</w:t>
        </w:r>
        <w:r>
          <w:fldChar w:fldCharType="end"/>
        </w:r>
      </w:hyperlink>
    </w:p>
    <w:p>
      <w:pPr>
        <w:pStyle w:val="TOC2"/>
        <w:tabs>
          <w:tab w:val="right" w:leader="dot" w:pos="8306"/>
        </w:tabs>
      </w:pPr>
      <w:hyperlink w:anchor="_Toc32169" w:history="1">
        <w:r>
          <w:rPr>
            <w:rFonts w:ascii="仿宋" w:eastAsia="仿宋" w:hAnsi="仿宋" w:cs="仿宋" w:hint="eastAsia"/>
            <w:lang w:eastAsia="zh-CN"/>
          </w:rPr>
          <w:t>(二)、影响评估与处理</w:t>
        </w:r>
        <w:r>
          <w:tab/>
        </w:r>
        <w:r>
          <w:fldChar w:fldCharType="begin"/>
        </w:r>
        <w:r>
          <w:instrText xml:space="preserve"> PAGEREF _Toc32169 \h </w:instrText>
        </w:r>
        <w:r>
          <w:fldChar w:fldCharType="separate"/>
        </w:r>
        <w:r>
          <w:t>50</w:t>
        </w:r>
        <w:r>
          <w:fldChar w:fldCharType="end"/>
        </w:r>
      </w:hyperlink>
    </w:p>
    <w:p>
      <w:pPr>
        <w:pStyle w:val="TOC2"/>
        <w:tabs>
          <w:tab w:val="right" w:leader="dot" w:pos="8306"/>
        </w:tabs>
      </w:pPr>
      <w:hyperlink w:anchor="_Toc4297" w:history="1">
        <w:r>
          <w:rPr>
            <w:rFonts w:ascii="仿宋" w:eastAsia="仿宋" w:hAnsi="仿宋" w:cs="仿宋" w:hint="eastAsia"/>
            <w:lang w:eastAsia="zh-CN"/>
          </w:rPr>
          <w:t>(三)、变更记录与追踪</w:t>
        </w:r>
        <w:r>
          <w:tab/>
        </w:r>
        <w:r>
          <w:fldChar w:fldCharType="begin"/>
        </w:r>
        <w:r>
          <w:instrText xml:space="preserve"> PAGEREF _Toc4297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285" w:history="1">
        <w:r>
          <w:rPr>
            <w:rFonts w:ascii="仿宋" w:eastAsia="仿宋" w:hAnsi="仿宋" w:cs="仿宋" w:hint="eastAsia"/>
            <w:lang w:eastAsia="zh-CN"/>
          </w:rPr>
          <w:t>(四)、变更管理策略</w:t>
        </w:r>
        <w:r>
          <w:tab/>
        </w:r>
        <w:r>
          <w:fldChar w:fldCharType="begin"/>
        </w:r>
        <w:r>
          <w:instrText xml:space="preserve"> PAGEREF _Toc6285 \h </w:instrText>
        </w:r>
        <w:r>
          <w:fldChar w:fldCharType="separate"/>
        </w:r>
        <w:r>
          <w:t>53</w:t>
        </w:r>
        <w:r>
          <w:fldChar w:fldCharType="end"/>
        </w:r>
      </w:hyperlink>
    </w:p>
    <w:p>
      <w:pPr>
        <w:pStyle w:val="TOC1"/>
        <w:tabs>
          <w:tab w:val="right" w:leader="dot" w:pos="8306"/>
        </w:tabs>
      </w:pPr>
      <w:hyperlink w:anchor="_Toc17224" w:history="1">
        <w:r>
          <w:rPr>
            <w:rFonts w:ascii="仿宋" w:eastAsia="仿宋" w:hAnsi="仿宋" w:cs="仿宋" w:hint="eastAsia"/>
            <w:lang w:eastAsia="zh-CN"/>
          </w:rPr>
          <w:t>八、安全与应急管理</w:t>
        </w:r>
        <w:r>
          <w:tab/>
        </w:r>
        <w:r>
          <w:fldChar w:fldCharType="begin"/>
        </w:r>
        <w:r>
          <w:instrText xml:space="preserve"> PAGEREF _Toc17224 \h </w:instrText>
        </w:r>
        <w:r>
          <w:fldChar w:fldCharType="separate"/>
        </w:r>
        <w:r>
          <w:t>55</w:t>
        </w:r>
        <w:r>
          <w:fldChar w:fldCharType="end"/>
        </w:r>
      </w:hyperlink>
    </w:p>
    <w:p>
      <w:pPr>
        <w:pStyle w:val="TOC2"/>
        <w:tabs>
          <w:tab w:val="right" w:leader="dot" w:pos="8306"/>
        </w:tabs>
      </w:pPr>
      <w:hyperlink w:anchor="_Toc11441" w:history="1">
        <w:r>
          <w:rPr>
            <w:rFonts w:ascii="仿宋" w:eastAsia="仿宋" w:hAnsi="仿宋" w:cs="仿宋" w:hint="eastAsia"/>
            <w:lang w:eastAsia="zh-CN"/>
          </w:rPr>
          <w:t>(一)、安全生产管理</w:t>
        </w:r>
        <w:r>
          <w:tab/>
        </w:r>
        <w:r>
          <w:fldChar w:fldCharType="begin"/>
        </w:r>
        <w:r>
          <w:instrText xml:space="preserve"> PAGEREF _Toc11441 \h </w:instrText>
        </w:r>
        <w:r>
          <w:fldChar w:fldCharType="separate"/>
        </w:r>
        <w:r>
          <w:t>55</w:t>
        </w:r>
        <w:r>
          <w:fldChar w:fldCharType="end"/>
        </w:r>
      </w:hyperlink>
    </w:p>
    <w:p>
      <w:pPr>
        <w:pStyle w:val="TOC2"/>
        <w:tabs>
          <w:tab w:val="right" w:leader="dot" w:pos="8306"/>
        </w:tabs>
      </w:pPr>
      <w:hyperlink w:anchor="_Toc25759" w:history="1">
        <w:r>
          <w:rPr>
            <w:rFonts w:ascii="仿宋" w:eastAsia="仿宋" w:hAnsi="仿宋" w:cs="仿宋" w:hint="eastAsia"/>
            <w:lang w:eastAsia="zh-CN"/>
          </w:rPr>
          <w:t>(二)、应急预案与响应</w:t>
        </w:r>
        <w:r>
          <w:tab/>
        </w:r>
        <w:r>
          <w:fldChar w:fldCharType="begin"/>
        </w:r>
        <w:r>
          <w:instrText xml:space="preserve"> PAGEREF _Toc25759 \h </w:instrText>
        </w:r>
        <w:r>
          <w:fldChar w:fldCharType="separate"/>
        </w:r>
        <w:r>
          <w:t>56</w:t>
        </w:r>
        <w:r>
          <w:fldChar w:fldCharType="end"/>
        </w:r>
      </w:hyperlink>
    </w:p>
    <w:p>
      <w:pPr>
        <w:pStyle w:val="TOC1"/>
        <w:tabs>
          <w:tab w:val="right" w:leader="dot" w:pos="8306"/>
        </w:tabs>
      </w:pPr>
      <w:hyperlink w:anchor="_Toc3463" w:history="1">
        <w:r>
          <w:rPr>
            <w:rFonts w:ascii="仿宋" w:eastAsia="仿宋" w:hAnsi="仿宋" w:cs="仿宋" w:hint="eastAsia"/>
            <w:lang w:eastAsia="zh-CN"/>
          </w:rPr>
          <w:t>九、项目进度计划</w:t>
        </w:r>
        <w:r>
          <w:tab/>
        </w:r>
        <w:r>
          <w:fldChar w:fldCharType="begin"/>
        </w:r>
        <w:r>
          <w:instrText xml:space="preserve"> PAGEREF _Toc3463 \h </w:instrText>
        </w:r>
        <w:r>
          <w:fldChar w:fldCharType="separate"/>
        </w:r>
        <w:r>
          <w:t>58</w:t>
        </w:r>
        <w:r>
          <w:fldChar w:fldCharType="end"/>
        </w:r>
      </w:hyperlink>
    </w:p>
    <w:p>
      <w:pPr>
        <w:pStyle w:val="TOC2"/>
        <w:tabs>
          <w:tab w:val="right" w:leader="dot" w:pos="8306"/>
        </w:tabs>
      </w:pPr>
      <w:hyperlink w:anchor="_Toc22821" w:history="1">
        <w:r>
          <w:rPr>
            <w:rFonts w:ascii="仿宋" w:eastAsia="仿宋" w:hAnsi="仿宋" w:cs="仿宋" w:hint="eastAsia"/>
            <w:lang w:eastAsia="zh-CN"/>
          </w:rPr>
          <w:t>(一)、建设周期</w:t>
        </w:r>
        <w:r>
          <w:tab/>
        </w:r>
        <w:r>
          <w:fldChar w:fldCharType="begin"/>
        </w:r>
        <w:r>
          <w:instrText xml:space="preserve"> PAGEREF _Toc22821 \h </w:instrText>
        </w:r>
        <w:r>
          <w:fldChar w:fldCharType="separate"/>
        </w:r>
        <w:r>
          <w:t>58</w:t>
        </w:r>
        <w:r>
          <w:fldChar w:fldCharType="end"/>
        </w:r>
      </w:hyperlink>
    </w:p>
    <w:p>
      <w:pPr>
        <w:pStyle w:val="TOC2"/>
        <w:tabs>
          <w:tab w:val="right" w:leader="dot" w:pos="8306"/>
        </w:tabs>
      </w:pPr>
      <w:hyperlink w:anchor="_Toc14841" w:history="1">
        <w:r>
          <w:rPr>
            <w:rFonts w:ascii="仿宋" w:eastAsia="仿宋" w:hAnsi="仿宋" w:cs="仿宋" w:hint="eastAsia"/>
            <w:lang w:eastAsia="zh-CN"/>
          </w:rPr>
          <w:t>(二)、建设进度</w:t>
        </w:r>
        <w:r>
          <w:tab/>
        </w:r>
        <w:r>
          <w:fldChar w:fldCharType="begin"/>
        </w:r>
        <w:r>
          <w:instrText xml:space="preserve"> PAGEREF _Toc14841 \h </w:instrText>
        </w:r>
        <w:r>
          <w:fldChar w:fldCharType="separate"/>
        </w:r>
        <w:r>
          <w:t>58</w:t>
        </w:r>
        <w:r>
          <w:fldChar w:fldCharType="end"/>
        </w:r>
      </w:hyperlink>
    </w:p>
    <w:p>
      <w:pPr>
        <w:pStyle w:val="TOC2"/>
        <w:tabs>
          <w:tab w:val="right" w:leader="dot" w:pos="8306"/>
        </w:tabs>
      </w:pPr>
      <w:hyperlink w:anchor="_Toc18532" w:history="1">
        <w:r>
          <w:rPr>
            <w:rFonts w:ascii="仿宋" w:eastAsia="仿宋" w:hAnsi="仿宋" w:cs="仿宋" w:hint="eastAsia"/>
            <w:lang w:eastAsia="zh-CN"/>
          </w:rPr>
          <w:t>(三)、进度安排注意事项</w:t>
        </w:r>
        <w:r>
          <w:tab/>
        </w:r>
        <w:r>
          <w:fldChar w:fldCharType="begin"/>
        </w:r>
        <w:r>
          <w:instrText xml:space="preserve"> PAGEREF _Toc18532 \h </w:instrText>
        </w:r>
        <w:r>
          <w:fldChar w:fldCharType="separate"/>
        </w:r>
        <w:r>
          <w:t>60</w:t>
        </w:r>
        <w:r>
          <w:fldChar w:fldCharType="end"/>
        </w:r>
      </w:hyperlink>
    </w:p>
    <w:p>
      <w:pPr>
        <w:pStyle w:val="TOC2"/>
        <w:tabs>
          <w:tab w:val="right" w:leader="dot" w:pos="8306"/>
        </w:tabs>
      </w:pPr>
      <w:hyperlink w:anchor="_Toc22179" w:history="1">
        <w:r>
          <w:rPr>
            <w:rFonts w:ascii="仿宋" w:eastAsia="仿宋" w:hAnsi="仿宋" w:cs="仿宋" w:hint="eastAsia"/>
            <w:lang w:eastAsia="zh-CN"/>
          </w:rPr>
          <w:t>(四)、人力资源配置</w:t>
        </w:r>
        <w:r>
          <w:tab/>
        </w:r>
        <w:r>
          <w:fldChar w:fldCharType="begin"/>
        </w:r>
        <w:r>
          <w:instrText xml:space="preserve"> PAGEREF _Toc22179 \h </w:instrText>
        </w:r>
        <w:r>
          <w:fldChar w:fldCharType="separate"/>
        </w:r>
        <w:r>
          <w:t>61</w:t>
        </w:r>
        <w:r>
          <w:fldChar w:fldCharType="end"/>
        </w:r>
      </w:hyperlink>
    </w:p>
    <w:p>
      <w:pPr>
        <w:pStyle w:val="TOC2"/>
        <w:tabs>
          <w:tab w:val="right" w:leader="dot" w:pos="8306"/>
        </w:tabs>
      </w:pPr>
      <w:hyperlink w:anchor="_Toc23252" w:history="1">
        <w:r>
          <w:rPr>
            <w:rFonts w:ascii="仿宋" w:eastAsia="仿宋" w:hAnsi="仿宋" w:cs="仿宋" w:hint="eastAsia"/>
            <w:lang w:eastAsia="zh-CN"/>
          </w:rPr>
          <w:t>(五)、员工培训</w:t>
        </w:r>
        <w:r>
          <w:tab/>
        </w:r>
        <w:r>
          <w:fldChar w:fldCharType="begin"/>
        </w:r>
        <w:r>
          <w:instrText xml:space="preserve"> PAGEREF _Toc23252 \h </w:instrText>
        </w:r>
        <w:r>
          <w:fldChar w:fldCharType="separate"/>
        </w:r>
        <w:r>
          <w:t>63</w:t>
        </w:r>
        <w:r>
          <w:fldChar w:fldCharType="end"/>
        </w:r>
      </w:hyperlink>
    </w:p>
    <w:p>
      <w:pPr>
        <w:pStyle w:val="TOC2"/>
        <w:tabs>
          <w:tab w:val="right" w:leader="dot" w:pos="8306"/>
        </w:tabs>
      </w:pPr>
      <w:hyperlink w:anchor="_Toc28451" w:history="1">
        <w:r>
          <w:rPr>
            <w:rFonts w:ascii="仿宋" w:eastAsia="仿宋" w:hAnsi="仿宋" w:cs="仿宋" w:hint="eastAsia"/>
            <w:lang w:eastAsia="zh-CN"/>
          </w:rPr>
          <w:t>(六)、项目实施保障</w:t>
        </w:r>
        <w:r>
          <w:tab/>
        </w:r>
        <w:r>
          <w:fldChar w:fldCharType="begin"/>
        </w:r>
        <w:r>
          <w:instrText xml:space="preserve"> PAGEREF _Toc28451 \h </w:instrText>
        </w:r>
        <w:r>
          <w:fldChar w:fldCharType="separate"/>
        </w:r>
        <w:r>
          <w:t>64</w:t>
        </w:r>
        <w:r>
          <w:fldChar w:fldCharType="end"/>
        </w:r>
      </w:hyperlink>
    </w:p>
    <w:p>
      <w:pPr>
        <w:pStyle w:val="TOC2"/>
        <w:tabs>
          <w:tab w:val="right" w:leader="dot" w:pos="8306"/>
        </w:tabs>
      </w:pPr>
      <w:hyperlink w:anchor="_Toc1665" w:history="1">
        <w:r>
          <w:rPr>
            <w:rFonts w:ascii="仿宋" w:eastAsia="仿宋" w:hAnsi="仿宋" w:cs="仿宋" w:hint="eastAsia"/>
            <w:lang w:eastAsia="zh-CN"/>
          </w:rPr>
          <w:t>(七)、安全规范管理</w:t>
        </w:r>
        <w:r>
          <w:tab/>
        </w:r>
        <w:r>
          <w:fldChar w:fldCharType="begin"/>
        </w:r>
        <w:r>
          <w:instrText xml:space="preserve"> PAGEREF _Toc1665 \h </w:instrText>
        </w:r>
        <w:r>
          <w:fldChar w:fldCharType="separate"/>
        </w:r>
        <w:r>
          <w:t>64</w:t>
        </w:r>
        <w:r>
          <w:fldChar w:fldCharType="end"/>
        </w:r>
      </w:hyperlink>
    </w:p>
    <w:p>
      <w:pPr>
        <w:pStyle w:val="TOC1"/>
        <w:tabs>
          <w:tab w:val="right" w:leader="dot" w:pos="8306"/>
        </w:tabs>
      </w:pPr>
      <w:hyperlink w:anchor="_Toc24241" w:history="1">
        <w:r>
          <w:rPr>
            <w:rFonts w:ascii="仿宋" w:eastAsia="仿宋" w:hAnsi="仿宋" w:cs="仿宋" w:hint="eastAsia"/>
            <w:lang w:eastAsia="zh-CN"/>
          </w:rPr>
          <w:t>十、技术创新与产业升级</w:t>
        </w:r>
        <w:r>
          <w:tab/>
        </w:r>
        <w:r>
          <w:fldChar w:fldCharType="begin"/>
        </w:r>
        <w:r>
          <w:instrText xml:space="preserve"> PAGEREF _Toc24241 \h </w:instrText>
        </w:r>
        <w:r>
          <w:fldChar w:fldCharType="separate"/>
        </w:r>
        <w:r>
          <w:t>66</w:t>
        </w:r>
        <w:r>
          <w:fldChar w:fldCharType="end"/>
        </w:r>
      </w:hyperlink>
    </w:p>
    <w:p>
      <w:pPr>
        <w:pStyle w:val="TOC2"/>
        <w:tabs>
          <w:tab w:val="right" w:leader="dot" w:pos="8306"/>
        </w:tabs>
      </w:pPr>
      <w:hyperlink w:anchor="_Toc27064" w:history="1">
        <w:r>
          <w:rPr>
            <w:rFonts w:ascii="仿宋" w:eastAsia="仿宋" w:hAnsi="仿宋" w:cs="仿宋" w:hint="eastAsia"/>
            <w:lang w:eastAsia="zh-CN"/>
          </w:rPr>
          <w:t>(一)、技术创新方向与目标</w:t>
        </w:r>
        <w:r>
          <w:tab/>
        </w:r>
        <w:r>
          <w:fldChar w:fldCharType="begin"/>
        </w:r>
        <w:r>
          <w:instrText xml:space="preserve"> PAGEREF _Toc27064 \h </w:instrText>
        </w:r>
        <w:r>
          <w:fldChar w:fldCharType="separate"/>
        </w:r>
        <w:r>
          <w:t>66</w:t>
        </w:r>
        <w:r>
          <w:fldChar w:fldCharType="end"/>
        </w:r>
      </w:hyperlink>
    </w:p>
    <w:p>
      <w:pPr>
        <w:pStyle w:val="TOC2"/>
        <w:tabs>
          <w:tab w:val="right" w:leader="dot" w:pos="8306"/>
        </w:tabs>
      </w:pPr>
      <w:hyperlink w:anchor="_Toc656" w:history="1">
        <w:r>
          <w:rPr>
            <w:rFonts w:ascii="仿宋" w:eastAsia="仿宋" w:hAnsi="仿宋" w:cs="仿宋" w:hint="eastAsia"/>
            <w:lang w:eastAsia="zh-CN"/>
          </w:rPr>
          <w:t>(二)、产业升级路径与措施</w:t>
        </w:r>
        <w:r>
          <w:tab/>
        </w:r>
        <w:r>
          <w:fldChar w:fldCharType="begin"/>
        </w:r>
        <w:r>
          <w:instrText xml:space="preserve"> PAGEREF _Toc656 \h </w:instrText>
        </w:r>
        <w:r>
          <w:fldChar w:fldCharType="separate"/>
        </w:r>
        <w:r>
          <w:t>67</w:t>
        </w:r>
        <w:r>
          <w:fldChar w:fldCharType="end"/>
        </w:r>
      </w:hyperlink>
    </w:p>
    <w:p>
      <w:pPr>
        <w:pStyle w:val="TOC1"/>
        <w:tabs>
          <w:tab w:val="right" w:leader="dot" w:pos="8306"/>
        </w:tabs>
      </w:pPr>
      <w:hyperlink w:anchor="_Toc27689" w:history="1">
        <w:r>
          <w:rPr>
            <w:rFonts w:ascii="仿宋" w:eastAsia="仿宋" w:hAnsi="仿宋" w:cs="仿宋" w:hint="eastAsia"/>
            <w:lang w:eastAsia="zh-CN"/>
          </w:rPr>
          <w:t>十一、客户关系管理与市场拓展</w:t>
        </w:r>
        <w:r>
          <w:tab/>
        </w:r>
        <w:r>
          <w:fldChar w:fldCharType="begin"/>
        </w:r>
        <w:r>
          <w:instrText xml:space="preserve"> PAGEREF _Toc27689 \h </w:instrText>
        </w:r>
        <w:r>
          <w:fldChar w:fldCharType="separate"/>
        </w:r>
        <w:r>
          <w:t>68</w:t>
        </w:r>
        <w:r>
          <w:fldChar w:fldCharType="end"/>
        </w:r>
      </w:hyperlink>
    </w:p>
    <w:p>
      <w:pPr>
        <w:pStyle w:val="TOC2"/>
        <w:tabs>
          <w:tab w:val="right" w:leader="dot" w:pos="8306"/>
        </w:tabs>
      </w:pPr>
      <w:hyperlink w:anchor="_Toc11565" w:history="1">
        <w:r>
          <w:rPr>
            <w:rFonts w:ascii="仿宋" w:eastAsia="仿宋" w:hAnsi="仿宋" w:cs="仿宋" w:hint="eastAsia"/>
            <w:lang w:eastAsia="zh-CN"/>
          </w:rPr>
          <w:t>(一)、客户关系管理策略</w:t>
        </w:r>
        <w:r>
          <w:tab/>
        </w:r>
        <w:r>
          <w:fldChar w:fldCharType="begin"/>
        </w:r>
        <w:r>
          <w:instrText xml:space="preserve"> PAGEREF _Toc11565 \h </w:instrText>
        </w:r>
        <w:r>
          <w:fldChar w:fldCharType="separate"/>
        </w:r>
        <w:r>
          <w:t>68</w:t>
        </w:r>
        <w:r>
          <w:fldChar w:fldCharType="end"/>
        </w:r>
      </w:hyperlink>
    </w:p>
    <w:p>
      <w:pPr>
        <w:pStyle w:val="TOC2"/>
        <w:tabs>
          <w:tab w:val="right" w:leader="dot" w:pos="8306"/>
        </w:tabs>
      </w:pPr>
      <w:hyperlink w:anchor="_Toc25128" w:history="1">
        <w:r>
          <w:rPr>
            <w:rFonts w:ascii="仿宋" w:eastAsia="仿宋" w:hAnsi="仿宋" w:cs="仿宋" w:hint="eastAsia"/>
            <w:lang w:eastAsia="zh-CN"/>
          </w:rPr>
          <w:t>(二)、市场拓展方案</w:t>
        </w:r>
        <w:r>
          <w:tab/>
        </w:r>
        <w:r>
          <w:fldChar w:fldCharType="begin"/>
        </w:r>
        <w:r>
          <w:instrText xml:space="preserve"> PAGEREF _Toc25128 \h </w:instrText>
        </w:r>
        <w:r>
          <w:fldChar w:fldCharType="separate"/>
        </w:r>
        <w:r>
          <w:t>69</w:t>
        </w:r>
        <w:r>
          <w:fldChar w:fldCharType="end"/>
        </w:r>
      </w:hyperlink>
    </w:p>
    <w:p>
      <w:pPr>
        <w:pStyle w:val="TOC1"/>
        <w:tabs>
          <w:tab w:val="right" w:leader="dot" w:pos="8306"/>
        </w:tabs>
      </w:pPr>
      <w:hyperlink w:anchor="_Toc18130" w:history="1">
        <w:r>
          <w:rPr>
            <w:rFonts w:ascii="仿宋" w:eastAsia="仿宋" w:hAnsi="仿宋" w:cs="仿宋" w:hint="eastAsia"/>
            <w:lang w:eastAsia="zh-CN"/>
          </w:rPr>
          <w:t>十二、环境保护与治理方案</w:t>
        </w:r>
        <w:r>
          <w:tab/>
        </w:r>
        <w:r>
          <w:fldChar w:fldCharType="begin"/>
        </w:r>
        <w:r>
          <w:instrText xml:space="preserve"> PAGEREF _Toc18130 \h </w:instrText>
        </w:r>
        <w:r>
          <w:fldChar w:fldCharType="separate"/>
        </w:r>
        <w:r>
          <w:t>71</w:t>
        </w:r>
        <w:r>
          <w:fldChar w:fldCharType="end"/>
        </w:r>
      </w:hyperlink>
    </w:p>
    <w:p>
      <w:pPr>
        <w:pStyle w:val="TOC2"/>
        <w:tabs>
          <w:tab w:val="right" w:leader="dot" w:pos="8306"/>
        </w:tabs>
      </w:pPr>
      <w:hyperlink w:anchor="_Toc2804" w:history="1">
        <w:r>
          <w:rPr>
            <w:rFonts w:ascii="仿宋" w:eastAsia="仿宋" w:hAnsi="仿宋" w:cs="仿宋" w:hint="eastAsia"/>
            <w:lang w:eastAsia="zh-CN"/>
          </w:rPr>
          <w:t>(一)、项目环境影响评估</w:t>
        </w:r>
        <w:r>
          <w:tab/>
        </w:r>
        <w:r>
          <w:fldChar w:fldCharType="begin"/>
        </w:r>
        <w:r>
          <w:instrText xml:space="preserve"> PAGEREF _Toc2804 \h </w:instrText>
        </w:r>
        <w:r>
          <w:fldChar w:fldCharType="separate"/>
        </w:r>
        <w:r>
          <w:t>71</w:t>
        </w:r>
        <w:r>
          <w:fldChar w:fldCharType="end"/>
        </w:r>
      </w:hyperlink>
    </w:p>
    <w:p>
      <w:pPr>
        <w:pStyle w:val="TOC2"/>
        <w:tabs>
          <w:tab w:val="right" w:leader="dot" w:pos="8306"/>
        </w:tabs>
      </w:pPr>
      <w:hyperlink w:anchor="_Toc12636" w:history="1">
        <w:r>
          <w:rPr>
            <w:rFonts w:ascii="仿宋" w:eastAsia="仿宋" w:hAnsi="仿宋" w:cs="仿宋" w:hint="eastAsia"/>
            <w:lang w:eastAsia="zh-CN"/>
          </w:rPr>
          <w:t>(二)、环境保护措施与治理方案</w:t>
        </w:r>
        <w:r>
          <w:tab/>
        </w:r>
        <w:r>
          <w:fldChar w:fldCharType="begin"/>
        </w:r>
        <w:r>
          <w:instrText xml:space="preserve"> PAGEREF _Toc12636 \h </w:instrText>
        </w:r>
        <w:r>
          <w:fldChar w:fldCharType="separate"/>
        </w:r>
        <w:r>
          <w:t>71</w:t>
        </w:r>
        <w:r>
          <w:fldChar w:fldCharType="end"/>
        </w:r>
      </w:hyperlink>
    </w:p>
    <w:p>
      <w:pPr>
        <w:pStyle w:val="TOC1"/>
        <w:tabs>
          <w:tab w:val="right" w:leader="dot" w:pos="8306"/>
        </w:tabs>
      </w:pPr>
      <w:hyperlink w:anchor="_Toc18986" w:history="1">
        <w:r>
          <w:rPr>
            <w:rFonts w:ascii="仿宋" w:eastAsia="仿宋" w:hAnsi="仿宋" w:cs="仿宋" w:hint="eastAsia"/>
            <w:lang w:eastAsia="zh-CN"/>
          </w:rPr>
          <w:t>十三、项目施工方案</w:t>
        </w:r>
        <w:r>
          <w:tab/>
        </w:r>
        <w:r>
          <w:fldChar w:fldCharType="begin"/>
        </w:r>
        <w:r>
          <w:instrText xml:space="preserve"> PAGEREF _Toc18986 \h </w:instrText>
        </w:r>
        <w:r>
          <w:fldChar w:fldCharType="separate"/>
        </w:r>
        <w:r>
          <w:t>72</w:t>
        </w:r>
        <w:r>
          <w:fldChar w:fldCharType="end"/>
        </w:r>
      </w:hyperlink>
    </w:p>
    <w:p>
      <w:pPr>
        <w:pStyle w:val="TOC2"/>
        <w:tabs>
          <w:tab w:val="right" w:leader="dot" w:pos="8306"/>
        </w:tabs>
      </w:pPr>
      <w:hyperlink w:anchor="_Toc28256" w:history="1">
        <w:r>
          <w:rPr>
            <w:rFonts w:ascii="仿宋" w:eastAsia="仿宋" w:hAnsi="仿宋" w:cs="仿宋" w:hint="eastAsia"/>
            <w:lang w:eastAsia="zh-CN"/>
          </w:rPr>
          <w:t>(一)、施工组织设计</w:t>
        </w:r>
        <w:r>
          <w:tab/>
        </w:r>
        <w:r>
          <w:fldChar w:fldCharType="begin"/>
        </w:r>
        <w:r>
          <w:instrText xml:space="preserve"> PAGEREF _Toc28256 \h </w:instrText>
        </w:r>
        <w:r>
          <w:fldChar w:fldCharType="separate"/>
        </w:r>
        <w:r>
          <w:t>72</w:t>
        </w:r>
        <w:r>
          <w:fldChar w:fldCharType="end"/>
        </w:r>
      </w:hyperlink>
    </w:p>
    <w:p>
      <w:pPr>
        <w:pStyle w:val="TOC2"/>
        <w:tabs>
          <w:tab w:val="right" w:leader="dot" w:pos="8306"/>
        </w:tabs>
      </w:pPr>
      <w:hyperlink w:anchor="_Toc15818" w:history="1">
        <w:r>
          <w:rPr>
            <w:rFonts w:ascii="仿宋" w:eastAsia="仿宋" w:hAnsi="仿宋" w:cs="仿宋" w:hint="eastAsia"/>
            <w:lang w:eastAsia="zh-CN"/>
          </w:rPr>
          <w:t>(二)、施工工艺与技术路线</w:t>
        </w:r>
        <w:r>
          <w:tab/>
        </w:r>
        <w:r>
          <w:fldChar w:fldCharType="begin"/>
        </w:r>
        <w:r>
          <w:instrText xml:space="preserve"> PAGEREF _Toc15818 \h </w:instrText>
        </w:r>
        <w:r>
          <w:fldChar w:fldCharType="separate"/>
        </w:r>
        <w:r>
          <w:t>73</w:t>
        </w:r>
        <w:r>
          <w:fldChar w:fldCharType="end"/>
        </w:r>
      </w:hyperlink>
    </w:p>
    <w:p>
      <w:pPr>
        <w:pStyle w:val="TOC2"/>
        <w:tabs>
          <w:tab w:val="right" w:leader="dot" w:pos="8306"/>
        </w:tabs>
      </w:pPr>
      <w:hyperlink w:anchor="_Toc17304" w:history="1">
        <w:r>
          <w:rPr>
            <w:rFonts w:ascii="仿宋" w:eastAsia="仿宋" w:hAnsi="仿宋" w:cs="仿宋" w:hint="eastAsia"/>
            <w:lang w:eastAsia="zh-CN"/>
          </w:rPr>
          <w:t>(三)、关键节点施工计划</w:t>
        </w:r>
        <w:r>
          <w:tab/>
        </w:r>
        <w:r>
          <w:fldChar w:fldCharType="begin"/>
        </w:r>
        <w:r>
          <w:instrText xml:space="preserve"> PAGEREF _Toc17304 \h </w:instrText>
        </w:r>
        <w:r>
          <w:fldChar w:fldCharType="separate"/>
        </w:r>
        <w:r>
          <w:t>75</w:t>
        </w:r>
        <w:r>
          <w:fldChar w:fldCharType="end"/>
        </w:r>
      </w:hyperlink>
    </w:p>
    <w:p>
      <w:pPr>
        <w:pStyle w:val="TOC2"/>
        <w:tabs>
          <w:tab w:val="right" w:leader="dot" w:pos="8306"/>
        </w:tabs>
      </w:pPr>
      <w:hyperlink w:anchor="_Toc7550" w:history="1">
        <w:r>
          <w:rPr>
            <w:rFonts w:ascii="仿宋" w:eastAsia="仿宋" w:hAnsi="仿宋" w:cs="仿宋" w:hint="eastAsia"/>
            <w:lang w:eastAsia="zh-CN"/>
          </w:rPr>
          <w:t>(四)、施工现场管理</w:t>
        </w:r>
        <w:r>
          <w:tab/>
        </w:r>
        <w:r>
          <w:fldChar w:fldCharType="begin"/>
        </w:r>
        <w:r>
          <w:instrText xml:space="preserve"> PAGEREF _Toc7550 \h </w:instrText>
        </w:r>
        <w:r>
          <w:fldChar w:fldCharType="separate"/>
        </w:r>
        <w:r>
          <w:t>76</w:t>
        </w:r>
        <w:r>
          <w:fldChar w:fldCharType="end"/>
        </w:r>
      </w:hyperlink>
    </w:p>
    <w:p>
      <w:pPr>
        <w:pStyle w:val="TOC1"/>
        <w:tabs>
          <w:tab w:val="right" w:leader="dot" w:pos="8306"/>
        </w:tabs>
      </w:pPr>
      <w:hyperlink w:anchor="_Toc14222" w:history="1">
        <w:r>
          <w:rPr>
            <w:rFonts w:ascii="仿宋" w:eastAsia="仿宋" w:hAnsi="仿宋" w:cs="仿宋" w:hint="eastAsia"/>
            <w:lang w:eastAsia="zh-CN"/>
          </w:rPr>
          <w:t>十四、合作与交流机制建立</w:t>
        </w:r>
        <w:r>
          <w:tab/>
        </w:r>
        <w:r>
          <w:fldChar w:fldCharType="begin"/>
        </w:r>
        <w:r>
          <w:instrText xml:space="preserve"> PAGEREF _Toc14222 \h </w:instrText>
        </w:r>
        <w:r>
          <w:fldChar w:fldCharType="separate"/>
        </w:r>
        <w:r>
          <w:t>78</w:t>
        </w:r>
        <w:r>
          <w:fldChar w:fldCharType="end"/>
        </w:r>
      </w:hyperlink>
    </w:p>
    <w:p>
      <w:pPr>
        <w:pStyle w:val="TOC2"/>
        <w:tabs>
          <w:tab w:val="right" w:leader="dot" w:pos="8306"/>
        </w:tabs>
      </w:pPr>
      <w:hyperlink w:anchor="_Toc29955" w:history="1">
        <w:r>
          <w:rPr>
            <w:rFonts w:ascii="仿宋" w:eastAsia="仿宋" w:hAnsi="仿宋" w:cs="仿宋" w:hint="eastAsia"/>
            <w:lang w:eastAsia="zh-CN"/>
          </w:rPr>
          <w:t>(一)、合作伙伴选择与合作方式</w:t>
        </w:r>
        <w:r>
          <w:tab/>
        </w:r>
        <w:r>
          <w:fldChar w:fldCharType="begin"/>
        </w:r>
        <w:r>
          <w:instrText xml:space="preserve"> PAGEREF _Toc29955 \h </w:instrText>
        </w:r>
        <w:r>
          <w:fldChar w:fldCharType="separate"/>
        </w:r>
        <w:r>
          <w:t>78</w:t>
        </w:r>
        <w:r>
          <w:fldChar w:fldCharType="end"/>
        </w:r>
      </w:hyperlink>
    </w:p>
    <w:p>
      <w:pPr>
        <w:pStyle w:val="TOC2"/>
        <w:tabs>
          <w:tab w:val="right" w:leader="dot" w:pos="8306"/>
        </w:tabs>
      </w:pPr>
      <w:hyperlink w:anchor="_Toc20711" w:history="1">
        <w:r>
          <w:rPr>
            <w:rFonts w:ascii="仿宋" w:eastAsia="仿宋" w:hAnsi="仿宋" w:cs="仿宋" w:hint="eastAsia"/>
            <w:lang w:eastAsia="zh-CN"/>
          </w:rPr>
          <w:t>(二)、交流与合作平台搭建</w:t>
        </w:r>
        <w:r>
          <w:tab/>
        </w:r>
        <w:r>
          <w:fldChar w:fldCharType="begin"/>
        </w:r>
        <w:r>
          <w:instrText xml:space="preserve"> PAGEREF _Toc20711 \h </w:instrText>
        </w:r>
        <w:r>
          <w:fldChar w:fldCharType="separate"/>
        </w:r>
        <w:r>
          <w:t>80</w:t>
        </w:r>
        <w:r>
          <w:fldChar w:fldCharType="end"/>
        </w:r>
      </w:hyperlink>
    </w:p>
    <w:p>
      <w:pPr>
        <w:pStyle w:val="TOC1"/>
        <w:tabs>
          <w:tab w:val="right" w:leader="dot" w:pos="8306"/>
        </w:tabs>
      </w:pPr>
      <w:hyperlink w:anchor="_Toc6879" w:history="1">
        <w:r>
          <w:rPr>
            <w:rFonts w:ascii="仿宋" w:eastAsia="仿宋" w:hAnsi="仿宋" w:cs="仿宋" w:hint="eastAsia"/>
            <w:lang w:eastAsia="zh-CN"/>
          </w:rPr>
          <w:t>十五、企业合规与伦理</w:t>
        </w:r>
        <w:r>
          <w:tab/>
        </w:r>
        <w:r>
          <w:fldChar w:fldCharType="begin"/>
        </w:r>
        <w:r>
          <w:instrText xml:space="preserve"> PAGEREF _Toc6879 \h </w:instrText>
        </w:r>
        <w:r>
          <w:fldChar w:fldCharType="separate"/>
        </w:r>
        <w:r>
          <w:t>81</w:t>
        </w:r>
        <w:r>
          <w:fldChar w:fldCharType="end"/>
        </w:r>
      </w:hyperlink>
    </w:p>
    <w:p>
      <w:pPr>
        <w:pStyle w:val="TOC2"/>
        <w:tabs>
          <w:tab w:val="right" w:leader="dot" w:pos="8306"/>
        </w:tabs>
      </w:pPr>
      <w:hyperlink w:anchor="_Toc5308" w:history="1">
        <w:r>
          <w:rPr>
            <w:rFonts w:ascii="仿宋" w:eastAsia="仿宋" w:hAnsi="仿宋" w:cs="仿宋" w:hint="eastAsia"/>
            <w:lang w:eastAsia="zh-CN"/>
          </w:rPr>
          <w:t>(一)、合规政策与程序</w:t>
        </w:r>
        <w:r>
          <w:tab/>
        </w:r>
        <w:r>
          <w:fldChar w:fldCharType="begin"/>
        </w:r>
        <w:r>
          <w:instrText xml:space="preserve"> PAGEREF _Toc5308 \h </w:instrText>
        </w:r>
        <w:r>
          <w:fldChar w:fldCharType="separate"/>
        </w:r>
        <w:r>
          <w:t>81</w:t>
        </w:r>
        <w:r>
          <w:fldChar w:fldCharType="end"/>
        </w:r>
      </w:hyperlink>
    </w:p>
    <w:p>
      <w:pPr>
        <w:pStyle w:val="TOC2"/>
        <w:tabs>
          <w:tab w:val="right" w:leader="dot" w:pos="8306"/>
        </w:tabs>
      </w:pPr>
      <w:hyperlink w:anchor="_Toc3532" w:history="1">
        <w:r>
          <w:rPr>
            <w:rFonts w:ascii="仿宋" w:eastAsia="仿宋" w:hAnsi="仿宋" w:cs="仿宋" w:hint="eastAsia"/>
            <w:lang w:eastAsia="zh-CN"/>
          </w:rPr>
          <w:t>(二)、伦理规范与培训</w:t>
        </w:r>
        <w:r>
          <w:tab/>
        </w:r>
        <w:r>
          <w:fldChar w:fldCharType="begin"/>
        </w:r>
        <w:r>
          <w:instrText xml:space="preserve"> PAGEREF _Toc3532 \h </w:instrText>
        </w:r>
        <w:r>
          <w:fldChar w:fldCharType="separate"/>
        </w:r>
        <w:r>
          <w:t>82</w:t>
        </w:r>
        <w:r>
          <w:fldChar w:fldCharType="end"/>
        </w:r>
      </w:hyperlink>
    </w:p>
    <w:p>
      <w:pPr>
        <w:pStyle w:val="TOC2"/>
        <w:tabs>
          <w:tab w:val="right" w:leader="dot" w:pos="8306"/>
        </w:tabs>
      </w:pPr>
      <w:hyperlink w:anchor="_Toc25811" w:history="1">
        <w:r>
          <w:rPr>
            <w:rFonts w:ascii="仿宋" w:eastAsia="仿宋" w:hAnsi="仿宋" w:cs="仿宋" w:hint="eastAsia"/>
            <w:lang w:eastAsia="zh-CN"/>
          </w:rPr>
          <w:t>(三)、合规风险评估</w:t>
        </w:r>
        <w:r>
          <w:tab/>
        </w:r>
        <w:r>
          <w:fldChar w:fldCharType="begin"/>
        </w:r>
        <w:r>
          <w:instrText xml:space="preserve"> PAGEREF _Toc25811 \h </w:instrText>
        </w:r>
        <w:r>
          <w:fldChar w:fldCharType="separate"/>
        </w:r>
        <w:r>
          <w:t>83</w:t>
        </w:r>
        <w:r>
          <w:fldChar w:fldCharType="end"/>
        </w:r>
      </w:hyperlink>
    </w:p>
    <w:p>
      <w:pPr>
        <w:pStyle w:val="TOC2"/>
        <w:tabs>
          <w:tab w:val="right" w:leader="dot" w:pos="8306"/>
        </w:tabs>
      </w:pPr>
      <w:hyperlink w:anchor="_Toc30341" w:history="1">
        <w:r>
          <w:rPr>
            <w:rFonts w:ascii="仿宋" w:eastAsia="仿宋" w:hAnsi="仿宋" w:cs="仿宋" w:hint="eastAsia"/>
            <w:lang w:eastAsia="zh-CN"/>
          </w:rPr>
          <w:t>(四)、合规监督与执行</w:t>
        </w:r>
        <w:r>
          <w:tab/>
        </w:r>
        <w:r>
          <w:fldChar w:fldCharType="begin"/>
        </w:r>
        <w:r>
          <w:instrText xml:space="preserve"> PAGEREF _Toc30341 \h </w:instrText>
        </w:r>
        <w:r>
          <w:fldChar w:fldCharType="separate"/>
        </w:r>
        <w:r>
          <w:t>85</w:t>
        </w:r>
        <w:r>
          <w:fldChar w:fldCharType="end"/>
        </w:r>
      </w:hyperlink>
    </w:p>
    <w:p>
      <w:pPr>
        <w:pStyle w:val="TOC1"/>
        <w:tabs>
          <w:tab w:val="right" w:leader="dot" w:pos="8306"/>
        </w:tabs>
      </w:pPr>
      <w:hyperlink w:anchor="_Toc9421" w:history="1">
        <w:r>
          <w:rPr>
            <w:rFonts w:ascii="仿宋" w:eastAsia="仿宋" w:hAnsi="仿宋" w:cs="仿宋" w:hint="eastAsia"/>
            <w:lang w:eastAsia="zh-CN"/>
          </w:rPr>
          <w:t>十六、知识产权管理与保护</w:t>
        </w:r>
        <w:r>
          <w:tab/>
        </w:r>
        <w:r>
          <w:fldChar w:fldCharType="begin"/>
        </w:r>
        <w:r>
          <w:instrText xml:space="preserve"> PAGEREF _Toc9421 \h </w:instrText>
        </w:r>
        <w:r>
          <w:fldChar w:fldCharType="separate"/>
        </w:r>
        <w:r>
          <w:t>85</w:t>
        </w:r>
        <w:r>
          <w:fldChar w:fldCharType="end"/>
        </w:r>
      </w:hyperlink>
    </w:p>
    <w:p>
      <w:pPr>
        <w:pStyle w:val="TOC2"/>
        <w:tabs>
          <w:tab w:val="right" w:leader="dot" w:pos="8306"/>
        </w:tabs>
      </w:pPr>
      <w:hyperlink w:anchor="_Toc14541" w:history="1">
        <w:r>
          <w:rPr>
            <w:rFonts w:ascii="仿宋" w:eastAsia="仿宋" w:hAnsi="仿宋" w:cs="仿宋" w:hint="eastAsia"/>
            <w:lang w:eastAsia="zh-CN"/>
          </w:rPr>
          <w:t>(一)、知识产权管理体系建设</w:t>
        </w:r>
        <w:r>
          <w:tab/>
        </w:r>
        <w:r>
          <w:fldChar w:fldCharType="begin"/>
        </w:r>
        <w:r>
          <w:instrText xml:space="preserve"> PAGEREF _Toc14541 \h </w:instrText>
        </w:r>
        <w:r>
          <w:fldChar w:fldCharType="separate"/>
        </w:r>
        <w:r>
          <w:t>85</w:t>
        </w:r>
        <w:r>
          <w:fldChar w:fldCharType="end"/>
        </w:r>
      </w:hyperlink>
    </w:p>
    <w:p>
      <w:pPr>
        <w:pStyle w:val="TOC2"/>
        <w:tabs>
          <w:tab w:val="right" w:leader="dot" w:pos="8306"/>
        </w:tabs>
      </w:pPr>
      <w:hyperlink w:anchor="_Toc1398" w:history="1">
        <w:r>
          <w:rPr>
            <w:rFonts w:ascii="仿宋" w:eastAsia="仿宋" w:hAnsi="仿宋" w:cs="仿宋" w:hint="eastAsia"/>
            <w:lang w:eastAsia="zh-CN"/>
          </w:rPr>
          <w:t>(二)、知识产权保护措施</w:t>
        </w:r>
        <w:r>
          <w:tab/>
        </w:r>
        <w:r>
          <w:fldChar w:fldCharType="begin"/>
        </w:r>
        <w:r>
          <w:instrText xml:space="preserve"> PAGEREF _Toc1398 \h </w:instrText>
        </w:r>
        <w:r>
          <w:fldChar w:fldCharType="separate"/>
        </w:r>
        <w:r>
          <w:t>86</w:t>
        </w:r>
        <w:r>
          <w:fldChar w:fldCharType="end"/>
        </w:r>
      </w:hyperlink>
    </w:p>
    <w:p>
      <w:pPr>
        <w:pStyle w:val="TOC1"/>
        <w:tabs>
          <w:tab w:val="right" w:leader="dot" w:pos="8306"/>
        </w:tabs>
      </w:pPr>
      <w:hyperlink w:anchor="_Toc5614" w:history="1">
        <w:r>
          <w:rPr>
            <w:rFonts w:ascii="仿宋" w:eastAsia="仿宋" w:hAnsi="仿宋" w:cs="仿宋" w:hint="eastAsia"/>
            <w:lang w:eastAsia="zh-CN"/>
          </w:rPr>
          <w:t>十七、创新驱动与持续发展</w:t>
        </w:r>
        <w:r>
          <w:tab/>
        </w:r>
        <w:r>
          <w:fldChar w:fldCharType="begin"/>
        </w:r>
        <w:r>
          <w:instrText xml:space="preserve"> PAGEREF _Toc5614 \h </w:instrText>
        </w:r>
        <w:r>
          <w:fldChar w:fldCharType="separate"/>
        </w:r>
        <w:r>
          <w:t>88</w:t>
        </w:r>
        <w:r>
          <w:fldChar w:fldCharType="end"/>
        </w:r>
      </w:hyperlink>
    </w:p>
    <w:p>
      <w:pPr>
        <w:pStyle w:val="TOC2"/>
        <w:tabs>
          <w:tab w:val="right" w:leader="dot" w:pos="8306"/>
        </w:tabs>
      </w:pPr>
      <w:hyperlink w:anchor="_Toc4059" w:history="1">
        <w:r>
          <w:rPr>
            <w:rFonts w:ascii="仿宋" w:eastAsia="仿宋" w:hAnsi="仿宋" w:cs="仿宋" w:hint="eastAsia"/>
            <w:lang w:eastAsia="zh-CN"/>
          </w:rPr>
          <w:t>(一)、创新驱动战略实施</w:t>
        </w:r>
        <w:r>
          <w:tab/>
        </w:r>
        <w:r>
          <w:fldChar w:fldCharType="begin"/>
        </w:r>
        <w:r>
          <w:instrText xml:space="preserve"> PAGEREF _Toc4059 \h </w:instrText>
        </w:r>
        <w:r>
          <w:fldChar w:fldCharType="separate"/>
        </w:r>
        <w:r>
          <w:t>88</w:t>
        </w:r>
        <w:r>
          <w:fldChar w:fldCharType="end"/>
        </w:r>
      </w:hyperlink>
    </w:p>
    <w:p>
      <w:pPr>
        <w:pStyle w:val="TOC2"/>
        <w:tabs>
          <w:tab w:val="right" w:leader="dot" w:pos="8306"/>
        </w:tabs>
      </w:pPr>
      <w:hyperlink w:anchor="_Toc13321" w:history="1">
        <w:r>
          <w:rPr>
            <w:rFonts w:ascii="仿宋" w:eastAsia="仿宋" w:hAnsi="仿宋" w:cs="仿宋" w:hint="eastAsia"/>
            <w:lang w:eastAsia="zh-CN"/>
          </w:rPr>
          <w:t>(二)、持续发展路径探索</w:t>
        </w:r>
        <w:r>
          <w:tab/>
        </w:r>
        <w:r>
          <w:fldChar w:fldCharType="begin"/>
        </w:r>
        <w:r>
          <w:instrText xml:space="preserve"> PAGEREF _Toc13321 \h </w:instrText>
        </w:r>
        <w:r>
          <w:fldChar w:fldCharType="separate"/>
        </w:r>
        <w:r>
          <w:t>89</w:t>
        </w:r>
        <w:r>
          <w:fldChar w:fldCharType="end"/>
        </w:r>
      </w:hyperlink>
    </w:p>
    <w:p>
      <w:pPr>
        <w:pStyle w:val="TOC1"/>
        <w:tabs>
          <w:tab w:val="right" w:leader="dot" w:pos="8306"/>
        </w:tabs>
      </w:pPr>
      <w:hyperlink w:anchor="_Toc5589" w:history="1">
        <w:r>
          <w:rPr>
            <w:rFonts w:ascii="仿宋" w:eastAsia="仿宋" w:hAnsi="仿宋" w:cs="仿宋" w:hint="eastAsia"/>
            <w:lang w:eastAsia="zh-CN"/>
          </w:rPr>
          <w:t>十八、法律法规与政策遵循</w:t>
        </w:r>
        <w:r>
          <w:tab/>
        </w:r>
        <w:r>
          <w:fldChar w:fldCharType="begin"/>
        </w:r>
        <w:r>
          <w:instrText xml:space="preserve"> PAGEREF _Toc5589 \h </w:instrText>
        </w:r>
        <w:r>
          <w:fldChar w:fldCharType="separate"/>
        </w:r>
        <w:r>
          <w:t>93</w:t>
        </w:r>
        <w:r>
          <w:fldChar w:fldCharType="end"/>
        </w:r>
      </w:hyperlink>
    </w:p>
    <w:p>
      <w:pPr>
        <w:pStyle w:val="TOC2"/>
        <w:tabs>
          <w:tab w:val="right" w:leader="dot" w:pos="8306"/>
        </w:tabs>
      </w:pPr>
      <w:hyperlink w:anchor="_Toc14558" w:history="1">
        <w:r>
          <w:rPr>
            <w:rFonts w:ascii="仿宋" w:eastAsia="仿宋" w:hAnsi="仿宋" w:cs="仿宋" w:hint="eastAsia"/>
            <w:lang w:eastAsia="zh-CN"/>
          </w:rPr>
          <w:t>(一)、法律法规遵守</w:t>
        </w:r>
        <w:r>
          <w:tab/>
        </w:r>
        <w:r>
          <w:fldChar w:fldCharType="begin"/>
        </w:r>
        <w:r>
          <w:instrText xml:space="preserve"> PAGEREF _Toc14558 \h </w:instrText>
        </w:r>
        <w:r>
          <w:fldChar w:fldCharType="separate"/>
        </w:r>
        <w:r>
          <w:t>93</w:t>
        </w:r>
        <w:r>
          <w:fldChar w:fldCharType="end"/>
        </w:r>
      </w:hyperlink>
    </w:p>
    <w:p>
      <w:pPr>
        <w:pStyle w:val="TOC2"/>
        <w:tabs>
          <w:tab w:val="right" w:leader="dot" w:pos="8306"/>
        </w:tabs>
      </w:pPr>
      <w:hyperlink w:anchor="_Toc7208" w:history="1">
        <w:r>
          <w:rPr>
            <w:rFonts w:ascii="仿宋" w:eastAsia="仿宋" w:hAnsi="仿宋" w:cs="仿宋" w:hint="eastAsia"/>
            <w:lang w:eastAsia="zh-CN"/>
          </w:rPr>
          <w:t>(二)、政策导向与利用</w:t>
        </w:r>
        <w:r>
          <w:tab/>
        </w:r>
        <w:r>
          <w:fldChar w:fldCharType="begin"/>
        </w:r>
        <w:r>
          <w:instrText xml:space="preserve"> PAGEREF _Toc7208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57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330"/>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7434"/>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组织服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育组织服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体育组织服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组织服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体育组织服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体育组织服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体育组织服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组织服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体育组织服务项目的社会影响是全面而深远的。从提供就业机会和提升公共服务，到促进社会结构和劳动市场的多元化，再到推动社会责任和伦理标准的提高，项目对于提升社区的经济、文化和社会福祉有着重要作用。通过这些正面影响，体育组织服务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3602"/>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为了融入当地社区，体育组织服务项目需深入理解当地的文化特色和社会习俗。例如，项目在设计广告和市场推广活动时，应考虑使用当地语言和符合地方文化的表达方式。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体育组织服务项目对当地经济结构的影响需谨慎考虑。项目可以通过聘用当地居民，特别是在管理和技术岗位上，来直接促进当地就业。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组织服务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9122"/>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为了确保体育组织服务项目的成功并最大限度地减轻潜在的社会风险，详细的风险分析和具体的应对策略至关重要。以下是针对项目可能面临的具体社会风险及相应对策的分析：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风险描述：体育组织服务项目可能遭遇社区抵制，尤其如果社区成员认为项目会破坏他们的生活环境或忽略他们的意见。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风险描述：体育组织服务项目的商业实践可能与当地的文化和价值观存在冲突，导致社会紧张和文化冲突。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风险描述：体育组织服务项目可能会增加对公共资源和基础设施的需求，给当地带来额外压力，例如在水资源、能源供应和交通系统方面。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风险描述：体育组织服务项目可能会引起当地社会结构和动态的变化，例如改变社区的人口组成和社交模式。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风险描述：在体育组织服务项目运营过程中，可能涉及大量个人和商业敏感信息，存在信息安全和隐私保护的风险。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1482"/>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30425"/>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https://d.book118.com/988131045003006050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体育组织服务项目可行性建设方案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体育组织服务项目可行性建设方案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体育组织服务项目可行性建设方案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体育组织服务项目可行性建设方案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体育组织服务项目可行性建设方案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体育组织服务项目可行性建设方案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体育组织服务项目可行性建设方案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体育组织服务项目可行性建设方案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体育组织服务项目可行性建设方案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体育组织服务项目可行性建设方案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体育组织服务项目可行性建设方案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体育组织服务项目可行性建设方案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1F7380"/>
    <w:rsid w:val="5B1F738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88131045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2024-03-13T06:19:00Z</dcterms:created>
  <dcterms:modified xsi:type="dcterms:W3CDTF">2024-03-13T06:20:13Z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EFF0A5CF45294FA89FA53DE0BDE8861F_11</vt:lpwstr>
  </property>
  <property fmtid="{D5CDD505-2E9C-101B-9397-08002B2CF9AE}" pid="3" name="KSOProductBuildVer">
    <vt:lpwstr>2052-12.1.0.16250</vt:lpwstr>
  </property>
</Properties>
</file>