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吡唑啉酮项目建设方案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20" w:history="1">
        <w:r>
          <w:rPr>
            <w:rFonts w:ascii="仿宋" w:eastAsia="仿宋" w:hAnsi="仿宋" w:cs="仿宋" w:hint="eastAsia"/>
            <w:lang w:eastAsia="zh-CN"/>
          </w:rPr>
          <w:t>前言</w:t>
        </w:r>
        <w:r>
          <w:tab/>
        </w:r>
        <w:r>
          <w:fldChar w:fldCharType="begin"/>
        </w:r>
        <w:r>
          <w:instrText xml:space="preserve"> PAGEREF _Toc6520 \h </w:instrText>
        </w:r>
        <w:r>
          <w:fldChar w:fldCharType="separate"/>
        </w:r>
        <w:r>
          <w:t>3</w:t>
        </w:r>
        <w:r>
          <w:fldChar w:fldCharType="end"/>
        </w:r>
      </w:hyperlink>
    </w:p>
    <w:p>
      <w:pPr>
        <w:pStyle w:val="TOC1"/>
        <w:tabs>
          <w:tab w:val="right" w:leader="dot" w:pos="8306"/>
        </w:tabs>
      </w:pPr>
      <w:hyperlink w:anchor="_Toc15656" w:history="1">
        <w:r>
          <w:rPr>
            <w:rFonts w:ascii="仿宋" w:eastAsia="仿宋" w:hAnsi="仿宋" w:cs="仿宋" w:hint="eastAsia"/>
            <w:lang w:eastAsia="zh-CN"/>
          </w:rPr>
          <w:t>一、项目监理与质量保证</w:t>
        </w:r>
        <w:r>
          <w:tab/>
        </w:r>
        <w:r>
          <w:fldChar w:fldCharType="begin"/>
        </w:r>
        <w:r>
          <w:instrText xml:space="preserve"> PAGEREF _Toc15656 \h </w:instrText>
        </w:r>
        <w:r>
          <w:fldChar w:fldCharType="separate"/>
        </w:r>
        <w:r>
          <w:t>3</w:t>
        </w:r>
        <w:r>
          <w:fldChar w:fldCharType="end"/>
        </w:r>
      </w:hyperlink>
    </w:p>
    <w:p>
      <w:pPr>
        <w:pStyle w:val="TOC2"/>
        <w:tabs>
          <w:tab w:val="right" w:leader="dot" w:pos="8306"/>
        </w:tabs>
      </w:pPr>
      <w:hyperlink w:anchor="_Toc4702" w:history="1">
        <w:r>
          <w:rPr>
            <w:rFonts w:ascii="仿宋" w:eastAsia="仿宋" w:hAnsi="仿宋" w:cs="仿宋" w:hint="eastAsia"/>
            <w:lang w:eastAsia="zh-CN"/>
          </w:rPr>
          <w:t>(一)、监理体系构建</w:t>
        </w:r>
        <w:r>
          <w:tab/>
        </w:r>
        <w:r>
          <w:fldChar w:fldCharType="begin"/>
        </w:r>
        <w:r>
          <w:instrText xml:space="preserve"> PAGEREF _Toc4702 \h </w:instrText>
        </w:r>
        <w:r>
          <w:fldChar w:fldCharType="separate"/>
        </w:r>
        <w:r>
          <w:t>3</w:t>
        </w:r>
        <w:r>
          <w:fldChar w:fldCharType="end"/>
        </w:r>
      </w:hyperlink>
    </w:p>
    <w:p>
      <w:pPr>
        <w:pStyle w:val="TOC2"/>
        <w:tabs>
          <w:tab w:val="right" w:leader="dot" w:pos="8306"/>
        </w:tabs>
      </w:pPr>
      <w:hyperlink w:anchor="_Toc7709" w:history="1">
        <w:r>
          <w:rPr>
            <w:rFonts w:ascii="仿宋" w:eastAsia="仿宋" w:hAnsi="仿宋" w:cs="仿宋" w:hint="eastAsia"/>
            <w:lang w:eastAsia="zh-CN"/>
          </w:rPr>
          <w:t>(二)、质量保证体系实施</w:t>
        </w:r>
        <w:r>
          <w:tab/>
        </w:r>
        <w:r>
          <w:fldChar w:fldCharType="begin"/>
        </w:r>
        <w:r>
          <w:instrText xml:space="preserve"> PAGEREF _Toc7709 \h </w:instrText>
        </w:r>
        <w:r>
          <w:fldChar w:fldCharType="separate"/>
        </w:r>
        <w:r>
          <w:t>4</w:t>
        </w:r>
        <w:r>
          <w:fldChar w:fldCharType="end"/>
        </w:r>
      </w:hyperlink>
    </w:p>
    <w:p>
      <w:pPr>
        <w:pStyle w:val="TOC2"/>
        <w:tabs>
          <w:tab w:val="right" w:leader="dot" w:pos="8306"/>
        </w:tabs>
      </w:pPr>
      <w:hyperlink w:anchor="_Toc13360" w:history="1">
        <w:r>
          <w:rPr>
            <w:rFonts w:ascii="仿宋" w:eastAsia="仿宋" w:hAnsi="仿宋" w:cs="仿宋" w:hint="eastAsia"/>
            <w:lang w:eastAsia="zh-CN"/>
          </w:rPr>
          <w:t>(三)、监理与质量控制流程</w:t>
        </w:r>
        <w:r>
          <w:tab/>
        </w:r>
        <w:r>
          <w:fldChar w:fldCharType="begin"/>
        </w:r>
        <w:r>
          <w:instrText xml:space="preserve"> PAGEREF _Toc13360 \h </w:instrText>
        </w:r>
        <w:r>
          <w:fldChar w:fldCharType="separate"/>
        </w:r>
        <w:r>
          <w:t>4</w:t>
        </w:r>
        <w:r>
          <w:fldChar w:fldCharType="end"/>
        </w:r>
      </w:hyperlink>
    </w:p>
    <w:p>
      <w:pPr>
        <w:pStyle w:val="TOC1"/>
        <w:tabs>
          <w:tab w:val="right" w:leader="dot" w:pos="8306"/>
        </w:tabs>
      </w:pPr>
      <w:hyperlink w:anchor="_Toc29623" w:history="1">
        <w:r>
          <w:rPr>
            <w:rFonts w:ascii="仿宋" w:eastAsia="仿宋" w:hAnsi="仿宋" w:cs="仿宋" w:hint="eastAsia"/>
            <w:lang w:eastAsia="zh-CN"/>
          </w:rPr>
          <w:t>二、背景、必要性分析</w:t>
        </w:r>
        <w:r>
          <w:tab/>
        </w:r>
        <w:r>
          <w:fldChar w:fldCharType="begin"/>
        </w:r>
        <w:r>
          <w:instrText xml:space="preserve"> PAGEREF _Toc29623 \h </w:instrText>
        </w:r>
        <w:r>
          <w:fldChar w:fldCharType="separate"/>
        </w:r>
        <w:r>
          <w:t>5</w:t>
        </w:r>
        <w:r>
          <w:fldChar w:fldCharType="end"/>
        </w:r>
      </w:hyperlink>
    </w:p>
    <w:p>
      <w:pPr>
        <w:pStyle w:val="TOC2"/>
        <w:tabs>
          <w:tab w:val="right" w:leader="dot" w:pos="8306"/>
        </w:tabs>
      </w:pPr>
      <w:hyperlink w:anchor="_Toc26318" w:history="1">
        <w:r>
          <w:rPr>
            <w:rFonts w:ascii="仿宋" w:eastAsia="仿宋" w:hAnsi="仿宋" w:cs="仿宋" w:hint="eastAsia"/>
            <w:lang w:eastAsia="zh-CN"/>
          </w:rPr>
          <w:t>(一)、项目建设背景</w:t>
        </w:r>
        <w:r>
          <w:tab/>
        </w:r>
        <w:r>
          <w:fldChar w:fldCharType="begin"/>
        </w:r>
        <w:r>
          <w:instrText xml:space="preserve"> PAGEREF _Toc26318 \h </w:instrText>
        </w:r>
        <w:r>
          <w:fldChar w:fldCharType="separate"/>
        </w:r>
        <w:r>
          <w:t>5</w:t>
        </w:r>
        <w:r>
          <w:fldChar w:fldCharType="end"/>
        </w:r>
      </w:hyperlink>
    </w:p>
    <w:p>
      <w:pPr>
        <w:pStyle w:val="TOC2"/>
        <w:tabs>
          <w:tab w:val="right" w:leader="dot" w:pos="8306"/>
        </w:tabs>
      </w:pPr>
      <w:hyperlink w:anchor="_Toc5043" w:history="1">
        <w:r>
          <w:rPr>
            <w:rFonts w:ascii="仿宋" w:eastAsia="仿宋" w:hAnsi="仿宋" w:cs="仿宋" w:hint="eastAsia"/>
            <w:lang w:eastAsia="zh-CN"/>
          </w:rPr>
          <w:t>(二)、必要性分析</w:t>
        </w:r>
        <w:r>
          <w:tab/>
        </w:r>
        <w:r>
          <w:fldChar w:fldCharType="begin"/>
        </w:r>
        <w:r>
          <w:instrText xml:space="preserve"> PAGEREF _Toc5043 \h </w:instrText>
        </w:r>
        <w:r>
          <w:fldChar w:fldCharType="separate"/>
        </w:r>
        <w:r>
          <w:t>6</w:t>
        </w:r>
        <w:r>
          <w:fldChar w:fldCharType="end"/>
        </w:r>
      </w:hyperlink>
    </w:p>
    <w:p>
      <w:pPr>
        <w:pStyle w:val="TOC2"/>
        <w:tabs>
          <w:tab w:val="right" w:leader="dot" w:pos="8306"/>
        </w:tabs>
      </w:pPr>
      <w:hyperlink w:anchor="_Toc26872" w:history="1">
        <w:r>
          <w:rPr>
            <w:rFonts w:ascii="仿宋" w:eastAsia="仿宋" w:hAnsi="仿宋" w:cs="仿宋" w:hint="eastAsia"/>
            <w:lang w:eastAsia="zh-CN"/>
          </w:rPr>
          <w:t>(三)、项目建设有利条件</w:t>
        </w:r>
        <w:r>
          <w:tab/>
        </w:r>
        <w:r>
          <w:fldChar w:fldCharType="begin"/>
        </w:r>
        <w:r>
          <w:instrText xml:space="preserve"> PAGEREF _Toc26872 \h </w:instrText>
        </w:r>
        <w:r>
          <w:fldChar w:fldCharType="separate"/>
        </w:r>
        <w:r>
          <w:t>7</w:t>
        </w:r>
        <w:r>
          <w:fldChar w:fldCharType="end"/>
        </w:r>
      </w:hyperlink>
    </w:p>
    <w:p>
      <w:pPr>
        <w:pStyle w:val="TOC1"/>
        <w:tabs>
          <w:tab w:val="right" w:leader="dot" w:pos="8306"/>
        </w:tabs>
      </w:pPr>
      <w:hyperlink w:anchor="_Toc18939" w:history="1">
        <w:r>
          <w:rPr>
            <w:rFonts w:ascii="仿宋" w:eastAsia="仿宋" w:hAnsi="仿宋" w:cs="仿宋" w:hint="eastAsia"/>
            <w:lang w:eastAsia="zh-CN"/>
          </w:rPr>
          <w:t>三、建设风险评估分析</w:t>
        </w:r>
        <w:r>
          <w:tab/>
        </w:r>
        <w:r>
          <w:fldChar w:fldCharType="begin"/>
        </w:r>
        <w:r>
          <w:instrText xml:space="preserve"> PAGEREF _Toc18939 \h </w:instrText>
        </w:r>
        <w:r>
          <w:fldChar w:fldCharType="separate"/>
        </w:r>
        <w:r>
          <w:t>9</w:t>
        </w:r>
        <w:r>
          <w:fldChar w:fldCharType="end"/>
        </w:r>
      </w:hyperlink>
    </w:p>
    <w:p>
      <w:pPr>
        <w:pStyle w:val="TOC2"/>
        <w:tabs>
          <w:tab w:val="right" w:leader="dot" w:pos="8306"/>
        </w:tabs>
      </w:pPr>
      <w:hyperlink w:anchor="_Toc26225" w:history="1">
        <w:r>
          <w:rPr>
            <w:rFonts w:ascii="仿宋" w:eastAsia="仿宋" w:hAnsi="仿宋" w:cs="仿宋" w:hint="eastAsia"/>
            <w:lang w:eastAsia="zh-CN"/>
          </w:rPr>
          <w:t>(一)、政策风险分析</w:t>
        </w:r>
        <w:r>
          <w:tab/>
        </w:r>
        <w:r>
          <w:fldChar w:fldCharType="begin"/>
        </w:r>
        <w:r>
          <w:instrText xml:space="preserve"> PAGEREF _Toc26225 \h </w:instrText>
        </w:r>
        <w:r>
          <w:fldChar w:fldCharType="separate"/>
        </w:r>
        <w:r>
          <w:t>9</w:t>
        </w:r>
        <w:r>
          <w:fldChar w:fldCharType="end"/>
        </w:r>
      </w:hyperlink>
    </w:p>
    <w:p>
      <w:pPr>
        <w:pStyle w:val="TOC2"/>
        <w:tabs>
          <w:tab w:val="right" w:leader="dot" w:pos="8306"/>
        </w:tabs>
      </w:pPr>
      <w:hyperlink w:anchor="_Toc27836" w:history="1">
        <w:r>
          <w:rPr>
            <w:rFonts w:ascii="仿宋" w:eastAsia="仿宋" w:hAnsi="仿宋" w:cs="仿宋" w:hint="eastAsia"/>
            <w:lang w:eastAsia="zh-CN"/>
          </w:rPr>
          <w:t>(二)、社会风险分析</w:t>
        </w:r>
        <w:r>
          <w:tab/>
        </w:r>
        <w:r>
          <w:fldChar w:fldCharType="begin"/>
        </w:r>
        <w:r>
          <w:instrText xml:space="preserve"> PAGEREF _Toc27836 \h </w:instrText>
        </w:r>
        <w:r>
          <w:fldChar w:fldCharType="separate"/>
        </w:r>
        <w:r>
          <w:t>10</w:t>
        </w:r>
        <w:r>
          <w:fldChar w:fldCharType="end"/>
        </w:r>
      </w:hyperlink>
    </w:p>
    <w:p>
      <w:pPr>
        <w:pStyle w:val="TOC2"/>
        <w:tabs>
          <w:tab w:val="right" w:leader="dot" w:pos="8306"/>
        </w:tabs>
      </w:pPr>
      <w:hyperlink w:anchor="_Toc14404" w:history="1">
        <w:r>
          <w:rPr>
            <w:rFonts w:ascii="仿宋" w:eastAsia="仿宋" w:hAnsi="仿宋" w:cs="仿宋" w:hint="eastAsia"/>
            <w:lang w:eastAsia="zh-CN"/>
          </w:rPr>
          <w:t>(三)、市场风险分析</w:t>
        </w:r>
        <w:r>
          <w:tab/>
        </w:r>
        <w:r>
          <w:fldChar w:fldCharType="begin"/>
        </w:r>
        <w:r>
          <w:instrText xml:space="preserve"> PAGEREF _Toc14404 \h </w:instrText>
        </w:r>
        <w:r>
          <w:fldChar w:fldCharType="separate"/>
        </w:r>
        <w:r>
          <w:t>12</w:t>
        </w:r>
        <w:r>
          <w:fldChar w:fldCharType="end"/>
        </w:r>
      </w:hyperlink>
    </w:p>
    <w:p>
      <w:pPr>
        <w:pStyle w:val="TOC2"/>
        <w:tabs>
          <w:tab w:val="right" w:leader="dot" w:pos="8306"/>
        </w:tabs>
      </w:pPr>
      <w:hyperlink w:anchor="_Toc9765" w:history="1">
        <w:r>
          <w:rPr>
            <w:rFonts w:ascii="仿宋" w:eastAsia="仿宋" w:hAnsi="仿宋" w:cs="仿宋" w:hint="eastAsia"/>
            <w:lang w:eastAsia="zh-CN"/>
          </w:rPr>
          <w:t>(四)、资金风险分析</w:t>
        </w:r>
        <w:r>
          <w:tab/>
        </w:r>
        <w:r>
          <w:fldChar w:fldCharType="begin"/>
        </w:r>
        <w:r>
          <w:instrText xml:space="preserve"> PAGEREF _Toc9765 \h </w:instrText>
        </w:r>
        <w:r>
          <w:fldChar w:fldCharType="separate"/>
        </w:r>
        <w:r>
          <w:t>12</w:t>
        </w:r>
        <w:r>
          <w:fldChar w:fldCharType="end"/>
        </w:r>
      </w:hyperlink>
    </w:p>
    <w:p>
      <w:pPr>
        <w:pStyle w:val="TOC2"/>
        <w:tabs>
          <w:tab w:val="right" w:leader="dot" w:pos="8306"/>
        </w:tabs>
      </w:pPr>
      <w:hyperlink w:anchor="_Toc26627" w:history="1">
        <w:r>
          <w:rPr>
            <w:rFonts w:ascii="仿宋" w:eastAsia="仿宋" w:hAnsi="仿宋" w:cs="仿宋" w:hint="eastAsia"/>
            <w:lang w:eastAsia="zh-CN"/>
          </w:rPr>
          <w:t>(五)、技术风险分析</w:t>
        </w:r>
        <w:r>
          <w:tab/>
        </w:r>
        <w:r>
          <w:fldChar w:fldCharType="begin"/>
        </w:r>
        <w:r>
          <w:instrText xml:space="preserve"> PAGEREF _Toc26627 \h </w:instrText>
        </w:r>
        <w:r>
          <w:fldChar w:fldCharType="separate"/>
        </w:r>
        <w:r>
          <w:t>14</w:t>
        </w:r>
        <w:r>
          <w:fldChar w:fldCharType="end"/>
        </w:r>
      </w:hyperlink>
    </w:p>
    <w:p>
      <w:pPr>
        <w:pStyle w:val="TOC2"/>
        <w:tabs>
          <w:tab w:val="right" w:leader="dot" w:pos="8306"/>
        </w:tabs>
      </w:pPr>
      <w:hyperlink w:anchor="_Toc18712" w:history="1">
        <w:r>
          <w:rPr>
            <w:rFonts w:ascii="仿宋" w:eastAsia="仿宋" w:hAnsi="仿宋" w:cs="仿宋" w:hint="eastAsia"/>
            <w:lang w:eastAsia="zh-CN"/>
          </w:rPr>
          <w:t>(六)、财务风险分析</w:t>
        </w:r>
        <w:r>
          <w:tab/>
        </w:r>
        <w:r>
          <w:fldChar w:fldCharType="begin"/>
        </w:r>
        <w:r>
          <w:instrText xml:space="preserve"> PAGEREF _Toc18712 \h </w:instrText>
        </w:r>
        <w:r>
          <w:fldChar w:fldCharType="separate"/>
        </w:r>
        <w:r>
          <w:t>15</w:t>
        </w:r>
        <w:r>
          <w:fldChar w:fldCharType="end"/>
        </w:r>
      </w:hyperlink>
    </w:p>
    <w:p>
      <w:pPr>
        <w:pStyle w:val="TOC2"/>
        <w:tabs>
          <w:tab w:val="right" w:leader="dot" w:pos="8306"/>
        </w:tabs>
      </w:pPr>
      <w:hyperlink w:anchor="_Toc5694" w:history="1">
        <w:r>
          <w:rPr>
            <w:rFonts w:ascii="仿宋" w:eastAsia="仿宋" w:hAnsi="仿宋" w:cs="仿宋" w:hint="eastAsia"/>
            <w:lang w:eastAsia="zh-CN"/>
          </w:rPr>
          <w:t>(七)、管理风险分析</w:t>
        </w:r>
        <w:r>
          <w:tab/>
        </w:r>
        <w:r>
          <w:fldChar w:fldCharType="begin"/>
        </w:r>
        <w:r>
          <w:instrText xml:space="preserve"> PAGEREF _Toc5694 \h </w:instrText>
        </w:r>
        <w:r>
          <w:fldChar w:fldCharType="separate"/>
        </w:r>
        <w:r>
          <w:t>17</w:t>
        </w:r>
        <w:r>
          <w:fldChar w:fldCharType="end"/>
        </w:r>
      </w:hyperlink>
    </w:p>
    <w:p>
      <w:pPr>
        <w:pStyle w:val="TOC2"/>
        <w:tabs>
          <w:tab w:val="right" w:leader="dot" w:pos="8306"/>
        </w:tabs>
      </w:pPr>
      <w:hyperlink w:anchor="_Toc28750" w:history="1">
        <w:r>
          <w:rPr>
            <w:rFonts w:ascii="仿宋" w:eastAsia="仿宋" w:hAnsi="仿宋" w:cs="仿宋" w:hint="eastAsia"/>
            <w:lang w:eastAsia="zh-CN"/>
          </w:rPr>
          <w:t>(八)、其它风险分析</w:t>
        </w:r>
        <w:r>
          <w:tab/>
        </w:r>
        <w:r>
          <w:fldChar w:fldCharType="begin"/>
        </w:r>
        <w:r>
          <w:instrText xml:space="preserve"> PAGEREF _Toc28750 \h </w:instrText>
        </w:r>
        <w:r>
          <w:fldChar w:fldCharType="separate"/>
        </w:r>
        <w:r>
          <w:t>18</w:t>
        </w:r>
        <w:r>
          <w:fldChar w:fldCharType="end"/>
        </w:r>
      </w:hyperlink>
    </w:p>
    <w:p>
      <w:pPr>
        <w:pStyle w:val="TOC2"/>
        <w:tabs>
          <w:tab w:val="right" w:leader="dot" w:pos="8306"/>
        </w:tabs>
      </w:pPr>
      <w:hyperlink w:anchor="_Toc9609" w:history="1">
        <w:r>
          <w:rPr>
            <w:rFonts w:ascii="仿宋" w:eastAsia="仿宋" w:hAnsi="仿宋" w:cs="仿宋" w:hint="eastAsia"/>
            <w:lang w:eastAsia="zh-CN"/>
          </w:rPr>
          <w:t>(九)、社会影响评估</w:t>
        </w:r>
        <w:r>
          <w:tab/>
        </w:r>
        <w:r>
          <w:fldChar w:fldCharType="begin"/>
        </w:r>
        <w:r>
          <w:instrText xml:space="preserve"> PAGEREF _Toc9609 \h </w:instrText>
        </w:r>
        <w:r>
          <w:fldChar w:fldCharType="separate"/>
        </w:r>
        <w:r>
          <w:t>19</w:t>
        </w:r>
        <w:r>
          <w:fldChar w:fldCharType="end"/>
        </w:r>
      </w:hyperlink>
    </w:p>
    <w:p>
      <w:pPr>
        <w:pStyle w:val="TOC1"/>
        <w:tabs>
          <w:tab w:val="right" w:leader="dot" w:pos="8306"/>
        </w:tabs>
      </w:pPr>
      <w:hyperlink w:anchor="_Toc25539" w:history="1">
        <w:r>
          <w:rPr>
            <w:rFonts w:ascii="仿宋" w:eastAsia="仿宋" w:hAnsi="仿宋" w:cs="仿宋" w:hint="eastAsia"/>
            <w:lang w:eastAsia="zh-CN"/>
          </w:rPr>
          <w:t>四、发展规划、产业政策和行业准入分析</w:t>
        </w:r>
        <w:r>
          <w:tab/>
        </w:r>
        <w:r>
          <w:fldChar w:fldCharType="begin"/>
        </w:r>
        <w:r>
          <w:instrText xml:space="preserve"> PAGEREF _Toc25539 \h </w:instrText>
        </w:r>
        <w:r>
          <w:fldChar w:fldCharType="separate"/>
        </w:r>
        <w:r>
          <w:t>21</w:t>
        </w:r>
        <w:r>
          <w:fldChar w:fldCharType="end"/>
        </w:r>
      </w:hyperlink>
    </w:p>
    <w:p>
      <w:pPr>
        <w:pStyle w:val="TOC2"/>
        <w:tabs>
          <w:tab w:val="right" w:leader="dot" w:pos="8306"/>
        </w:tabs>
      </w:pPr>
      <w:hyperlink w:anchor="_Toc22211" w:history="1">
        <w:r>
          <w:rPr>
            <w:rFonts w:ascii="仿宋" w:eastAsia="仿宋" w:hAnsi="仿宋" w:cs="仿宋" w:hint="eastAsia"/>
            <w:lang w:eastAsia="zh-CN"/>
          </w:rPr>
          <w:t>(一)、发展规划分析</w:t>
        </w:r>
        <w:r>
          <w:tab/>
        </w:r>
        <w:r>
          <w:fldChar w:fldCharType="begin"/>
        </w:r>
        <w:r>
          <w:instrText xml:space="preserve"> PAGEREF _Toc22211 \h </w:instrText>
        </w:r>
        <w:r>
          <w:fldChar w:fldCharType="separate"/>
        </w:r>
        <w:r>
          <w:t>21</w:t>
        </w:r>
        <w:r>
          <w:fldChar w:fldCharType="end"/>
        </w:r>
      </w:hyperlink>
    </w:p>
    <w:p>
      <w:pPr>
        <w:pStyle w:val="TOC2"/>
        <w:tabs>
          <w:tab w:val="right" w:leader="dot" w:pos="8306"/>
        </w:tabs>
      </w:pPr>
      <w:hyperlink w:anchor="_Toc24168" w:history="1">
        <w:r>
          <w:rPr>
            <w:rFonts w:ascii="仿宋" w:eastAsia="仿宋" w:hAnsi="仿宋" w:cs="仿宋" w:hint="eastAsia"/>
            <w:lang w:eastAsia="zh-CN"/>
          </w:rPr>
          <w:t>(二)、产业政策分析</w:t>
        </w:r>
        <w:r>
          <w:tab/>
        </w:r>
        <w:r>
          <w:fldChar w:fldCharType="begin"/>
        </w:r>
        <w:r>
          <w:instrText xml:space="preserve"> PAGEREF _Toc24168 \h </w:instrText>
        </w:r>
        <w:r>
          <w:fldChar w:fldCharType="separate"/>
        </w:r>
        <w:r>
          <w:t>23</w:t>
        </w:r>
        <w:r>
          <w:fldChar w:fldCharType="end"/>
        </w:r>
      </w:hyperlink>
    </w:p>
    <w:p>
      <w:pPr>
        <w:pStyle w:val="TOC2"/>
        <w:tabs>
          <w:tab w:val="right" w:leader="dot" w:pos="8306"/>
        </w:tabs>
      </w:pPr>
      <w:hyperlink w:anchor="_Toc10364" w:history="1">
        <w:r>
          <w:rPr>
            <w:rFonts w:ascii="仿宋" w:eastAsia="仿宋" w:hAnsi="仿宋" w:cs="仿宋" w:hint="eastAsia"/>
            <w:lang w:eastAsia="zh-CN"/>
          </w:rPr>
          <w:t>(三)、行业准入分析</w:t>
        </w:r>
        <w:r>
          <w:tab/>
        </w:r>
        <w:r>
          <w:fldChar w:fldCharType="begin"/>
        </w:r>
        <w:r>
          <w:instrText xml:space="preserve"> PAGEREF _Toc10364 \h </w:instrText>
        </w:r>
        <w:r>
          <w:fldChar w:fldCharType="separate"/>
        </w:r>
        <w:r>
          <w:t>25</w:t>
        </w:r>
        <w:r>
          <w:fldChar w:fldCharType="end"/>
        </w:r>
      </w:hyperlink>
    </w:p>
    <w:p>
      <w:pPr>
        <w:pStyle w:val="TOC1"/>
        <w:tabs>
          <w:tab w:val="right" w:leader="dot" w:pos="8306"/>
        </w:tabs>
      </w:pPr>
      <w:hyperlink w:anchor="_Toc24165" w:history="1">
        <w:r>
          <w:rPr>
            <w:rFonts w:ascii="仿宋" w:eastAsia="仿宋" w:hAnsi="仿宋" w:cs="仿宋" w:hint="eastAsia"/>
            <w:lang w:eastAsia="zh-CN"/>
          </w:rPr>
          <w:t>五、项目选址研究</w:t>
        </w:r>
        <w:r>
          <w:tab/>
        </w:r>
        <w:r>
          <w:fldChar w:fldCharType="begin"/>
        </w:r>
        <w:r>
          <w:instrText xml:space="preserve"> PAGEREF _Toc24165 \h </w:instrText>
        </w:r>
        <w:r>
          <w:fldChar w:fldCharType="separate"/>
        </w:r>
        <w:r>
          <w:t>26</w:t>
        </w:r>
        <w:r>
          <w:fldChar w:fldCharType="end"/>
        </w:r>
      </w:hyperlink>
    </w:p>
    <w:p>
      <w:pPr>
        <w:pStyle w:val="TOC2"/>
        <w:tabs>
          <w:tab w:val="right" w:leader="dot" w:pos="8306"/>
        </w:tabs>
      </w:pPr>
      <w:hyperlink w:anchor="_Toc6830" w:history="1">
        <w:r>
          <w:rPr>
            <w:rFonts w:ascii="仿宋" w:eastAsia="仿宋" w:hAnsi="仿宋" w:cs="仿宋" w:hint="eastAsia"/>
            <w:lang w:eastAsia="zh-CN"/>
          </w:rPr>
          <w:t>(一)、项目选址原则</w:t>
        </w:r>
        <w:r>
          <w:tab/>
        </w:r>
        <w:r>
          <w:fldChar w:fldCharType="begin"/>
        </w:r>
        <w:r>
          <w:instrText xml:space="preserve"> PAGEREF _Toc6830 \h </w:instrText>
        </w:r>
        <w:r>
          <w:fldChar w:fldCharType="separate"/>
        </w:r>
        <w:r>
          <w:t>26</w:t>
        </w:r>
        <w:r>
          <w:fldChar w:fldCharType="end"/>
        </w:r>
      </w:hyperlink>
    </w:p>
    <w:p>
      <w:pPr>
        <w:pStyle w:val="TOC2"/>
        <w:tabs>
          <w:tab w:val="right" w:leader="dot" w:pos="8306"/>
        </w:tabs>
      </w:pPr>
      <w:hyperlink w:anchor="_Toc15477" w:history="1">
        <w:r>
          <w:rPr>
            <w:rFonts w:ascii="仿宋" w:eastAsia="仿宋" w:hAnsi="仿宋" w:cs="仿宋" w:hint="eastAsia"/>
            <w:lang w:eastAsia="zh-CN"/>
          </w:rPr>
          <w:t>(二)、项目选址</w:t>
        </w:r>
        <w:r>
          <w:tab/>
        </w:r>
        <w:r>
          <w:fldChar w:fldCharType="begin"/>
        </w:r>
        <w:r>
          <w:instrText xml:space="preserve"> PAGEREF _Toc15477 \h </w:instrText>
        </w:r>
        <w:r>
          <w:fldChar w:fldCharType="separate"/>
        </w:r>
        <w:r>
          <w:t>29</w:t>
        </w:r>
        <w:r>
          <w:fldChar w:fldCharType="end"/>
        </w:r>
      </w:hyperlink>
    </w:p>
    <w:p>
      <w:pPr>
        <w:pStyle w:val="TOC2"/>
        <w:tabs>
          <w:tab w:val="right" w:leader="dot" w:pos="8306"/>
        </w:tabs>
      </w:pPr>
      <w:hyperlink w:anchor="_Toc16681" w:history="1">
        <w:r>
          <w:rPr>
            <w:rFonts w:ascii="仿宋" w:eastAsia="仿宋" w:hAnsi="仿宋" w:cs="仿宋" w:hint="eastAsia"/>
            <w:lang w:eastAsia="zh-CN"/>
          </w:rPr>
          <w:t>(三)、建设条件分析</w:t>
        </w:r>
        <w:r>
          <w:tab/>
        </w:r>
        <w:r>
          <w:fldChar w:fldCharType="begin"/>
        </w:r>
        <w:r>
          <w:instrText xml:space="preserve"> PAGEREF _Toc16681 \h </w:instrText>
        </w:r>
        <w:r>
          <w:fldChar w:fldCharType="separate"/>
        </w:r>
        <w:r>
          <w:t>31</w:t>
        </w:r>
        <w:r>
          <w:fldChar w:fldCharType="end"/>
        </w:r>
      </w:hyperlink>
    </w:p>
    <w:p>
      <w:pPr>
        <w:pStyle w:val="TOC2"/>
        <w:tabs>
          <w:tab w:val="right" w:leader="dot" w:pos="8306"/>
        </w:tabs>
      </w:pPr>
      <w:hyperlink w:anchor="_Toc27428" w:history="1">
        <w:r>
          <w:rPr>
            <w:rFonts w:ascii="仿宋" w:eastAsia="仿宋" w:hAnsi="仿宋" w:cs="仿宋" w:hint="eastAsia"/>
            <w:lang w:eastAsia="zh-CN"/>
          </w:rPr>
          <w:t>(四)、用地控制指标</w:t>
        </w:r>
        <w:r>
          <w:tab/>
        </w:r>
        <w:r>
          <w:fldChar w:fldCharType="begin"/>
        </w:r>
        <w:r>
          <w:instrText xml:space="preserve"> PAGEREF _Toc27428 \h </w:instrText>
        </w:r>
        <w:r>
          <w:fldChar w:fldCharType="separate"/>
        </w:r>
        <w:r>
          <w:t>33</w:t>
        </w:r>
        <w:r>
          <w:fldChar w:fldCharType="end"/>
        </w:r>
      </w:hyperlink>
    </w:p>
    <w:p>
      <w:pPr>
        <w:pStyle w:val="TOC2"/>
        <w:tabs>
          <w:tab w:val="right" w:leader="dot" w:pos="8306"/>
        </w:tabs>
      </w:pPr>
      <w:hyperlink w:anchor="_Toc8794" w:history="1">
        <w:r>
          <w:rPr>
            <w:rFonts w:ascii="仿宋" w:eastAsia="仿宋" w:hAnsi="仿宋" w:cs="仿宋" w:hint="eastAsia"/>
            <w:lang w:eastAsia="zh-CN"/>
          </w:rPr>
          <w:t>(五)、地总体要求</w:t>
        </w:r>
        <w:r>
          <w:tab/>
        </w:r>
        <w:r>
          <w:fldChar w:fldCharType="begin"/>
        </w:r>
        <w:r>
          <w:instrText xml:space="preserve"> PAGEREF _Toc8794 \h </w:instrText>
        </w:r>
        <w:r>
          <w:fldChar w:fldCharType="separate"/>
        </w:r>
        <w:r>
          <w:t>34</w:t>
        </w:r>
        <w:r>
          <w:fldChar w:fldCharType="end"/>
        </w:r>
      </w:hyperlink>
    </w:p>
    <w:p>
      <w:pPr>
        <w:pStyle w:val="TOC2"/>
        <w:tabs>
          <w:tab w:val="right" w:leader="dot" w:pos="8306"/>
        </w:tabs>
      </w:pPr>
      <w:hyperlink w:anchor="_Toc1271" w:history="1">
        <w:r>
          <w:rPr>
            <w:rFonts w:ascii="仿宋" w:eastAsia="仿宋" w:hAnsi="仿宋" w:cs="仿宋" w:hint="eastAsia"/>
            <w:lang w:eastAsia="zh-CN"/>
          </w:rPr>
          <w:t>(六)、节约用地措施</w:t>
        </w:r>
        <w:r>
          <w:tab/>
        </w:r>
        <w:r>
          <w:fldChar w:fldCharType="begin"/>
        </w:r>
        <w:r>
          <w:instrText xml:space="preserve"> PAGEREF _Toc1271 \h </w:instrText>
        </w:r>
        <w:r>
          <w:fldChar w:fldCharType="separate"/>
        </w:r>
        <w:r>
          <w:t>35</w:t>
        </w:r>
        <w:r>
          <w:fldChar w:fldCharType="end"/>
        </w:r>
      </w:hyperlink>
    </w:p>
    <w:p>
      <w:pPr>
        <w:pStyle w:val="TOC2"/>
        <w:tabs>
          <w:tab w:val="right" w:leader="dot" w:pos="8306"/>
        </w:tabs>
      </w:pPr>
      <w:hyperlink w:anchor="_Toc3416" w:history="1">
        <w:r>
          <w:rPr>
            <w:rFonts w:ascii="仿宋" w:eastAsia="仿宋" w:hAnsi="仿宋" w:cs="仿宋" w:hint="eastAsia"/>
            <w:lang w:eastAsia="zh-CN"/>
          </w:rPr>
          <w:t>(七)、选址综合评价</w:t>
        </w:r>
        <w:r>
          <w:tab/>
        </w:r>
        <w:r>
          <w:fldChar w:fldCharType="begin"/>
        </w:r>
        <w:r>
          <w:instrText xml:space="preserve"> PAGEREF _Toc3416 \h </w:instrText>
        </w:r>
        <w:r>
          <w:fldChar w:fldCharType="separate"/>
        </w:r>
        <w:r>
          <w:t>37</w:t>
        </w:r>
        <w:r>
          <w:fldChar w:fldCharType="end"/>
        </w:r>
      </w:hyperlink>
    </w:p>
    <w:p>
      <w:pPr>
        <w:pStyle w:val="TOC1"/>
        <w:tabs>
          <w:tab w:val="right" w:leader="dot" w:pos="8306"/>
        </w:tabs>
      </w:pPr>
      <w:hyperlink w:anchor="_Toc18621" w:history="1">
        <w:r>
          <w:rPr>
            <w:rFonts w:ascii="仿宋" w:eastAsia="仿宋" w:hAnsi="仿宋" w:cs="仿宋" w:hint="eastAsia"/>
            <w:lang w:eastAsia="zh-CN"/>
          </w:rPr>
          <w:t>六、环境和生态影响分析</w:t>
        </w:r>
        <w:r>
          <w:tab/>
        </w:r>
        <w:r>
          <w:fldChar w:fldCharType="begin"/>
        </w:r>
        <w:r>
          <w:instrText xml:space="preserve"> PAGEREF _Toc18621 \h </w:instrText>
        </w:r>
        <w:r>
          <w:fldChar w:fldCharType="separate"/>
        </w:r>
        <w:r>
          <w:t>38</w:t>
        </w:r>
        <w:r>
          <w:fldChar w:fldCharType="end"/>
        </w:r>
      </w:hyperlink>
    </w:p>
    <w:p>
      <w:pPr>
        <w:pStyle w:val="TOC2"/>
        <w:tabs>
          <w:tab w:val="right" w:leader="dot" w:pos="8306"/>
        </w:tabs>
      </w:pPr>
      <w:hyperlink w:anchor="_Toc10594" w:history="1">
        <w:r>
          <w:rPr>
            <w:rFonts w:ascii="仿宋" w:eastAsia="仿宋" w:hAnsi="仿宋" w:cs="仿宋" w:hint="eastAsia"/>
            <w:lang w:eastAsia="zh-CN"/>
          </w:rPr>
          <w:t>(一)、环境和生态现状</w:t>
        </w:r>
        <w:r>
          <w:tab/>
        </w:r>
        <w:r>
          <w:fldChar w:fldCharType="begin"/>
        </w:r>
        <w:r>
          <w:instrText xml:space="preserve"> PAGEREF _Toc10594 \h </w:instrText>
        </w:r>
        <w:r>
          <w:fldChar w:fldCharType="separate"/>
        </w:r>
        <w:r>
          <w:t>38</w:t>
        </w:r>
        <w:r>
          <w:fldChar w:fldCharType="end"/>
        </w:r>
      </w:hyperlink>
    </w:p>
    <w:p>
      <w:pPr>
        <w:pStyle w:val="TOC2"/>
        <w:tabs>
          <w:tab w:val="right" w:leader="dot" w:pos="8306"/>
        </w:tabs>
      </w:pPr>
      <w:hyperlink w:anchor="_Toc23975" w:history="1">
        <w:r>
          <w:rPr>
            <w:rFonts w:ascii="仿宋" w:eastAsia="仿宋" w:hAnsi="仿宋" w:cs="仿宋" w:hint="eastAsia"/>
            <w:lang w:eastAsia="zh-CN"/>
          </w:rPr>
          <w:t>(二)、生态环境影响分析</w:t>
        </w:r>
        <w:r>
          <w:tab/>
        </w:r>
        <w:r>
          <w:fldChar w:fldCharType="begin"/>
        </w:r>
        <w:r>
          <w:instrText xml:space="preserve"> PAGEREF _Toc23975 \h </w:instrText>
        </w:r>
        <w:r>
          <w:fldChar w:fldCharType="separate"/>
        </w:r>
        <w:r>
          <w:t>39</w:t>
        </w:r>
        <w:r>
          <w:fldChar w:fldCharType="end"/>
        </w:r>
      </w:hyperlink>
    </w:p>
    <w:p>
      <w:pPr>
        <w:pStyle w:val="TOC2"/>
        <w:tabs>
          <w:tab w:val="right" w:leader="dot" w:pos="8306"/>
        </w:tabs>
      </w:pPr>
      <w:hyperlink w:anchor="_Toc21036" w:history="1">
        <w:r>
          <w:rPr>
            <w:rFonts w:ascii="仿宋" w:eastAsia="仿宋" w:hAnsi="仿宋" w:cs="仿宋" w:hint="eastAsia"/>
            <w:lang w:eastAsia="zh-CN"/>
          </w:rPr>
          <w:t>(三)、生态环境保护措施</w:t>
        </w:r>
        <w:r>
          <w:tab/>
        </w:r>
        <w:r>
          <w:fldChar w:fldCharType="begin"/>
        </w:r>
        <w:r>
          <w:instrText xml:space="preserve"> PAGEREF _Toc21036 \h </w:instrText>
        </w:r>
        <w:r>
          <w:fldChar w:fldCharType="separate"/>
        </w:r>
        <w:r>
          <w:t>40</w:t>
        </w:r>
        <w:r>
          <w:fldChar w:fldCharType="end"/>
        </w:r>
      </w:hyperlink>
    </w:p>
    <w:p>
      <w:pPr>
        <w:pStyle w:val="TOC2"/>
        <w:tabs>
          <w:tab w:val="right" w:leader="dot" w:pos="8306"/>
        </w:tabs>
      </w:pPr>
      <w:hyperlink w:anchor="_Toc17619" w:history="1">
        <w:r>
          <w:rPr>
            <w:rFonts w:ascii="仿宋" w:eastAsia="仿宋" w:hAnsi="仿宋" w:cs="仿宋" w:hint="eastAsia"/>
            <w:lang w:eastAsia="zh-CN"/>
          </w:rPr>
          <w:t>(四)、地质灾害影响分析</w:t>
        </w:r>
        <w:r>
          <w:tab/>
        </w:r>
        <w:r>
          <w:fldChar w:fldCharType="begin"/>
        </w:r>
        <w:r>
          <w:instrText xml:space="preserve"> PAGEREF _Toc17619 \h </w:instrText>
        </w:r>
        <w:r>
          <w:fldChar w:fldCharType="separate"/>
        </w:r>
        <w:r>
          <w:t>42</w:t>
        </w:r>
        <w:r>
          <w:fldChar w:fldCharType="end"/>
        </w:r>
      </w:hyperlink>
    </w:p>
    <w:p>
      <w:pPr>
        <w:pStyle w:val="TOC2"/>
        <w:tabs>
          <w:tab w:val="right" w:leader="dot" w:pos="8306"/>
        </w:tabs>
      </w:pPr>
      <w:hyperlink w:anchor="_Toc12203" w:history="1">
        <w:r>
          <w:rPr>
            <w:rFonts w:ascii="仿宋" w:eastAsia="仿宋" w:hAnsi="仿宋" w:cs="仿宋" w:hint="eastAsia"/>
            <w:lang w:eastAsia="zh-CN"/>
          </w:rPr>
          <w:t>(五)、特殊环境影响</w:t>
        </w:r>
        <w:r>
          <w:tab/>
        </w:r>
        <w:r>
          <w:fldChar w:fldCharType="begin"/>
        </w:r>
        <w:r>
          <w:instrText xml:space="preserve"> PAGEREF _Toc12203 \h </w:instrText>
        </w:r>
        <w:r>
          <w:fldChar w:fldCharType="separate"/>
        </w:r>
        <w:r>
          <w:t>44</w:t>
        </w:r>
        <w:r>
          <w:fldChar w:fldCharType="end"/>
        </w:r>
      </w:hyperlink>
    </w:p>
    <w:p>
      <w:pPr>
        <w:pStyle w:val="TOC1"/>
        <w:tabs>
          <w:tab w:val="right" w:leader="dot" w:pos="8306"/>
        </w:tabs>
      </w:pPr>
      <w:hyperlink w:anchor="_Toc19561" w:history="1">
        <w:r>
          <w:rPr>
            <w:rFonts w:ascii="仿宋" w:eastAsia="仿宋" w:hAnsi="仿宋" w:cs="仿宋" w:hint="eastAsia"/>
            <w:lang w:eastAsia="zh-CN"/>
          </w:rPr>
          <w:t>七、项目实施与管理方案</w:t>
        </w:r>
        <w:r>
          <w:tab/>
        </w:r>
        <w:r>
          <w:fldChar w:fldCharType="begin"/>
        </w:r>
        <w:r>
          <w:instrText xml:space="preserve"> PAGEREF _Toc19561 \h </w:instrText>
        </w:r>
        <w:r>
          <w:fldChar w:fldCharType="separate"/>
        </w:r>
        <w:r>
          <w:t>45</w:t>
        </w:r>
        <w:r>
          <w:fldChar w:fldCharType="end"/>
        </w:r>
      </w:hyperlink>
    </w:p>
    <w:p>
      <w:pPr>
        <w:pStyle w:val="TOC2"/>
        <w:tabs>
          <w:tab w:val="right" w:leader="dot" w:pos="8306"/>
        </w:tabs>
      </w:pPr>
      <w:hyperlink w:anchor="_Toc11594" w:history="1">
        <w:r>
          <w:rPr>
            <w:rFonts w:ascii="仿宋" w:eastAsia="仿宋" w:hAnsi="仿宋" w:cs="仿宋" w:hint="eastAsia"/>
            <w:lang w:eastAsia="zh-CN"/>
          </w:rPr>
          <w:t>(一)、项目实施计划</w:t>
        </w:r>
        <w:r>
          <w:tab/>
        </w:r>
        <w:r>
          <w:fldChar w:fldCharType="begin"/>
        </w:r>
        <w:r>
          <w:instrText xml:space="preserve"> PAGEREF _Toc11594 \h </w:instrText>
        </w:r>
        <w:r>
          <w:fldChar w:fldCharType="separate"/>
        </w:r>
        <w:r>
          <w:t>45</w:t>
        </w:r>
        <w:r>
          <w:fldChar w:fldCharType="end"/>
        </w:r>
      </w:hyperlink>
    </w:p>
    <w:p>
      <w:pPr>
        <w:pStyle w:val="TOC2"/>
        <w:tabs>
          <w:tab w:val="right" w:leader="dot" w:pos="8306"/>
        </w:tabs>
      </w:pPr>
      <w:hyperlink w:anchor="_Toc14471" w:history="1">
        <w:r>
          <w:rPr>
            <w:rFonts w:ascii="仿宋" w:eastAsia="仿宋" w:hAnsi="仿宋" w:cs="仿宋" w:hint="eastAsia"/>
            <w:lang w:eastAsia="zh-CN"/>
          </w:rPr>
          <w:t>(二)、项目组织机构与职责</w:t>
        </w:r>
        <w:r>
          <w:tab/>
        </w:r>
        <w:r>
          <w:fldChar w:fldCharType="begin"/>
        </w:r>
        <w:r>
          <w:instrText xml:space="preserve"> PAGEREF _Toc14471 \h </w:instrText>
        </w:r>
        <w:r>
          <w:fldChar w:fldCharType="separate"/>
        </w:r>
        <w:r>
          <w:t>46</w:t>
        </w:r>
        <w:r>
          <w:fldChar w:fldCharType="end"/>
        </w:r>
      </w:hyperlink>
    </w:p>
    <w:p>
      <w:pPr>
        <w:pStyle w:val="TOC2"/>
        <w:tabs>
          <w:tab w:val="right" w:leader="dot" w:pos="8306"/>
        </w:tabs>
      </w:pPr>
      <w:hyperlink w:anchor="_Toc21413" w:history="1">
        <w:r>
          <w:rPr>
            <w:rFonts w:ascii="仿宋" w:eastAsia="仿宋" w:hAnsi="仿宋" w:cs="仿宋" w:hint="eastAsia"/>
            <w:lang w:eastAsia="zh-CN"/>
          </w:rPr>
          <w:t>(三)、项目管理与监控体系</w:t>
        </w:r>
        <w:r>
          <w:tab/>
        </w:r>
        <w:r>
          <w:fldChar w:fldCharType="begin"/>
        </w:r>
        <w:r>
          <w:instrText xml:space="preserve"> PAGEREF _Toc21413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64" w:history="1">
        <w:r>
          <w:rPr>
            <w:rFonts w:ascii="仿宋" w:eastAsia="仿宋" w:hAnsi="仿宋" w:cs="仿宋" w:hint="eastAsia"/>
            <w:lang w:eastAsia="zh-CN"/>
          </w:rPr>
          <w:t>八、资金管理与财务规划</w:t>
        </w:r>
        <w:r>
          <w:tab/>
        </w:r>
        <w:r>
          <w:fldChar w:fldCharType="begin"/>
        </w:r>
        <w:r>
          <w:instrText xml:space="preserve"> PAGEREF _Toc14464 \h </w:instrText>
        </w:r>
        <w:r>
          <w:fldChar w:fldCharType="separate"/>
        </w:r>
        <w:r>
          <w:t>50</w:t>
        </w:r>
        <w:r>
          <w:fldChar w:fldCharType="end"/>
        </w:r>
      </w:hyperlink>
    </w:p>
    <w:p>
      <w:pPr>
        <w:pStyle w:val="TOC2"/>
        <w:tabs>
          <w:tab w:val="right" w:leader="dot" w:pos="8306"/>
        </w:tabs>
      </w:pPr>
      <w:hyperlink w:anchor="_Toc24893" w:history="1">
        <w:r>
          <w:rPr>
            <w:rFonts w:ascii="仿宋" w:eastAsia="仿宋" w:hAnsi="仿宋" w:cs="仿宋" w:hint="eastAsia"/>
            <w:lang w:eastAsia="zh-CN"/>
          </w:rPr>
          <w:t>(一)、项目资金来源与筹措</w:t>
        </w:r>
        <w:r>
          <w:tab/>
        </w:r>
        <w:r>
          <w:fldChar w:fldCharType="begin"/>
        </w:r>
        <w:r>
          <w:instrText xml:space="preserve"> PAGEREF _Toc24893 \h </w:instrText>
        </w:r>
        <w:r>
          <w:fldChar w:fldCharType="separate"/>
        </w:r>
        <w:r>
          <w:t>50</w:t>
        </w:r>
        <w:r>
          <w:fldChar w:fldCharType="end"/>
        </w:r>
      </w:hyperlink>
    </w:p>
    <w:p>
      <w:pPr>
        <w:pStyle w:val="TOC2"/>
        <w:tabs>
          <w:tab w:val="right" w:leader="dot" w:pos="8306"/>
        </w:tabs>
      </w:pPr>
      <w:hyperlink w:anchor="_Toc13128" w:history="1">
        <w:r>
          <w:rPr>
            <w:rFonts w:ascii="仿宋" w:eastAsia="仿宋" w:hAnsi="仿宋" w:cs="仿宋" w:hint="eastAsia"/>
            <w:lang w:eastAsia="zh-CN"/>
          </w:rPr>
          <w:t>(二)、资金使用与监管</w:t>
        </w:r>
        <w:r>
          <w:tab/>
        </w:r>
        <w:r>
          <w:fldChar w:fldCharType="begin"/>
        </w:r>
        <w:r>
          <w:instrText xml:space="preserve"> PAGEREF _Toc13128 \h </w:instrText>
        </w:r>
        <w:r>
          <w:fldChar w:fldCharType="separate"/>
        </w:r>
        <w:r>
          <w:t>52</w:t>
        </w:r>
        <w:r>
          <w:fldChar w:fldCharType="end"/>
        </w:r>
      </w:hyperlink>
    </w:p>
    <w:p>
      <w:pPr>
        <w:pStyle w:val="TOC2"/>
        <w:tabs>
          <w:tab w:val="right" w:leader="dot" w:pos="8306"/>
        </w:tabs>
      </w:pPr>
      <w:hyperlink w:anchor="_Toc8653" w:history="1">
        <w:r>
          <w:rPr>
            <w:rFonts w:ascii="仿宋" w:eastAsia="仿宋" w:hAnsi="仿宋" w:cs="仿宋" w:hint="eastAsia"/>
            <w:lang w:eastAsia="zh-CN"/>
          </w:rPr>
          <w:t>(三)、财务规划与预测</w:t>
        </w:r>
        <w:r>
          <w:tab/>
        </w:r>
        <w:r>
          <w:fldChar w:fldCharType="begin"/>
        </w:r>
        <w:r>
          <w:instrText xml:space="preserve"> PAGEREF _Toc8653 \h </w:instrText>
        </w:r>
        <w:r>
          <w:fldChar w:fldCharType="separate"/>
        </w:r>
        <w:r>
          <w:t>53</w:t>
        </w:r>
        <w:r>
          <w:fldChar w:fldCharType="end"/>
        </w:r>
      </w:hyperlink>
    </w:p>
    <w:p>
      <w:pPr>
        <w:pStyle w:val="TOC1"/>
        <w:tabs>
          <w:tab w:val="right" w:leader="dot" w:pos="8306"/>
        </w:tabs>
      </w:pPr>
      <w:hyperlink w:anchor="_Toc3070" w:history="1">
        <w:r>
          <w:rPr>
            <w:rFonts w:ascii="仿宋" w:eastAsia="仿宋" w:hAnsi="仿宋" w:cs="仿宋" w:hint="eastAsia"/>
            <w:lang w:eastAsia="zh-CN"/>
          </w:rPr>
          <w:t>九、项目变更管理</w:t>
        </w:r>
        <w:r>
          <w:tab/>
        </w:r>
        <w:r>
          <w:fldChar w:fldCharType="begin"/>
        </w:r>
        <w:r>
          <w:instrText xml:space="preserve"> PAGEREF _Toc3070 \h </w:instrText>
        </w:r>
        <w:r>
          <w:fldChar w:fldCharType="separate"/>
        </w:r>
        <w:r>
          <w:t>54</w:t>
        </w:r>
        <w:r>
          <w:fldChar w:fldCharType="end"/>
        </w:r>
      </w:hyperlink>
    </w:p>
    <w:p>
      <w:pPr>
        <w:pStyle w:val="TOC2"/>
        <w:tabs>
          <w:tab w:val="right" w:leader="dot" w:pos="8306"/>
        </w:tabs>
      </w:pPr>
      <w:hyperlink w:anchor="_Toc16666" w:history="1">
        <w:r>
          <w:rPr>
            <w:rFonts w:ascii="仿宋" w:eastAsia="仿宋" w:hAnsi="仿宋" w:cs="仿宋" w:hint="eastAsia"/>
            <w:lang w:eastAsia="zh-CN"/>
          </w:rPr>
          <w:t>(一)、变更控制流程</w:t>
        </w:r>
        <w:r>
          <w:tab/>
        </w:r>
        <w:r>
          <w:fldChar w:fldCharType="begin"/>
        </w:r>
        <w:r>
          <w:instrText xml:space="preserve"> PAGEREF _Toc16666 \h </w:instrText>
        </w:r>
        <w:r>
          <w:fldChar w:fldCharType="separate"/>
        </w:r>
        <w:r>
          <w:t>54</w:t>
        </w:r>
        <w:r>
          <w:fldChar w:fldCharType="end"/>
        </w:r>
      </w:hyperlink>
    </w:p>
    <w:p>
      <w:pPr>
        <w:pStyle w:val="TOC2"/>
        <w:tabs>
          <w:tab w:val="right" w:leader="dot" w:pos="8306"/>
        </w:tabs>
      </w:pPr>
      <w:hyperlink w:anchor="_Toc18412" w:history="1">
        <w:r>
          <w:rPr>
            <w:rFonts w:ascii="仿宋" w:eastAsia="仿宋" w:hAnsi="仿宋" w:cs="仿宋" w:hint="eastAsia"/>
            <w:lang w:eastAsia="zh-CN"/>
          </w:rPr>
          <w:t>(二)、影响评估与处理</w:t>
        </w:r>
        <w:r>
          <w:tab/>
        </w:r>
        <w:r>
          <w:fldChar w:fldCharType="begin"/>
        </w:r>
        <w:r>
          <w:instrText xml:space="preserve"> PAGEREF _Toc18412 \h </w:instrText>
        </w:r>
        <w:r>
          <w:fldChar w:fldCharType="separate"/>
        </w:r>
        <w:r>
          <w:t>55</w:t>
        </w:r>
        <w:r>
          <w:fldChar w:fldCharType="end"/>
        </w:r>
      </w:hyperlink>
    </w:p>
    <w:p>
      <w:pPr>
        <w:pStyle w:val="TOC2"/>
        <w:tabs>
          <w:tab w:val="right" w:leader="dot" w:pos="8306"/>
        </w:tabs>
      </w:pPr>
      <w:hyperlink w:anchor="_Toc32119" w:history="1">
        <w:r>
          <w:rPr>
            <w:rFonts w:ascii="仿宋" w:eastAsia="仿宋" w:hAnsi="仿宋" w:cs="仿宋" w:hint="eastAsia"/>
            <w:lang w:eastAsia="zh-CN"/>
          </w:rPr>
          <w:t>(三)、变更记录与追踪</w:t>
        </w:r>
        <w:r>
          <w:tab/>
        </w:r>
        <w:r>
          <w:fldChar w:fldCharType="begin"/>
        </w:r>
        <w:r>
          <w:instrText xml:space="preserve"> PAGEREF _Toc32119 \h </w:instrText>
        </w:r>
        <w:r>
          <w:fldChar w:fldCharType="separate"/>
        </w:r>
        <w:r>
          <w:t>56</w:t>
        </w:r>
        <w:r>
          <w:fldChar w:fldCharType="end"/>
        </w:r>
      </w:hyperlink>
    </w:p>
    <w:p>
      <w:pPr>
        <w:pStyle w:val="TOC2"/>
        <w:tabs>
          <w:tab w:val="right" w:leader="dot" w:pos="8306"/>
        </w:tabs>
      </w:pPr>
      <w:hyperlink w:anchor="_Toc2431" w:history="1">
        <w:r>
          <w:rPr>
            <w:rFonts w:ascii="仿宋" w:eastAsia="仿宋" w:hAnsi="仿宋" w:cs="仿宋" w:hint="eastAsia"/>
            <w:lang w:eastAsia="zh-CN"/>
          </w:rPr>
          <w:t>(四)、变更管理策略</w:t>
        </w:r>
        <w:r>
          <w:tab/>
        </w:r>
        <w:r>
          <w:fldChar w:fldCharType="begin"/>
        </w:r>
        <w:r>
          <w:instrText xml:space="preserve"> PAGEREF _Toc2431 \h </w:instrText>
        </w:r>
        <w:r>
          <w:fldChar w:fldCharType="separate"/>
        </w:r>
        <w:r>
          <w:t>58</w:t>
        </w:r>
        <w:r>
          <w:fldChar w:fldCharType="end"/>
        </w:r>
      </w:hyperlink>
    </w:p>
    <w:p>
      <w:pPr>
        <w:pStyle w:val="TOC1"/>
        <w:tabs>
          <w:tab w:val="right" w:leader="dot" w:pos="8306"/>
        </w:tabs>
      </w:pPr>
      <w:hyperlink w:anchor="_Toc32607" w:history="1">
        <w:r>
          <w:rPr>
            <w:rFonts w:ascii="仿宋" w:eastAsia="仿宋" w:hAnsi="仿宋" w:cs="仿宋" w:hint="eastAsia"/>
            <w:lang w:eastAsia="zh-CN"/>
          </w:rPr>
          <w:t>十、环境保护与治理方案</w:t>
        </w:r>
        <w:r>
          <w:tab/>
        </w:r>
        <w:r>
          <w:fldChar w:fldCharType="begin"/>
        </w:r>
        <w:r>
          <w:instrText xml:space="preserve"> PAGEREF _Toc32607 \h </w:instrText>
        </w:r>
        <w:r>
          <w:fldChar w:fldCharType="separate"/>
        </w:r>
        <w:r>
          <w:t>60</w:t>
        </w:r>
        <w:r>
          <w:fldChar w:fldCharType="end"/>
        </w:r>
      </w:hyperlink>
    </w:p>
    <w:p>
      <w:pPr>
        <w:pStyle w:val="TOC2"/>
        <w:tabs>
          <w:tab w:val="right" w:leader="dot" w:pos="8306"/>
        </w:tabs>
      </w:pPr>
      <w:hyperlink w:anchor="_Toc12288" w:history="1">
        <w:r>
          <w:rPr>
            <w:rFonts w:ascii="仿宋" w:eastAsia="仿宋" w:hAnsi="仿宋" w:cs="仿宋" w:hint="eastAsia"/>
            <w:lang w:eastAsia="zh-CN"/>
          </w:rPr>
          <w:t>(一)、项目环境影响评估</w:t>
        </w:r>
        <w:r>
          <w:tab/>
        </w:r>
        <w:r>
          <w:fldChar w:fldCharType="begin"/>
        </w:r>
        <w:r>
          <w:instrText xml:space="preserve"> PAGEREF _Toc12288 \h </w:instrText>
        </w:r>
        <w:r>
          <w:fldChar w:fldCharType="separate"/>
        </w:r>
        <w:r>
          <w:t>60</w:t>
        </w:r>
        <w:r>
          <w:fldChar w:fldCharType="end"/>
        </w:r>
      </w:hyperlink>
    </w:p>
    <w:p>
      <w:pPr>
        <w:pStyle w:val="TOC2"/>
        <w:tabs>
          <w:tab w:val="right" w:leader="dot" w:pos="8306"/>
        </w:tabs>
      </w:pPr>
      <w:hyperlink w:anchor="_Toc1738" w:history="1">
        <w:r>
          <w:rPr>
            <w:rFonts w:ascii="仿宋" w:eastAsia="仿宋" w:hAnsi="仿宋" w:cs="仿宋" w:hint="eastAsia"/>
            <w:lang w:eastAsia="zh-CN"/>
          </w:rPr>
          <w:t>(二)、环境保护措施与治理方案</w:t>
        </w:r>
        <w:r>
          <w:tab/>
        </w:r>
        <w:r>
          <w:fldChar w:fldCharType="begin"/>
        </w:r>
        <w:r>
          <w:instrText xml:space="preserve"> PAGEREF _Toc1738 \h </w:instrText>
        </w:r>
        <w:r>
          <w:fldChar w:fldCharType="separate"/>
        </w:r>
        <w:r>
          <w:t>60</w:t>
        </w:r>
        <w:r>
          <w:fldChar w:fldCharType="end"/>
        </w:r>
      </w:hyperlink>
    </w:p>
    <w:p>
      <w:pPr>
        <w:pStyle w:val="TOC1"/>
        <w:tabs>
          <w:tab w:val="right" w:leader="dot" w:pos="8306"/>
        </w:tabs>
      </w:pPr>
      <w:hyperlink w:anchor="_Toc10775" w:history="1">
        <w:r>
          <w:rPr>
            <w:rFonts w:ascii="仿宋" w:eastAsia="仿宋" w:hAnsi="仿宋" w:cs="仿宋" w:hint="eastAsia"/>
            <w:lang w:eastAsia="zh-CN"/>
          </w:rPr>
          <w:t>十一、技术创新与产业升级</w:t>
        </w:r>
        <w:r>
          <w:tab/>
        </w:r>
        <w:r>
          <w:fldChar w:fldCharType="begin"/>
        </w:r>
        <w:r>
          <w:instrText xml:space="preserve"> PAGEREF _Toc10775 \h </w:instrText>
        </w:r>
        <w:r>
          <w:fldChar w:fldCharType="separate"/>
        </w:r>
        <w:r>
          <w:t>61</w:t>
        </w:r>
        <w:r>
          <w:fldChar w:fldCharType="end"/>
        </w:r>
      </w:hyperlink>
    </w:p>
    <w:p>
      <w:pPr>
        <w:pStyle w:val="TOC2"/>
        <w:tabs>
          <w:tab w:val="right" w:leader="dot" w:pos="8306"/>
        </w:tabs>
      </w:pPr>
      <w:hyperlink w:anchor="_Toc25633" w:history="1">
        <w:r>
          <w:rPr>
            <w:rFonts w:ascii="仿宋" w:eastAsia="仿宋" w:hAnsi="仿宋" w:cs="仿宋" w:hint="eastAsia"/>
            <w:lang w:eastAsia="zh-CN"/>
          </w:rPr>
          <w:t>(一)、技术创新方向与目标</w:t>
        </w:r>
        <w:r>
          <w:tab/>
        </w:r>
        <w:r>
          <w:fldChar w:fldCharType="begin"/>
        </w:r>
        <w:r>
          <w:instrText xml:space="preserve"> PAGEREF _Toc25633 \h </w:instrText>
        </w:r>
        <w:r>
          <w:fldChar w:fldCharType="separate"/>
        </w:r>
        <w:r>
          <w:t>61</w:t>
        </w:r>
        <w:r>
          <w:fldChar w:fldCharType="end"/>
        </w:r>
      </w:hyperlink>
    </w:p>
    <w:p>
      <w:pPr>
        <w:pStyle w:val="TOC2"/>
        <w:tabs>
          <w:tab w:val="right" w:leader="dot" w:pos="8306"/>
        </w:tabs>
      </w:pPr>
      <w:hyperlink w:anchor="_Toc14685" w:history="1">
        <w:r>
          <w:rPr>
            <w:rFonts w:ascii="仿宋" w:eastAsia="仿宋" w:hAnsi="仿宋" w:cs="仿宋" w:hint="eastAsia"/>
            <w:lang w:eastAsia="zh-CN"/>
          </w:rPr>
          <w:t>(二)、产业升级路径与措施</w:t>
        </w:r>
        <w:r>
          <w:tab/>
        </w:r>
        <w:r>
          <w:fldChar w:fldCharType="begin"/>
        </w:r>
        <w:r>
          <w:instrText xml:space="preserve"> PAGEREF _Toc14685 \h </w:instrText>
        </w:r>
        <w:r>
          <w:fldChar w:fldCharType="separate"/>
        </w:r>
        <w:r>
          <w:t>62</w:t>
        </w:r>
        <w:r>
          <w:fldChar w:fldCharType="end"/>
        </w:r>
      </w:hyperlink>
    </w:p>
    <w:p>
      <w:pPr>
        <w:pStyle w:val="TOC1"/>
        <w:tabs>
          <w:tab w:val="right" w:leader="dot" w:pos="8306"/>
        </w:tabs>
      </w:pPr>
      <w:hyperlink w:anchor="_Toc8716" w:history="1">
        <w:r>
          <w:rPr>
            <w:rFonts w:ascii="仿宋" w:eastAsia="仿宋" w:hAnsi="仿宋" w:cs="仿宋" w:hint="eastAsia"/>
            <w:lang w:eastAsia="zh-CN"/>
          </w:rPr>
          <w:t>十二、土地利用与规划方案</w:t>
        </w:r>
        <w:r>
          <w:tab/>
        </w:r>
        <w:r>
          <w:fldChar w:fldCharType="begin"/>
        </w:r>
        <w:r>
          <w:instrText xml:space="preserve"> PAGEREF _Toc8716 \h </w:instrText>
        </w:r>
        <w:r>
          <w:fldChar w:fldCharType="separate"/>
        </w:r>
        <w:r>
          <w:t>63</w:t>
        </w:r>
        <w:r>
          <w:fldChar w:fldCharType="end"/>
        </w:r>
      </w:hyperlink>
    </w:p>
    <w:p>
      <w:pPr>
        <w:pStyle w:val="TOC2"/>
        <w:tabs>
          <w:tab w:val="right" w:leader="dot" w:pos="8306"/>
        </w:tabs>
      </w:pPr>
      <w:hyperlink w:anchor="_Toc6025" w:history="1">
        <w:r>
          <w:rPr>
            <w:rFonts w:ascii="仿宋" w:eastAsia="仿宋" w:hAnsi="仿宋" w:cs="仿宋" w:hint="eastAsia"/>
            <w:lang w:eastAsia="zh-CN"/>
          </w:rPr>
          <w:t>(一)、项目用地情况分析</w:t>
        </w:r>
        <w:r>
          <w:tab/>
        </w:r>
        <w:r>
          <w:fldChar w:fldCharType="begin"/>
        </w:r>
        <w:r>
          <w:instrText xml:space="preserve"> PAGEREF _Toc6025 \h </w:instrText>
        </w:r>
        <w:r>
          <w:fldChar w:fldCharType="separate"/>
        </w:r>
        <w:r>
          <w:t>63</w:t>
        </w:r>
        <w:r>
          <w:fldChar w:fldCharType="end"/>
        </w:r>
      </w:hyperlink>
    </w:p>
    <w:p>
      <w:pPr>
        <w:pStyle w:val="TOC2"/>
        <w:tabs>
          <w:tab w:val="right" w:leader="dot" w:pos="8306"/>
        </w:tabs>
      </w:pPr>
      <w:hyperlink w:anchor="_Toc11879" w:history="1">
        <w:r>
          <w:rPr>
            <w:rFonts w:ascii="仿宋" w:eastAsia="仿宋" w:hAnsi="仿宋" w:cs="仿宋" w:hint="eastAsia"/>
            <w:lang w:eastAsia="zh-CN"/>
          </w:rPr>
          <w:t>(二)、土地利用规划方案</w:t>
        </w:r>
        <w:r>
          <w:tab/>
        </w:r>
        <w:r>
          <w:fldChar w:fldCharType="begin"/>
        </w:r>
        <w:r>
          <w:instrText xml:space="preserve"> PAGEREF _Toc11879 \h </w:instrText>
        </w:r>
        <w:r>
          <w:fldChar w:fldCharType="separate"/>
        </w:r>
        <w:r>
          <w:t>64</w:t>
        </w:r>
        <w:r>
          <w:fldChar w:fldCharType="end"/>
        </w:r>
      </w:hyperlink>
    </w:p>
    <w:p>
      <w:pPr>
        <w:pStyle w:val="TOC1"/>
        <w:tabs>
          <w:tab w:val="right" w:leader="dot" w:pos="8306"/>
        </w:tabs>
      </w:pPr>
      <w:hyperlink w:anchor="_Toc12796" w:history="1">
        <w:r>
          <w:rPr>
            <w:rFonts w:ascii="仿宋" w:eastAsia="仿宋" w:hAnsi="仿宋" w:cs="仿宋" w:hint="eastAsia"/>
            <w:lang w:eastAsia="zh-CN"/>
          </w:rPr>
          <w:t>十三、设施与设备管理</w:t>
        </w:r>
        <w:r>
          <w:tab/>
        </w:r>
        <w:r>
          <w:fldChar w:fldCharType="begin"/>
        </w:r>
        <w:r>
          <w:instrText xml:space="preserve"> PAGEREF _Toc12796 \h </w:instrText>
        </w:r>
        <w:r>
          <w:fldChar w:fldCharType="separate"/>
        </w:r>
        <w:r>
          <w:t>66</w:t>
        </w:r>
        <w:r>
          <w:fldChar w:fldCharType="end"/>
        </w:r>
      </w:hyperlink>
    </w:p>
    <w:p>
      <w:pPr>
        <w:pStyle w:val="TOC2"/>
        <w:tabs>
          <w:tab w:val="right" w:leader="dot" w:pos="8306"/>
        </w:tabs>
      </w:pPr>
      <w:hyperlink w:anchor="_Toc1056" w:history="1">
        <w:r>
          <w:rPr>
            <w:rFonts w:ascii="仿宋" w:eastAsia="仿宋" w:hAnsi="仿宋" w:cs="仿宋" w:hint="eastAsia"/>
            <w:lang w:eastAsia="zh-CN"/>
          </w:rPr>
          <w:t>(一)、设施规划与配置</w:t>
        </w:r>
        <w:r>
          <w:tab/>
        </w:r>
        <w:r>
          <w:fldChar w:fldCharType="begin"/>
        </w:r>
        <w:r>
          <w:instrText xml:space="preserve"> PAGEREF _Toc1056 \h </w:instrText>
        </w:r>
        <w:r>
          <w:fldChar w:fldCharType="separate"/>
        </w:r>
        <w:r>
          <w:t>66</w:t>
        </w:r>
        <w:r>
          <w:fldChar w:fldCharType="end"/>
        </w:r>
      </w:hyperlink>
    </w:p>
    <w:p>
      <w:pPr>
        <w:pStyle w:val="TOC2"/>
        <w:tabs>
          <w:tab w:val="right" w:leader="dot" w:pos="8306"/>
        </w:tabs>
      </w:pPr>
      <w:hyperlink w:anchor="_Toc5818" w:history="1">
        <w:r>
          <w:rPr>
            <w:rFonts w:ascii="仿宋" w:eastAsia="仿宋" w:hAnsi="仿宋" w:cs="仿宋" w:hint="eastAsia"/>
            <w:lang w:eastAsia="zh-CN"/>
          </w:rPr>
          <w:t>(二)、设备采购与维护管理</w:t>
        </w:r>
        <w:r>
          <w:tab/>
        </w:r>
        <w:r>
          <w:fldChar w:fldCharType="begin"/>
        </w:r>
        <w:r>
          <w:instrText xml:space="preserve"> PAGEREF _Toc5818 \h </w:instrText>
        </w:r>
        <w:r>
          <w:fldChar w:fldCharType="separate"/>
        </w:r>
        <w:r>
          <w:t>66</w:t>
        </w:r>
        <w:r>
          <w:fldChar w:fldCharType="end"/>
        </w:r>
      </w:hyperlink>
    </w:p>
    <w:p>
      <w:pPr>
        <w:pStyle w:val="TOC2"/>
        <w:tabs>
          <w:tab w:val="right" w:leader="dot" w:pos="8306"/>
        </w:tabs>
      </w:pPr>
      <w:hyperlink w:anchor="_Toc9425" w:history="1">
        <w:r>
          <w:rPr>
            <w:rFonts w:ascii="仿宋" w:eastAsia="仿宋" w:hAnsi="仿宋" w:cs="仿宋" w:hint="eastAsia"/>
            <w:lang w:eastAsia="zh-CN"/>
          </w:rPr>
          <w:t>(三)、设施设备升级策略</w:t>
        </w:r>
        <w:r>
          <w:tab/>
        </w:r>
        <w:r>
          <w:fldChar w:fldCharType="begin"/>
        </w:r>
        <w:r>
          <w:instrText xml:space="preserve"> PAGEREF _Toc9425 \h </w:instrText>
        </w:r>
        <w:r>
          <w:fldChar w:fldCharType="separate"/>
        </w:r>
        <w:r>
          <w:t>67</w:t>
        </w:r>
        <w:r>
          <w:fldChar w:fldCharType="end"/>
        </w:r>
      </w:hyperlink>
    </w:p>
    <w:p>
      <w:pPr>
        <w:pStyle w:val="TOC1"/>
        <w:tabs>
          <w:tab w:val="right" w:leader="dot" w:pos="8306"/>
        </w:tabs>
      </w:pPr>
      <w:hyperlink w:anchor="_Toc17932" w:history="1">
        <w:r>
          <w:rPr>
            <w:rFonts w:ascii="仿宋" w:eastAsia="仿宋" w:hAnsi="仿宋" w:cs="仿宋" w:hint="eastAsia"/>
            <w:lang w:eastAsia="zh-CN"/>
          </w:rPr>
          <w:t>十四、产业协同与集群发展</w:t>
        </w:r>
        <w:r>
          <w:tab/>
        </w:r>
        <w:r>
          <w:fldChar w:fldCharType="begin"/>
        </w:r>
        <w:r>
          <w:instrText xml:space="preserve"> PAGEREF _Toc17932 \h </w:instrText>
        </w:r>
        <w:r>
          <w:fldChar w:fldCharType="separate"/>
        </w:r>
        <w:r>
          <w:t>68</w:t>
        </w:r>
        <w:r>
          <w:fldChar w:fldCharType="end"/>
        </w:r>
      </w:hyperlink>
    </w:p>
    <w:p>
      <w:pPr>
        <w:pStyle w:val="TOC2"/>
        <w:tabs>
          <w:tab w:val="right" w:leader="dot" w:pos="8306"/>
        </w:tabs>
      </w:pPr>
      <w:hyperlink w:anchor="_Toc26700" w:history="1">
        <w:r>
          <w:rPr>
            <w:rFonts w:ascii="仿宋" w:eastAsia="仿宋" w:hAnsi="仿宋" w:cs="仿宋" w:hint="eastAsia"/>
            <w:lang w:eastAsia="zh-CN"/>
          </w:rPr>
          <w:t>(一)、产业协同机制建设</w:t>
        </w:r>
        <w:r>
          <w:tab/>
        </w:r>
        <w:r>
          <w:fldChar w:fldCharType="begin"/>
        </w:r>
        <w:r>
          <w:instrText xml:space="preserve"> PAGEREF _Toc26700 \h </w:instrText>
        </w:r>
        <w:r>
          <w:fldChar w:fldCharType="separate"/>
        </w:r>
        <w:r>
          <w:t>68</w:t>
        </w:r>
        <w:r>
          <w:fldChar w:fldCharType="end"/>
        </w:r>
      </w:hyperlink>
    </w:p>
    <w:p>
      <w:pPr>
        <w:pStyle w:val="TOC2"/>
        <w:tabs>
          <w:tab w:val="right" w:leader="dot" w:pos="8306"/>
        </w:tabs>
      </w:pPr>
      <w:hyperlink w:anchor="_Toc30309" w:history="1">
        <w:r>
          <w:rPr>
            <w:rFonts w:ascii="仿宋" w:eastAsia="仿宋" w:hAnsi="仿宋" w:cs="仿宋" w:hint="eastAsia"/>
            <w:lang w:eastAsia="zh-CN"/>
          </w:rPr>
          <w:t>(二)、产业集群培育与发展</w:t>
        </w:r>
        <w:r>
          <w:tab/>
        </w:r>
        <w:r>
          <w:fldChar w:fldCharType="begin"/>
        </w:r>
        <w:r>
          <w:instrText xml:space="preserve"> PAGEREF _Toc30309 \h </w:instrText>
        </w:r>
        <w:r>
          <w:fldChar w:fldCharType="separate"/>
        </w:r>
        <w:r>
          <w:t>69</w:t>
        </w:r>
        <w:r>
          <w:fldChar w:fldCharType="end"/>
        </w:r>
      </w:hyperlink>
    </w:p>
    <w:p>
      <w:pPr>
        <w:pStyle w:val="TOC1"/>
        <w:tabs>
          <w:tab w:val="right" w:leader="dot" w:pos="8306"/>
        </w:tabs>
      </w:pPr>
      <w:hyperlink w:anchor="_Toc6525" w:history="1">
        <w:r>
          <w:rPr>
            <w:rFonts w:ascii="仿宋" w:eastAsia="仿宋" w:hAnsi="仿宋" w:cs="仿宋" w:hint="eastAsia"/>
            <w:lang w:eastAsia="zh-CN"/>
          </w:rPr>
          <w:t>十五、创新驱动与持续发展</w:t>
        </w:r>
        <w:r>
          <w:tab/>
        </w:r>
        <w:r>
          <w:fldChar w:fldCharType="begin"/>
        </w:r>
        <w:r>
          <w:instrText xml:space="preserve"> PAGEREF _Toc6525 \h </w:instrText>
        </w:r>
        <w:r>
          <w:fldChar w:fldCharType="separate"/>
        </w:r>
        <w:r>
          <w:t>70</w:t>
        </w:r>
        <w:r>
          <w:fldChar w:fldCharType="end"/>
        </w:r>
      </w:hyperlink>
    </w:p>
    <w:p>
      <w:pPr>
        <w:pStyle w:val="TOC2"/>
        <w:tabs>
          <w:tab w:val="right" w:leader="dot" w:pos="8306"/>
        </w:tabs>
      </w:pPr>
      <w:hyperlink w:anchor="_Toc1089" w:history="1">
        <w:r>
          <w:rPr>
            <w:rFonts w:ascii="仿宋" w:eastAsia="仿宋" w:hAnsi="仿宋" w:cs="仿宋" w:hint="eastAsia"/>
            <w:lang w:eastAsia="zh-CN"/>
          </w:rPr>
          <w:t>(一)、创新驱动战略实施</w:t>
        </w:r>
        <w:r>
          <w:tab/>
        </w:r>
        <w:r>
          <w:fldChar w:fldCharType="begin"/>
        </w:r>
        <w:r>
          <w:instrText xml:space="preserve"> PAGEREF _Toc1089 \h </w:instrText>
        </w:r>
        <w:r>
          <w:fldChar w:fldCharType="separate"/>
        </w:r>
        <w:r>
          <w:t>70</w:t>
        </w:r>
        <w:r>
          <w:fldChar w:fldCharType="end"/>
        </w:r>
      </w:hyperlink>
    </w:p>
    <w:p>
      <w:pPr>
        <w:pStyle w:val="TOC2"/>
        <w:tabs>
          <w:tab w:val="right" w:leader="dot" w:pos="8306"/>
        </w:tabs>
      </w:pPr>
      <w:hyperlink w:anchor="_Toc21312" w:history="1">
        <w:r>
          <w:rPr>
            <w:rFonts w:ascii="仿宋" w:eastAsia="仿宋" w:hAnsi="仿宋" w:cs="仿宋" w:hint="eastAsia"/>
            <w:lang w:eastAsia="zh-CN"/>
          </w:rPr>
          <w:t>(二)、持续发展路径探索</w:t>
        </w:r>
        <w:r>
          <w:tab/>
        </w:r>
        <w:r>
          <w:fldChar w:fldCharType="begin"/>
        </w:r>
        <w:r>
          <w:instrText xml:space="preserve"> PAGEREF _Toc21312 \h </w:instrText>
        </w:r>
        <w:r>
          <w:fldChar w:fldCharType="separate"/>
        </w:r>
        <w:r>
          <w:t>71</w:t>
        </w:r>
        <w:r>
          <w:fldChar w:fldCharType="end"/>
        </w:r>
      </w:hyperlink>
    </w:p>
    <w:p>
      <w:pPr>
        <w:pStyle w:val="TOC1"/>
        <w:tabs>
          <w:tab w:val="right" w:leader="dot" w:pos="8306"/>
        </w:tabs>
      </w:pPr>
      <w:hyperlink w:anchor="_Toc22031" w:history="1">
        <w:r>
          <w:rPr>
            <w:rFonts w:ascii="仿宋" w:eastAsia="仿宋" w:hAnsi="仿宋" w:cs="仿宋" w:hint="eastAsia"/>
            <w:lang w:eastAsia="zh-CN"/>
          </w:rPr>
          <w:t>十六、知识产权管理与保护</w:t>
        </w:r>
        <w:r>
          <w:tab/>
        </w:r>
        <w:r>
          <w:fldChar w:fldCharType="begin"/>
        </w:r>
        <w:r>
          <w:instrText xml:space="preserve"> PAGEREF _Toc22031 \h </w:instrText>
        </w:r>
        <w:r>
          <w:fldChar w:fldCharType="separate"/>
        </w:r>
        <w:r>
          <w:t>75</w:t>
        </w:r>
        <w:r>
          <w:fldChar w:fldCharType="end"/>
        </w:r>
      </w:hyperlink>
    </w:p>
    <w:p>
      <w:pPr>
        <w:pStyle w:val="TOC2"/>
        <w:tabs>
          <w:tab w:val="right" w:leader="dot" w:pos="8306"/>
        </w:tabs>
      </w:pPr>
      <w:hyperlink w:anchor="_Toc25898" w:history="1">
        <w:r>
          <w:rPr>
            <w:rFonts w:ascii="仿宋" w:eastAsia="仿宋" w:hAnsi="仿宋" w:cs="仿宋" w:hint="eastAsia"/>
            <w:lang w:eastAsia="zh-CN"/>
          </w:rPr>
          <w:t>(一)、知识产权管理体系建设</w:t>
        </w:r>
        <w:r>
          <w:tab/>
        </w:r>
        <w:r>
          <w:fldChar w:fldCharType="begin"/>
        </w:r>
        <w:r>
          <w:instrText xml:space="preserve"> PAGEREF _Toc25898 \h </w:instrText>
        </w:r>
        <w:r>
          <w:fldChar w:fldCharType="separate"/>
        </w:r>
        <w:r>
          <w:t>75</w:t>
        </w:r>
        <w:r>
          <w:fldChar w:fldCharType="end"/>
        </w:r>
      </w:hyperlink>
    </w:p>
    <w:p>
      <w:pPr>
        <w:pStyle w:val="TOC2"/>
        <w:tabs>
          <w:tab w:val="right" w:leader="dot" w:pos="8306"/>
        </w:tabs>
      </w:pPr>
      <w:hyperlink w:anchor="_Toc31854" w:history="1">
        <w:r>
          <w:rPr>
            <w:rFonts w:ascii="仿宋" w:eastAsia="仿宋" w:hAnsi="仿宋" w:cs="仿宋" w:hint="eastAsia"/>
            <w:lang w:eastAsia="zh-CN"/>
          </w:rPr>
          <w:t>(二)、知识产权保护措施</w:t>
        </w:r>
        <w:r>
          <w:tab/>
        </w:r>
        <w:r>
          <w:fldChar w:fldCharType="begin"/>
        </w:r>
        <w:r>
          <w:instrText xml:space="preserve"> PAGEREF _Toc31854 \h </w:instrText>
        </w:r>
        <w:r>
          <w:fldChar w:fldCharType="separate"/>
        </w:r>
        <w:r>
          <w:t>76</w:t>
        </w:r>
        <w:r>
          <w:fldChar w:fldCharType="end"/>
        </w:r>
      </w:hyperlink>
    </w:p>
    <w:p>
      <w:pPr>
        <w:pStyle w:val="TOC1"/>
        <w:tabs>
          <w:tab w:val="right" w:leader="dot" w:pos="8306"/>
        </w:tabs>
      </w:pPr>
      <w:hyperlink w:anchor="_Toc1876" w:history="1">
        <w:r>
          <w:rPr>
            <w:rFonts w:ascii="仿宋" w:eastAsia="仿宋" w:hAnsi="仿宋" w:cs="仿宋" w:hint="eastAsia"/>
            <w:lang w:eastAsia="zh-CN"/>
          </w:rPr>
          <w:t>十七、项目施工方案</w:t>
        </w:r>
        <w:r>
          <w:tab/>
        </w:r>
        <w:r>
          <w:fldChar w:fldCharType="begin"/>
        </w:r>
        <w:r>
          <w:instrText xml:space="preserve"> PAGEREF _Toc1876 \h </w:instrText>
        </w:r>
        <w:r>
          <w:fldChar w:fldCharType="separate"/>
        </w:r>
        <w:r>
          <w:t>78</w:t>
        </w:r>
        <w:r>
          <w:fldChar w:fldCharType="end"/>
        </w:r>
      </w:hyperlink>
    </w:p>
    <w:p>
      <w:pPr>
        <w:pStyle w:val="TOC2"/>
        <w:tabs>
          <w:tab w:val="right" w:leader="dot" w:pos="8306"/>
        </w:tabs>
      </w:pPr>
      <w:hyperlink w:anchor="_Toc22846" w:history="1">
        <w:r>
          <w:rPr>
            <w:rFonts w:ascii="仿宋" w:eastAsia="仿宋" w:hAnsi="仿宋" w:cs="仿宋" w:hint="eastAsia"/>
            <w:lang w:eastAsia="zh-CN"/>
          </w:rPr>
          <w:t>(一)、施工组织设计</w:t>
        </w:r>
        <w:r>
          <w:tab/>
        </w:r>
        <w:r>
          <w:fldChar w:fldCharType="begin"/>
        </w:r>
        <w:r>
          <w:instrText xml:space="preserve"> PAGEREF _Toc22846 \h </w:instrText>
        </w:r>
        <w:r>
          <w:fldChar w:fldCharType="separate"/>
        </w:r>
        <w:r>
          <w:t>78</w:t>
        </w:r>
        <w:r>
          <w:fldChar w:fldCharType="end"/>
        </w:r>
      </w:hyperlink>
    </w:p>
    <w:p>
      <w:pPr>
        <w:pStyle w:val="TOC2"/>
        <w:tabs>
          <w:tab w:val="right" w:leader="dot" w:pos="8306"/>
        </w:tabs>
      </w:pPr>
      <w:hyperlink w:anchor="_Toc7582" w:history="1">
        <w:r>
          <w:rPr>
            <w:rFonts w:ascii="仿宋" w:eastAsia="仿宋" w:hAnsi="仿宋" w:cs="仿宋" w:hint="eastAsia"/>
            <w:lang w:eastAsia="zh-CN"/>
          </w:rPr>
          <w:t>(二)、施工工艺与技术路线</w:t>
        </w:r>
        <w:r>
          <w:tab/>
        </w:r>
        <w:r>
          <w:fldChar w:fldCharType="begin"/>
        </w:r>
        <w:r>
          <w:instrText xml:space="preserve"> PAGEREF _Toc7582 \h </w:instrText>
        </w:r>
        <w:r>
          <w:fldChar w:fldCharType="separate"/>
        </w:r>
        <w:r>
          <w:t>79</w:t>
        </w:r>
        <w:r>
          <w:fldChar w:fldCharType="end"/>
        </w:r>
      </w:hyperlink>
    </w:p>
    <w:p>
      <w:pPr>
        <w:pStyle w:val="TOC2"/>
        <w:tabs>
          <w:tab w:val="right" w:leader="dot" w:pos="8306"/>
        </w:tabs>
      </w:pPr>
      <w:hyperlink w:anchor="_Toc11350" w:history="1">
        <w:r>
          <w:rPr>
            <w:rFonts w:ascii="仿宋" w:eastAsia="仿宋" w:hAnsi="仿宋" w:cs="仿宋" w:hint="eastAsia"/>
            <w:lang w:eastAsia="zh-CN"/>
          </w:rPr>
          <w:t>(三)、关键节点施工计划</w:t>
        </w:r>
        <w:r>
          <w:tab/>
        </w:r>
        <w:r>
          <w:fldChar w:fldCharType="begin"/>
        </w:r>
        <w:r>
          <w:instrText xml:space="preserve"> PAGEREF _Toc11350 \h </w:instrText>
        </w:r>
        <w:r>
          <w:fldChar w:fldCharType="separate"/>
        </w:r>
        <w:r>
          <w:t>81</w:t>
        </w:r>
        <w:r>
          <w:fldChar w:fldCharType="end"/>
        </w:r>
      </w:hyperlink>
    </w:p>
    <w:p>
      <w:pPr>
        <w:pStyle w:val="TOC2"/>
        <w:tabs>
          <w:tab w:val="right" w:leader="dot" w:pos="8306"/>
        </w:tabs>
      </w:pPr>
      <w:hyperlink w:anchor="_Toc3602" w:history="1">
        <w:r>
          <w:rPr>
            <w:rFonts w:ascii="仿宋" w:eastAsia="仿宋" w:hAnsi="仿宋" w:cs="仿宋" w:hint="eastAsia"/>
            <w:lang w:eastAsia="zh-CN"/>
          </w:rPr>
          <w:t>(四)、施工现场管理</w:t>
        </w:r>
        <w:r>
          <w:tab/>
        </w:r>
        <w:r>
          <w:fldChar w:fldCharType="begin"/>
        </w:r>
        <w:r>
          <w:instrText xml:space="preserve"> PAGEREF _Toc3602 \h </w:instrText>
        </w:r>
        <w:r>
          <w:fldChar w:fldCharType="separate"/>
        </w:r>
        <w:r>
          <w:t>82</w:t>
        </w:r>
        <w:r>
          <w:fldChar w:fldCharType="end"/>
        </w:r>
      </w:hyperlink>
    </w:p>
    <w:p>
      <w:pPr>
        <w:pStyle w:val="TOC1"/>
        <w:tabs>
          <w:tab w:val="right" w:leader="dot" w:pos="8306"/>
        </w:tabs>
      </w:pPr>
      <w:hyperlink w:anchor="_Toc6886" w:history="1">
        <w:r>
          <w:rPr>
            <w:rFonts w:ascii="仿宋" w:eastAsia="仿宋" w:hAnsi="仿宋" w:cs="仿宋" w:hint="eastAsia"/>
            <w:lang w:eastAsia="zh-CN"/>
          </w:rPr>
          <w:t>十八、法律法规与政策遵循</w:t>
        </w:r>
        <w:r>
          <w:tab/>
        </w:r>
        <w:r>
          <w:fldChar w:fldCharType="begin"/>
        </w:r>
        <w:r>
          <w:instrText xml:space="preserve"> PAGEREF _Toc6886 \h </w:instrText>
        </w:r>
        <w:r>
          <w:fldChar w:fldCharType="separate"/>
        </w:r>
        <w:r>
          <w:t>84</w:t>
        </w:r>
        <w:r>
          <w:fldChar w:fldCharType="end"/>
        </w:r>
      </w:hyperlink>
    </w:p>
    <w:p>
      <w:pPr>
        <w:pStyle w:val="TOC2"/>
        <w:tabs>
          <w:tab w:val="right" w:leader="dot" w:pos="8306"/>
        </w:tabs>
      </w:pPr>
      <w:hyperlink w:anchor="_Toc2886" w:history="1">
        <w:r>
          <w:rPr>
            <w:rFonts w:ascii="仿宋" w:eastAsia="仿宋" w:hAnsi="仿宋" w:cs="仿宋" w:hint="eastAsia"/>
            <w:lang w:eastAsia="zh-CN"/>
          </w:rPr>
          <w:t>(一)、法律法规遵守</w:t>
        </w:r>
        <w:r>
          <w:tab/>
        </w:r>
        <w:r>
          <w:fldChar w:fldCharType="begin"/>
        </w:r>
        <w:r>
          <w:instrText xml:space="preserve"> PAGEREF _Toc2886 \h </w:instrText>
        </w:r>
        <w:r>
          <w:fldChar w:fldCharType="separate"/>
        </w:r>
        <w:r>
          <w:t>84</w:t>
        </w:r>
        <w:r>
          <w:fldChar w:fldCharType="end"/>
        </w:r>
      </w:hyperlink>
    </w:p>
    <w:p>
      <w:pPr>
        <w:pStyle w:val="TOC2"/>
        <w:tabs>
          <w:tab w:val="right" w:leader="dot" w:pos="8306"/>
        </w:tabs>
      </w:pPr>
      <w:hyperlink w:anchor="_Toc11968" w:history="1">
        <w:r>
          <w:rPr>
            <w:rFonts w:ascii="仿宋" w:eastAsia="仿宋" w:hAnsi="仿宋" w:cs="仿宋" w:hint="eastAsia"/>
            <w:lang w:eastAsia="zh-CN"/>
          </w:rPr>
          <w:t>(二)、政策导向与利用</w:t>
        </w:r>
        <w:r>
          <w:tab/>
        </w:r>
        <w:r>
          <w:fldChar w:fldCharType="begin"/>
        </w:r>
        <w:r>
          <w:instrText xml:space="preserve"> PAGEREF _Toc11968 \h </w:instrText>
        </w:r>
        <w:r>
          <w:fldChar w:fldCharType="separate"/>
        </w:r>
        <w:r>
          <w:t>85</w:t>
        </w:r>
        <w:r>
          <w:fldChar w:fldCharType="end"/>
        </w:r>
      </w:hyperlink>
    </w:p>
    <w:p>
      <w:pPr>
        <w:pStyle w:val="TOC1"/>
        <w:tabs>
          <w:tab w:val="right" w:leader="dot" w:pos="8306"/>
        </w:tabs>
      </w:pPr>
      <w:hyperlink w:anchor="_Toc31476" w:history="1">
        <w:r>
          <w:rPr>
            <w:rFonts w:ascii="仿宋" w:eastAsia="仿宋" w:hAnsi="仿宋" w:cs="仿宋" w:hint="eastAsia"/>
            <w:lang w:eastAsia="zh-CN"/>
          </w:rPr>
          <w:t>十九、企业合规与伦理</w:t>
        </w:r>
        <w:r>
          <w:tab/>
        </w:r>
        <w:r>
          <w:fldChar w:fldCharType="begin"/>
        </w:r>
        <w:r>
          <w:instrText xml:space="preserve"> PAGEREF _Toc31476 \h </w:instrText>
        </w:r>
        <w:r>
          <w:fldChar w:fldCharType="separate"/>
        </w:r>
        <w:r>
          <w:t>86</w:t>
        </w:r>
        <w:r>
          <w:fldChar w:fldCharType="end"/>
        </w:r>
      </w:hyperlink>
    </w:p>
    <w:p>
      <w:pPr>
        <w:pStyle w:val="TOC2"/>
        <w:tabs>
          <w:tab w:val="right" w:leader="dot" w:pos="8306"/>
        </w:tabs>
      </w:pPr>
      <w:hyperlink w:anchor="_Toc29988" w:history="1">
        <w:r>
          <w:rPr>
            <w:rFonts w:ascii="仿宋" w:eastAsia="仿宋" w:hAnsi="仿宋" w:cs="仿宋" w:hint="eastAsia"/>
            <w:lang w:eastAsia="zh-CN"/>
          </w:rPr>
          <w:t>(一)、合规政策与程序</w:t>
        </w:r>
        <w:r>
          <w:tab/>
        </w:r>
        <w:r>
          <w:fldChar w:fldCharType="begin"/>
        </w:r>
        <w:r>
          <w:instrText xml:space="preserve"> PAGEREF _Toc29988 \h </w:instrText>
        </w:r>
        <w:r>
          <w:fldChar w:fldCharType="separate"/>
        </w:r>
        <w:r>
          <w:t>86</w:t>
        </w:r>
        <w:r>
          <w:fldChar w:fldCharType="end"/>
        </w:r>
      </w:hyperlink>
    </w:p>
    <w:p>
      <w:pPr>
        <w:pStyle w:val="TOC2"/>
        <w:tabs>
          <w:tab w:val="right" w:leader="dot" w:pos="8306"/>
        </w:tabs>
      </w:pPr>
      <w:hyperlink w:anchor="_Toc8733" w:history="1">
        <w:r>
          <w:rPr>
            <w:rFonts w:ascii="仿宋" w:eastAsia="仿宋" w:hAnsi="仿宋" w:cs="仿宋" w:hint="eastAsia"/>
            <w:lang w:eastAsia="zh-CN"/>
          </w:rPr>
          <w:t>(二)、伦理规范与培训</w:t>
        </w:r>
        <w:r>
          <w:tab/>
        </w:r>
        <w:r>
          <w:fldChar w:fldCharType="begin"/>
        </w:r>
        <w:r>
          <w:instrText xml:space="preserve"> PAGEREF _Toc8733 \h </w:instrText>
        </w:r>
        <w:r>
          <w:fldChar w:fldCharType="separate"/>
        </w:r>
        <w:r>
          <w:t>87</w:t>
        </w:r>
        <w:r>
          <w:fldChar w:fldCharType="end"/>
        </w:r>
      </w:hyperlink>
    </w:p>
    <w:p>
      <w:pPr>
        <w:pStyle w:val="TOC2"/>
        <w:tabs>
          <w:tab w:val="right" w:leader="dot" w:pos="8306"/>
        </w:tabs>
      </w:pPr>
      <w:hyperlink w:anchor="_Toc24777" w:history="1">
        <w:r>
          <w:rPr>
            <w:rFonts w:ascii="仿宋" w:eastAsia="仿宋" w:hAnsi="仿宋" w:cs="仿宋" w:hint="eastAsia"/>
            <w:lang w:eastAsia="zh-CN"/>
          </w:rPr>
          <w:t>(三)、合规风险评估</w:t>
        </w:r>
        <w:r>
          <w:tab/>
        </w:r>
        <w:r>
          <w:fldChar w:fldCharType="begin"/>
        </w:r>
        <w:r>
          <w:instrText xml:space="preserve"> PAGEREF _Toc24777 \h </w:instrText>
        </w:r>
        <w:r>
          <w:fldChar w:fldCharType="separate"/>
        </w:r>
        <w:r>
          <w:t>88</w:t>
        </w:r>
        <w:r>
          <w:fldChar w:fldCharType="end"/>
        </w:r>
      </w:hyperlink>
    </w:p>
    <w:p>
      <w:pPr>
        <w:pStyle w:val="TOC2"/>
        <w:tabs>
          <w:tab w:val="right" w:leader="dot" w:pos="8306"/>
        </w:tabs>
      </w:pPr>
      <w:hyperlink w:anchor="_Toc19310" w:history="1">
        <w:r>
          <w:rPr>
            <w:rFonts w:ascii="仿宋" w:eastAsia="仿宋" w:hAnsi="仿宋" w:cs="仿宋" w:hint="eastAsia"/>
            <w:lang w:eastAsia="zh-CN"/>
          </w:rPr>
          <w:t>(四)、合规监督与执行</w:t>
        </w:r>
        <w:r>
          <w:tab/>
        </w:r>
        <w:r>
          <w:fldChar w:fldCharType="begin"/>
        </w:r>
        <w:r>
          <w:instrText xml:space="preserve"> PAGEREF _Toc19310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65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5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4702"/>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770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336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62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26318"/>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吡唑啉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吡唑啉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043"/>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吡唑啉酮项目的必要性在当前经济和社会背景下表现得尤为重要，其对市场需求的满足、技术创新的推动、社会经济发展的促进以及环境可持续性的提高，共同构成了项目建设的核心价值和必要性。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在全球经济快速发展和科技日新月异的今天，市场对创新技术和环保解决方案的需求日益增长。吡唑啉酮项目恰好聚焦于这一趋势，提供涵盖人工智能、大数据分析和可持续能源等领域的高效、先进产品和服务。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吡唑啉酮项目在其专注的领域内，特别是在人工智能和数据科学方面，有望推动显著的技术革新。项目的研发活动不仅有望孕育出改变行业运作方式的新技术，还可能在长远中影响整个技术生态系统。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吡唑啉酮项目还致力于提升当地居民的技能和就业能力，通过与当地教育机构合作提供培训和教育机会，从而提高社区整体的生活水平和社会福祉。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吡唑啉酮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2687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吡唑啉酮项目的建设和发展得益于一系列有利条件，这些条件涵盖了技术优势、市场潜力、政策支持、人力资源、基础设施以及投资和合作伙伴的支持，共同构成了项目成功的坚实基础。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吡唑啉酮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吡唑啉酮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18939"/>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6225"/>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27836"/>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https://d.book118.com/988133070131006042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吡唑啉酮项目建设方案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02A24"/>
    <w:rsid w:val="4CF02A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8133070131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2024-02-24T00:06:00Z</dcterms:created>
  <dcterms:modified xsi:type="dcterms:W3CDTF">2024-02-24T00:07:31Z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BFBC6C04CE33403297C290AA4AA73527_11</vt:lpwstr>
  </property>
  <property fmtid="{D5CDD505-2E9C-101B-9397-08002B2CF9AE}" pid="3" name="KSOProductBuildVer">
    <vt:lpwstr>2052-12.1.0.16250</vt:lpwstr>
  </property>
</Properties>
</file>