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111F" w14:paraId="34B581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11F" w14:paraId="78CE00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11F" w14:paraId="4E960C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111F" w:rsidRPr="0087111F" w14:paraId="441E67E3" w14:textId="788A75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111F">
        <w:rPr>
          <w:rFonts w:ascii="宋体" w:eastAsia="宋体" w:hAnsi="宋体" w:hint="eastAsia"/>
          <w:b/>
          <w:sz w:val="60"/>
        </w:rPr>
        <w:t>车载高压空压机组项目风险评估报告</w:t>
      </w:r>
    </w:p>
    <w:p w:rsidR="0087111F" w:rsidP="0087111F" w14:paraId="7617F47F" w14:textId="4892D5B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111F">
        <w:rPr>
          <w:rFonts w:ascii="仿宋" w:eastAsia="仿宋" w:hAnsi="仿宋" w:hint="eastAsia"/>
          <w:b/>
          <w:sz w:val="40"/>
        </w:rPr>
        <w:t>目录</w:t>
      </w:r>
    </w:p>
    <w:p w:rsidR="0087111F" w14:paraId="4A974A4D" w14:textId="47DE18F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11F" w14:paraId="290A44EA" w14:textId="6373FC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11F" w14:paraId="0A028FCA" w14:textId="5175D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111F" w14:paraId="1F52F680" w14:textId="24609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111F" w14:paraId="4CC7563B" w14:textId="4EC4B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111F" w14:paraId="1643E516" w14:textId="0BC71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111F" w14:paraId="45B833B1" w14:textId="5C82F8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111F" w14:paraId="46A3D7B4" w14:textId="0150B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111F" w14:paraId="1696FC65" w14:textId="2F337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111F" w14:paraId="395D66AA" w14:textId="7193E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111F" w14:paraId="4F385588" w14:textId="57BF49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111F" w14:paraId="3F363113" w14:textId="34CAD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111F" w14:paraId="1D058A9C" w14:textId="798B8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7111F" w14:paraId="78A33AF1" w14:textId="37297B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111F" w14:paraId="29191934" w14:textId="6C5D9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111F" w14:paraId="42E897DD" w14:textId="10921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111F" w14:paraId="7016C70F" w14:textId="56DB1B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111F" w14:paraId="34DF791F" w14:textId="3F3B0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111F" w14:paraId="7C3658AC" w14:textId="689A2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111F" w14:paraId="4BF4CA73" w14:textId="2602A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111F" w14:paraId="0907834F" w14:textId="3414A48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7111F" w14:paraId="004525E6" w14:textId="30B89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111F" w14:paraId="77CBA4DE" w14:textId="101077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111F" w14:paraId="5A80E151" w14:textId="09F61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111F" w14:paraId="1D50D4A4" w14:textId="48BF6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7111F" w14:paraId="40FA66DA" w14:textId="2F299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111F" w14:paraId="614899C7" w14:textId="3B1EA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111F" w14:paraId="3940464E" w14:textId="1B4DC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111F" w14:paraId="71D5DE19" w14:textId="52E7B5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111F" w14:paraId="34B65507" w14:textId="134DF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111F" w14:paraId="51E8AF67" w14:textId="197CF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111F" w14:paraId="669DF5A8" w14:textId="20E7D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7111F" w14:paraId="54E615CE" w14:textId="695450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111F" w14:paraId="19DF6FA2" w14:textId="2D3AF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111F" w14:paraId="2BCA4DA1" w14:textId="1DDCF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7111F" w14:paraId="0B10E0AC" w14:textId="22D63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111F" w14:paraId="2187EF64" w14:textId="52A07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111F" w14:paraId="76F79F0C" w14:textId="5A8BB6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九、车载高压空压机组项目安全现状评价报告的审核与批准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7111F" w14:paraId="149D99C1" w14:textId="28A40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7111F" w14:paraId="7D204778" w14:textId="798C1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_Toc157688489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7111F" w14:paraId="5A62B5F0" w14:textId="0AEE5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7111F" w14:paraId="17EA8F08" w14:textId="3908D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7111F" w14:paraId="1C7DED64" w14:textId="06981A6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7111F" w14:paraId="2608D3BF" w14:textId="42B36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7111F" w14:paraId="3BB005A0" w14:textId="658DC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7111F" w14:paraId="6AD4B0A7" w14:textId="104B3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7111F" w14:paraId="7C89D539" w14:textId="687999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7111F" w14:paraId="4EC5F4E6" w14:textId="07535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7111F" w14:paraId="1B510BE0" w14:textId="28007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7111F" w14:paraId="0F414E92" w14:textId="03FD4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_Toc157688499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7111F" w14:paraId="576FE15F" w14:textId="06663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7111F" w14:paraId="7A25EB66" w14:textId="5107F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7111F" w14:paraId="1BC4ABDB" w14:textId="7BBFA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7111F" w14:paraId="6301B784" w14:textId="315B0F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7111F" w14:paraId="53EA1D51" w14:textId="3F86D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7111F" w14:paraId="57738883" w14:textId="43D22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7111F" w14:paraId="0648EC80" w14:textId="1C44B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7111F" w14:paraId="36A594FC" w14:textId="789EA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7111F" w14:paraId="09516104" w14:textId="5C6670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7111F" w14:paraId="12038549" w14:textId="14D48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_Toc157688509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7111F" w14:paraId="2C1D0927" w14:textId="78FE6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_Toc157688510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7111F" w14:paraId="70F4E984" w14:textId="40AF7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_Toc157688511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7111F" w14:paraId="7EAF70AC" w14:textId="3772C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_Toc157688512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7111F" w:rsidP="0087111F" w14:paraId="69B08358" w14:textId="2B82834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https://d.book118.com/995003303343011102</w:t>
        </w:r>
      </w:hyperlink>
    </w:p>
    <w:p w:rsidR="0087111F" w:rsidP="0087111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paraId="07D921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11F" w14:paraId="70B721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paraId="2FDD61BA" w14:textId="67BDB7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111F" w14:paraId="4BFD07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paraId="0F6C4E3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1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textId="67BDB7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11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11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textId="67BDB7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111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111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P="000312D7" w14:textId="67BDB7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111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paraId="35CBBF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RPr="0087111F" w:rsidP="0087111F" w14:paraId="75FDC9B7" w14:textId="49007CC6">
    <w:pPr>
      <w:pStyle w:val="Header"/>
      <w:rPr>
        <w:rFonts w:ascii="仿宋" w:eastAsia="仿宋" w:hAnsi="仿宋"/>
      </w:rPr>
    </w:pPr>
    <w:r w:rsidRPr="0087111F">
      <w:rPr>
        <w:rFonts w:ascii="仿宋" w:eastAsia="仿宋" w:hAnsi="仿宋" w:hint="eastAsia"/>
      </w:rPr>
      <w:t>车载高压空压机组项目风险评估报告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paraId="2C0E91E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RPr="0087111F" w:rsidP="0087111F" w14:textId="49007CC6">
    <w:pPr>
      <w:pStyle w:val="Header"/>
      <w:rPr>
        <w:rFonts w:ascii="仿宋" w:eastAsia="仿宋" w:hAnsi="仿宋"/>
      </w:rPr>
    </w:pPr>
    <w:r w:rsidRPr="0087111F">
      <w:rPr>
        <w:rFonts w:ascii="仿宋" w:eastAsia="仿宋" w:hAnsi="仿宋" w:hint="eastAsia"/>
      </w:rPr>
      <w:t>车载高压空压机组项目风险评估报告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RPr="0087111F" w:rsidP="0087111F" w14:textId="49007CC6">
    <w:pPr>
      <w:pStyle w:val="Header"/>
      <w:rPr>
        <w:rFonts w:ascii="仿宋" w:eastAsia="仿宋" w:hAnsi="仿宋"/>
      </w:rPr>
    </w:pPr>
    <w:r w:rsidRPr="0087111F">
      <w:rPr>
        <w:rFonts w:ascii="仿宋" w:eastAsia="仿宋" w:hAnsi="仿宋" w:hint="eastAsia"/>
      </w:rPr>
      <w:t>车载高压空压机组项目风险评估报告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:rsidRPr="0087111F" w:rsidP="0087111F" w14:textId="49007CC6">
    <w:pPr>
      <w:pStyle w:val="Header"/>
      <w:rPr>
        <w:rFonts w:ascii="仿宋" w:eastAsia="仿宋" w:hAnsi="仿宋"/>
      </w:rPr>
    </w:pPr>
    <w:r w:rsidRPr="0087111F">
      <w:rPr>
        <w:rFonts w:ascii="仿宋" w:eastAsia="仿宋" w:hAnsi="仿宋" w:hint="eastAsia"/>
      </w:rPr>
      <w:t>车载高压空压机组项目风险评估报告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11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1F"/>
    <w:rsid w:val="000312D7"/>
    <w:rsid w:val="008711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B80888"/>
  <w15:chartTrackingRefBased/>
  <w15:docId w15:val="{AD06E6BF-DA7E-46AF-8E94-EB9ACB6C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11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11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11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11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11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11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11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11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111F"/>
  </w:style>
  <w:style w:type="paragraph" w:styleId="TOC1">
    <w:name w:val="toc 1"/>
    <w:basedOn w:val="Normal"/>
    <w:next w:val="Normal"/>
    <w:autoRedefine/>
    <w:uiPriority w:val="39"/>
    <w:unhideWhenUsed/>
    <w:rsid w:val="0087111F"/>
  </w:style>
  <w:style w:type="paragraph" w:styleId="TOC2">
    <w:name w:val="toc 2"/>
    <w:basedOn w:val="Normal"/>
    <w:next w:val="Normal"/>
    <w:autoRedefine/>
    <w:uiPriority w:val="39"/>
    <w:unhideWhenUsed/>
    <w:rsid w:val="008711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5003303343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6402</Words>
  <Characters>36493</Characters>
  <Application>Microsoft Office Word</Application>
  <DocSecurity>0</DocSecurity>
  <Lines>304</Lines>
  <Paragraphs>85</Paragraphs>
  <ScaleCrop>false</ScaleCrop>
  <Company/>
  <LinksUpToDate>false</LinksUpToDate>
  <CharactersWithSpaces>42810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2024-02-01T05:59:00Z</dcterms:created>
  <dcterms:modified xsi:type="dcterms:W3CDTF">2024-02-01T06:00:00Z</dcterms:modified>
</cp:coreProperties>
</file>