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紫外分析仪项目构思建设方案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87" w:history="1">
        <w:r>
          <w:rPr>
            <w:rFonts w:ascii="仿宋" w:eastAsia="仿宋" w:hAnsi="仿宋" w:cs="仿宋" w:hint="eastAsia"/>
            <w:lang w:eastAsia="zh-CN"/>
          </w:rPr>
          <w:t>前言</w:t>
        </w:r>
        <w:r>
          <w:tab/>
        </w:r>
        <w:r>
          <w:fldChar w:fldCharType="begin"/>
        </w:r>
        <w:r>
          <w:instrText xml:space="preserve"> PAGEREF _Toc4787 \h </w:instrText>
        </w:r>
        <w:r>
          <w:fldChar w:fldCharType="separate"/>
        </w:r>
        <w:r>
          <w:t>3</w:t>
        </w:r>
        <w:r>
          <w:fldChar w:fldCharType="end"/>
        </w:r>
      </w:hyperlink>
    </w:p>
    <w:p>
      <w:pPr>
        <w:pStyle w:val="TOC1"/>
        <w:tabs>
          <w:tab w:val="right" w:leader="dot" w:pos="8306"/>
        </w:tabs>
      </w:pPr>
      <w:hyperlink w:anchor="_Toc220" w:history="1">
        <w:r>
          <w:rPr>
            <w:rFonts w:ascii="仿宋" w:eastAsia="仿宋" w:hAnsi="仿宋" w:cs="仿宋" w:hint="eastAsia"/>
            <w:lang w:eastAsia="zh-CN"/>
          </w:rPr>
          <w:t>一、经济影响分析</w:t>
        </w:r>
        <w:r>
          <w:tab/>
        </w:r>
        <w:r>
          <w:fldChar w:fldCharType="begin"/>
        </w:r>
        <w:r>
          <w:instrText xml:space="preserve"> PAGEREF _Toc220 \h </w:instrText>
        </w:r>
        <w:r>
          <w:fldChar w:fldCharType="separate"/>
        </w:r>
        <w:r>
          <w:t>3</w:t>
        </w:r>
        <w:r>
          <w:fldChar w:fldCharType="end"/>
        </w:r>
      </w:hyperlink>
    </w:p>
    <w:p>
      <w:pPr>
        <w:pStyle w:val="TOC2"/>
        <w:tabs>
          <w:tab w:val="right" w:leader="dot" w:pos="8306"/>
        </w:tabs>
      </w:pPr>
      <w:hyperlink w:anchor="_Toc28085" w:history="1">
        <w:r>
          <w:rPr>
            <w:rFonts w:ascii="仿宋" w:eastAsia="仿宋" w:hAnsi="仿宋" w:cs="仿宋" w:hint="eastAsia"/>
            <w:lang w:eastAsia="zh-CN"/>
          </w:rPr>
          <w:t>(一)、经济费用效益或费用效果分析</w:t>
        </w:r>
        <w:r>
          <w:tab/>
        </w:r>
        <w:r>
          <w:fldChar w:fldCharType="begin"/>
        </w:r>
        <w:r>
          <w:instrText xml:space="preserve"> PAGEREF _Toc28085 \h </w:instrText>
        </w:r>
        <w:r>
          <w:fldChar w:fldCharType="separate"/>
        </w:r>
        <w:r>
          <w:t>3</w:t>
        </w:r>
        <w:r>
          <w:fldChar w:fldCharType="end"/>
        </w:r>
      </w:hyperlink>
    </w:p>
    <w:p>
      <w:pPr>
        <w:pStyle w:val="TOC2"/>
        <w:tabs>
          <w:tab w:val="right" w:leader="dot" w:pos="8306"/>
        </w:tabs>
      </w:pPr>
      <w:hyperlink w:anchor="_Toc31457" w:history="1">
        <w:r>
          <w:rPr>
            <w:rFonts w:ascii="仿宋" w:eastAsia="仿宋" w:hAnsi="仿宋" w:cs="仿宋" w:hint="eastAsia"/>
            <w:lang w:eastAsia="zh-CN"/>
          </w:rPr>
          <w:t>(二)、行业影响分析</w:t>
        </w:r>
        <w:r>
          <w:tab/>
        </w:r>
        <w:r>
          <w:fldChar w:fldCharType="begin"/>
        </w:r>
        <w:r>
          <w:instrText xml:space="preserve"> PAGEREF _Toc31457 \h </w:instrText>
        </w:r>
        <w:r>
          <w:fldChar w:fldCharType="separate"/>
        </w:r>
        <w:r>
          <w:t>5</w:t>
        </w:r>
        <w:r>
          <w:fldChar w:fldCharType="end"/>
        </w:r>
      </w:hyperlink>
    </w:p>
    <w:p>
      <w:pPr>
        <w:pStyle w:val="TOC2"/>
        <w:tabs>
          <w:tab w:val="right" w:leader="dot" w:pos="8306"/>
        </w:tabs>
      </w:pPr>
      <w:hyperlink w:anchor="_Toc11044" w:history="1">
        <w:r>
          <w:rPr>
            <w:rFonts w:ascii="仿宋" w:eastAsia="仿宋" w:hAnsi="仿宋" w:cs="仿宋" w:hint="eastAsia"/>
            <w:lang w:eastAsia="zh-CN"/>
          </w:rPr>
          <w:t>(三)、区域经济影响分析</w:t>
        </w:r>
        <w:r>
          <w:tab/>
        </w:r>
        <w:r>
          <w:fldChar w:fldCharType="begin"/>
        </w:r>
        <w:r>
          <w:instrText xml:space="preserve"> PAGEREF _Toc11044 \h </w:instrText>
        </w:r>
        <w:r>
          <w:fldChar w:fldCharType="separate"/>
        </w:r>
        <w:r>
          <w:t>7</w:t>
        </w:r>
        <w:r>
          <w:fldChar w:fldCharType="end"/>
        </w:r>
      </w:hyperlink>
    </w:p>
    <w:p>
      <w:pPr>
        <w:pStyle w:val="TOC2"/>
        <w:tabs>
          <w:tab w:val="right" w:leader="dot" w:pos="8306"/>
        </w:tabs>
      </w:pPr>
      <w:hyperlink w:anchor="_Toc23091" w:history="1">
        <w:r>
          <w:rPr>
            <w:rFonts w:ascii="仿宋" w:eastAsia="仿宋" w:hAnsi="仿宋" w:cs="仿宋" w:hint="eastAsia"/>
            <w:lang w:eastAsia="zh-CN"/>
          </w:rPr>
          <w:t>(四)、宏观经济影响分析</w:t>
        </w:r>
        <w:r>
          <w:tab/>
        </w:r>
        <w:r>
          <w:fldChar w:fldCharType="begin"/>
        </w:r>
        <w:r>
          <w:instrText xml:space="preserve"> PAGEREF _Toc23091 \h </w:instrText>
        </w:r>
        <w:r>
          <w:fldChar w:fldCharType="separate"/>
        </w:r>
        <w:r>
          <w:t>8</w:t>
        </w:r>
        <w:r>
          <w:fldChar w:fldCharType="end"/>
        </w:r>
      </w:hyperlink>
    </w:p>
    <w:p>
      <w:pPr>
        <w:pStyle w:val="TOC1"/>
        <w:tabs>
          <w:tab w:val="right" w:leader="dot" w:pos="8306"/>
        </w:tabs>
      </w:pPr>
      <w:hyperlink w:anchor="_Toc30703" w:history="1">
        <w:r>
          <w:rPr>
            <w:rFonts w:ascii="仿宋" w:eastAsia="仿宋" w:hAnsi="仿宋" w:cs="仿宋" w:hint="eastAsia"/>
            <w:lang w:eastAsia="zh-CN"/>
          </w:rPr>
          <w:t>二、紫外分析仪项目概论</w:t>
        </w:r>
        <w:r>
          <w:tab/>
        </w:r>
        <w:r>
          <w:fldChar w:fldCharType="begin"/>
        </w:r>
        <w:r>
          <w:instrText xml:space="preserve"> PAGEREF _Toc30703 \h </w:instrText>
        </w:r>
        <w:r>
          <w:fldChar w:fldCharType="separate"/>
        </w:r>
        <w:r>
          <w:t>9</w:t>
        </w:r>
        <w:r>
          <w:fldChar w:fldCharType="end"/>
        </w:r>
      </w:hyperlink>
    </w:p>
    <w:p>
      <w:pPr>
        <w:pStyle w:val="TOC2"/>
        <w:tabs>
          <w:tab w:val="right" w:leader="dot" w:pos="8306"/>
        </w:tabs>
      </w:pPr>
      <w:hyperlink w:anchor="_Toc7858" w:history="1">
        <w:r>
          <w:rPr>
            <w:rFonts w:ascii="仿宋" w:eastAsia="仿宋" w:hAnsi="仿宋" w:cs="仿宋" w:hint="eastAsia"/>
            <w:lang w:eastAsia="zh-CN"/>
          </w:rPr>
          <w:t>(一)、项目申报单位概况</w:t>
        </w:r>
        <w:r>
          <w:tab/>
        </w:r>
        <w:r>
          <w:fldChar w:fldCharType="begin"/>
        </w:r>
        <w:r>
          <w:instrText xml:space="preserve"> PAGEREF _Toc7858 \h </w:instrText>
        </w:r>
        <w:r>
          <w:fldChar w:fldCharType="separate"/>
        </w:r>
        <w:r>
          <w:t>9</w:t>
        </w:r>
        <w:r>
          <w:fldChar w:fldCharType="end"/>
        </w:r>
      </w:hyperlink>
    </w:p>
    <w:p>
      <w:pPr>
        <w:pStyle w:val="TOC2"/>
        <w:tabs>
          <w:tab w:val="right" w:leader="dot" w:pos="8306"/>
        </w:tabs>
      </w:pPr>
      <w:hyperlink w:anchor="_Toc26739" w:history="1">
        <w:r>
          <w:rPr>
            <w:rFonts w:ascii="仿宋" w:eastAsia="仿宋" w:hAnsi="仿宋" w:cs="仿宋" w:hint="eastAsia"/>
            <w:lang w:eastAsia="zh-CN"/>
          </w:rPr>
          <w:t>(二)、项目概况</w:t>
        </w:r>
        <w:r>
          <w:tab/>
        </w:r>
        <w:r>
          <w:fldChar w:fldCharType="begin"/>
        </w:r>
        <w:r>
          <w:instrText xml:space="preserve"> PAGEREF _Toc26739 \h </w:instrText>
        </w:r>
        <w:r>
          <w:fldChar w:fldCharType="separate"/>
        </w:r>
        <w:r>
          <w:t>10</w:t>
        </w:r>
        <w:r>
          <w:fldChar w:fldCharType="end"/>
        </w:r>
      </w:hyperlink>
    </w:p>
    <w:p>
      <w:pPr>
        <w:pStyle w:val="TOC1"/>
        <w:tabs>
          <w:tab w:val="right" w:leader="dot" w:pos="8306"/>
        </w:tabs>
      </w:pPr>
      <w:hyperlink w:anchor="_Toc22333" w:history="1">
        <w:r>
          <w:rPr>
            <w:rFonts w:ascii="仿宋" w:eastAsia="仿宋" w:hAnsi="仿宋" w:cs="仿宋" w:hint="eastAsia"/>
            <w:lang w:eastAsia="zh-CN"/>
          </w:rPr>
          <w:t>三、项目监理与质量保证</w:t>
        </w:r>
        <w:r>
          <w:tab/>
        </w:r>
        <w:r>
          <w:fldChar w:fldCharType="begin"/>
        </w:r>
        <w:r>
          <w:instrText xml:space="preserve"> PAGEREF _Toc22333 \h </w:instrText>
        </w:r>
        <w:r>
          <w:fldChar w:fldCharType="separate"/>
        </w:r>
        <w:r>
          <w:t>13</w:t>
        </w:r>
        <w:r>
          <w:fldChar w:fldCharType="end"/>
        </w:r>
      </w:hyperlink>
    </w:p>
    <w:p>
      <w:pPr>
        <w:pStyle w:val="TOC2"/>
        <w:tabs>
          <w:tab w:val="right" w:leader="dot" w:pos="8306"/>
        </w:tabs>
      </w:pPr>
      <w:hyperlink w:anchor="_Toc21546" w:history="1">
        <w:r>
          <w:rPr>
            <w:rFonts w:ascii="仿宋" w:eastAsia="仿宋" w:hAnsi="仿宋" w:cs="仿宋" w:hint="eastAsia"/>
            <w:lang w:eastAsia="zh-CN"/>
          </w:rPr>
          <w:t>(一)、监理体系构建</w:t>
        </w:r>
        <w:r>
          <w:tab/>
        </w:r>
        <w:r>
          <w:fldChar w:fldCharType="begin"/>
        </w:r>
        <w:r>
          <w:instrText xml:space="preserve"> PAGEREF _Toc21546 \h </w:instrText>
        </w:r>
        <w:r>
          <w:fldChar w:fldCharType="separate"/>
        </w:r>
        <w:r>
          <w:t>13</w:t>
        </w:r>
        <w:r>
          <w:fldChar w:fldCharType="end"/>
        </w:r>
      </w:hyperlink>
    </w:p>
    <w:p>
      <w:pPr>
        <w:pStyle w:val="TOC2"/>
        <w:tabs>
          <w:tab w:val="right" w:leader="dot" w:pos="8306"/>
        </w:tabs>
      </w:pPr>
      <w:hyperlink w:anchor="_Toc14644" w:history="1">
        <w:r>
          <w:rPr>
            <w:rFonts w:ascii="仿宋" w:eastAsia="仿宋" w:hAnsi="仿宋" w:cs="仿宋" w:hint="eastAsia"/>
            <w:lang w:eastAsia="zh-CN"/>
          </w:rPr>
          <w:t>(二)、质量保证体系实施</w:t>
        </w:r>
        <w:r>
          <w:tab/>
        </w:r>
        <w:r>
          <w:fldChar w:fldCharType="begin"/>
        </w:r>
        <w:r>
          <w:instrText xml:space="preserve"> PAGEREF _Toc14644 \h </w:instrText>
        </w:r>
        <w:r>
          <w:fldChar w:fldCharType="separate"/>
        </w:r>
        <w:r>
          <w:t>14</w:t>
        </w:r>
        <w:r>
          <w:fldChar w:fldCharType="end"/>
        </w:r>
      </w:hyperlink>
    </w:p>
    <w:p>
      <w:pPr>
        <w:pStyle w:val="TOC2"/>
        <w:tabs>
          <w:tab w:val="right" w:leader="dot" w:pos="8306"/>
        </w:tabs>
      </w:pPr>
      <w:hyperlink w:anchor="_Toc3988" w:history="1">
        <w:r>
          <w:rPr>
            <w:rFonts w:ascii="仿宋" w:eastAsia="仿宋" w:hAnsi="仿宋" w:cs="仿宋" w:hint="eastAsia"/>
            <w:lang w:eastAsia="zh-CN"/>
          </w:rPr>
          <w:t>(三)、监理与质量控制流程</w:t>
        </w:r>
        <w:r>
          <w:tab/>
        </w:r>
        <w:r>
          <w:fldChar w:fldCharType="begin"/>
        </w:r>
        <w:r>
          <w:instrText xml:space="preserve"> PAGEREF _Toc3988 \h </w:instrText>
        </w:r>
        <w:r>
          <w:fldChar w:fldCharType="separate"/>
        </w:r>
        <w:r>
          <w:t>15</w:t>
        </w:r>
        <w:r>
          <w:fldChar w:fldCharType="end"/>
        </w:r>
      </w:hyperlink>
    </w:p>
    <w:p>
      <w:pPr>
        <w:pStyle w:val="TOC1"/>
        <w:tabs>
          <w:tab w:val="right" w:leader="dot" w:pos="8306"/>
        </w:tabs>
      </w:pPr>
      <w:hyperlink w:anchor="_Toc28977" w:history="1">
        <w:r>
          <w:rPr>
            <w:rFonts w:ascii="仿宋" w:eastAsia="仿宋" w:hAnsi="仿宋" w:cs="仿宋" w:hint="eastAsia"/>
            <w:lang w:eastAsia="zh-CN"/>
          </w:rPr>
          <w:t>四、发展规划、产业政策和行业准入分析</w:t>
        </w:r>
        <w:r>
          <w:tab/>
        </w:r>
        <w:r>
          <w:fldChar w:fldCharType="begin"/>
        </w:r>
        <w:r>
          <w:instrText xml:space="preserve"> PAGEREF _Toc28977 \h </w:instrText>
        </w:r>
        <w:r>
          <w:fldChar w:fldCharType="separate"/>
        </w:r>
        <w:r>
          <w:t>15</w:t>
        </w:r>
        <w:r>
          <w:fldChar w:fldCharType="end"/>
        </w:r>
      </w:hyperlink>
    </w:p>
    <w:p>
      <w:pPr>
        <w:pStyle w:val="TOC2"/>
        <w:tabs>
          <w:tab w:val="right" w:leader="dot" w:pos="8306"/>
        </w:tabs>
      </w:pPr>
      <w:hyperlink w:anchor="_Toc32401" w:history="1">
        <w:r>
          <w:rPr>
            <w:rFonts w:ascii="仿宋" w:eastAsia="仿宋" w:hAnsi="仿宋" w:cs="仿宋" w:hint="eastAsia"/>
            <w:lang w:eastAsia="zh-CN"/>
          </w:rPr>
          <w:t>(一)、发展规划分析</w:t>
        </w:r>
        <w:r>
          <w:tab/>
        </w:r>
        <w:r>
          <w:fldChar w:fldCharType="begin"/>
        </w:r>
        <w:r>
          <w:instrText xml:space="preserve"> PAGEREF _Toc32401 \h </w:instrText>
        </w:r>
        <w:r>
          <w:fldChar w:fldCharType="separate"/>
        </w:r>
        <w:r>
          <w:t>15</w:t>
        </w:r>
        <w:r>
          <w:fldChar w:fldCharType="end"/>
        </w:r>
      </w:hyperlink>
    </w:p>
    <w:p>
      <w:pPr>
        <w:pStyle w:val="TOC2"/>
        <w:tabs>
          <w:tab w:val="right" w:leader="dot" w:pos="8306"/>
        </w:tabs>
      </w:pPr>
      <w:hyperlink w:anchor="_Toc24186" w:history="1">
        <w:r>
          <w:rPr>
            <w:rFonts w:ascii="仿宋" w:eastAsia="仿宋" w:hAnsi="仿宋" w:cs="仿宋" w:hint="eastAsia"/>
            <w:lang w:eastAsia="zh-CN"/>
          </w:rPr>
          <w:t>(二)、产业政策分析</w:t>
        </w:r>
        <w:r>
          <w:tab/>
        </w:r>
        <w:r>
          <w:fldChar w:fldCharType="begin"/>
        </w:r>
        <w:r>
          <w:instrText xml:space="preserve"> PAGEREF _Toc24186 \h </w:instrText>
        </w:r>
        <w:r>
          <w:fldChar w:fldCharType="separate"/>
        </w:r>
        <w:r>
          <w:t>17</w:t>
        </w:r>
        <w:r>
          <w:fldChar w:fldCharType="end"/>
        </w:r>
      </w:hyperlink>
    </w:p>
    <w:p>
      <w:pPr>
        <w:pStyle w:val="TOC2"/>
        <w:tabs>
          <w:tab w:val="right" w:leader="dot" w:pos="8306"/>
        </w:tabs>
      </w:pPr>
      <w:hyperlink w:anchor="_Toc2709" w:history="1">
        <w:r>
          <w:rPr>
            <w:rFonts w:ascii="仿宋" w:eastAsia="仿宋" w:hAnsi="仿宋" w:cs="仿宋" w:hint="eastAsia"/>
            <w:lang w:eastAsia="zh-CN"/>
          </w:rPr>
          <w:t>(三)、行业准入分析</w:t>
        </w:r>
        <w:r>
          <w:tab/>
        </w:r>
        <w:r>
          <w:fldChar w:fldCharType="begin"/>
        </w:r>
        <w:r>
          <w:instrText xml:space="preserve"> PAGEREF _Toc2709 \h </w:instrText>
        </w:r>
        <w:r>
          <w:fldChar w:fldCharType="separate"/>
        </w:r>
        <w:r>
          <w:t>19</w:t>
        </w:r>
        <w:r>
          <w:fldChar w:fldCharType="end"/>
        </w:r>
      </w:hyperlink>
    </w:p>
    <w:p>
      <w:pPr>
        <w:pStyle w:val="TOC1"/>
        <w:tabs>
          <w:tab w:val="right" w:leader="dot" w:pos="8306"/>
        </w:tabs>
      </w:pPr>
      <w:hyperlink w:anchor="_Toc14063" w:history="1">
        <w:r>
          <w:rPr>
            <w:rFonts w:ascii="仿宋" w:eastAsia="仿宋" w:hAnsi="仿宋" w:cs="仿宋" w:hint="eastAsia"/>
            <w:lang w:eastAsia="zh-CN"/>
          </w:rPr>
          <w:t>五、社会影响分析</w:t>
        </w:r>
        <w:r>
          <w:tab/>
        </w:r>
        <w:r>
          <w:fldChar w:fldCharType="begin"/>
        </w:r>
        <w:r>
          <w:instrText xml:space="preserve"> PAGEREF _Toc14063 \h </w:instrText>
        </w:r>
        <w:r>
          <w:fldChar w:fldCharType="separate"/>
        </w:r>
        <w:r>
          <w:t>20</w:t>
        </w:r>
        <w:r>
          <w:fldChar w:fldCharType="end"/>
        </w:r>
      </w:hyperlink>
    </w:p>
    <w:p>
      <w:pPr>
        <w:pStyle w:val="TOC2"/>
        <w:tabs>
          <w:tab w:val="right" w:leader="dot" w:pos="8306"/>
        </w:tabs>
      </w:pPr>
      <w:hyperlink w:anchor="_Toc9041" w:history="1">
        <w:r>
          <w:rPr>
            <w:rFonts w:ascii="仿宋" w:eastAsia="仿宋" w:hAnsi="仿宋" w:cs="仿宋" w:hint="eastAsia"/>
            <w:lang w:eastAsia="zh-CN"/>
          </w:rPr>
          <w:t>(一)、社会影响效果分析</w:t>
        </w:r>
        <w:r>
          <w:tab/>
        </w:r>
        <w:r>
          <w:fldChar w:fldCharType="begin"/>
        </w:r>
        <w:r>
          <w:instrText xml:space="preserve"> PAGEREF _Toc9041 \h </w:instrText>
        </w:r>
        <w:r>
          <w:fldChar w:fldCharType="separate"/>
        </w:r>
        <w:r>
          <w:t>20</w:t>
        </w:r>
        <w:r>
          <w:fldChar w:fldCharType="end"/>
        </w:r>
      </w:hyperlink>
    </w:p>
    <w:p>
      <w:pPr>
        <w:pStyle w:val="TOC2"/>
        <w:tabs>
          <w:tab w:val="right" w:leader="dot" w:pos="8306"/>
        </w:tabs>
      </w:pPr>
      <w:hyperlink w:anchor="_Toc16262" w:history="1">
        <w:r>
          <w:rPr>
            <w:rFonts w:ascii="仿宋" w:eastAsia="仿宋" w:hAnsi="仿宋" w:cs="仿宋" w:hint="eastAsia"/>
            <w:lang w:eastAsia="zh-CN"/>
          </w:rPr>
          <w:t>(二)、社会适应性分析</w:t>
        </w:r>
        <w:r>
          <w:tab/>
        </w:r>
        <w:r>
          <w:fldChar w:fldCharType="begin"/>
        </w:r>
        <w:r>
          <w:instrText xml:space="preserve"> PAGEREF _Toc16262 \h </w:instrText>
        </w:r>
        <w:r>
          <w:fldChar w:fldCharType="separate"/>
        </w:r>
        <w:r>
          <w:t>22</w:t>
        </w:r>
        <w:r>
          <w:fldChar w:fldCharType="end"/>
        </w:r>
      </w:hyperlink>
    </w:p>
    <w:p>
      <w:pPr>
        <w:pStyle w:val="TOC2"/>
        <w:tabs>
          <w:tab w:val="right" w:leader="dot" w:pos="8306"/>
        </w:tabs>
      </w:pPr>
      <w:hyperlink w:anchor="_Toc26056" w:history="1">
        <w:r>
          <w:rPr>
            <w:rFonts w:ascii="仿宋" w:eastAsia="仿宋" w:hAnsi="仿宋" w:cs="仿宋" w:hint="eastAsia"/>
            <w:lang w:eastAsia="zh-CN"/>
          </w:rPr>
          <w:t>(三)、社会风险及对策分析</w:t>
        </w:r>
        <w:r>
          <w:tab/>
        </w:r>
        <w:r>
          <w:fldChar w:fldCharType="begin"/>
        </w:r>
        <w:r>
          <w:instrText xml:space="preserve"> PAGEREF _Toc26056 \h </w:instrText>
        </w:r>
        <w:r>
          <w:fldChar w:fldCharType="separate"/>
        </w:r>
        <w:r>
          <w:t>24</w:t>
        </w:r>
        <w:r>
          <w:fldChar w:fldCharType="end"/>
        </w:r>
      </w:hyperlink>
    </w:p>
    <w:p>
      <w:pPr>
        <w:pStyle w:val="TOC1"/>
        <w:tabs>
          <w:tab w:val="right" w:leader="dot" w:pos="8306"/>
        </w:tabs>
      </w:pPr>
      <w:hyperlink w:anchor="_Toc26004" w:history="1">
        <w:r>
          <w:rPr>
            <w:rFonts w:ascii="仿宋" w:eastAsia="仿宋" w:hAnsi="仿宋" w:cs="仿宋" w:hint="eastAsia"/>
            <w:lang w:eastAsia="zh-CN"/>
          </w:rPr>
          <w:t>六、建设风险评估分析</w:t>
        </w:r>
        <w:r>
          <w:tab/>
        </w:r>
        <w:r>
          <w:fldChar w:fldCharType="begin"/>
        </w:r>
        <w:r>
          <w:instrText xml:space="preserve"> PAGEREF _Toc26004 \h </w:instrText>
        </w:r>
        <w:r>
          <w:fldChar w:fldCharType="separate"/>
        </w:r>
        <w:r>
          <w:t>27</w:t>
        </w:r>
        <w:r>
          <w:fldChar w:fldCharType="end"/>
        </w:r>
      </w:hyperlink>
    </w:p>
    <w:p>
      <w:pPr>
        <w:pStyle w:val="TOC2"/>
        <w:tabs>
          <w:tab w:val="right" w:leader="dot" w:pos="8306"/>
        </w:tabs>
      </w:pPr>
      <w:hyperlink w:anchor="_Toc9448" w:history="1">
        <w:r>
          <w:rPr>
            <w:rFonts w:ascii="仿宋" w:eastAsia="仿宋" w:hAnsi="仿宋" w:cs="仿宋" w:hint="eastAsia"/>
            <w:lang w:eastAsia="zh-CN"/>
          </w:rPr>
          <w:t>(一)、政策风险分析</w:t>
        </w:r>
        <w:r>
          <w:tab/>
        </w:r>
        <w:r>
          <w:fldChar w:fldCharType="begin"/>
        </w:r>
        <w:r>
          <w:instrText xml:space="preserve"> PAGEREF _Toc9448 \h </w:instrText>
        </w:r>
        <w:r>
          <w:fldChar w:fldCharType="separate"/>
        </w:r>
        <w:r>
          <w:t>27</w:t>
        </w:r>
        <w:r>
          <w:fldChar w:fldCharType="end"/>
        </w:r>
      </w:hyperlink>
    </w:p>
    <w:p>
      <w:pPr>
        <w:pStyle w:val="TOC2"/>
        <w:tabs>
          <w:tab w:val="right" w:leader="dot" w:pos="8306"/>
        </w:tabs>
      </w:pPr>
      <w:hyperlink w:anchor="_Toc10100" w:history="1">
        <w:r>
          <w:rPr>
            <w:rFonts w:ascii="仿宋" w:eastAsia="仿宋" w:hAnsi="仿宋" w:cs="仿宋" w:hint="eastAsia"/>
            <w:lang w:eastAsia="zh-CN"/>
          </w:rPr>
          <w:t>(二)、社会风险分析</w:t>
        </w:r>
        <w:r>
          <w:tab/>
        </w:r>
        <w:r>
          <w:fldChar w:fldCharType="begin"/>
        </w:r>
        <w:r>
          <w:instrText xml:space="preserve"> PAGEREF _Toc10100 \h </w:instrText>
        </w:r>
        <w:r>
          <w:fldChar w:fldCharType="separate"/>
        </w:r>
        <w:r>
          <w:t>28</w:t>
        </w:r>
        <w:r>
          <w:fldChar w:fldCharType="end"/>
        </w:r>
      </w:hyperlink>
    </w:p>
    <w:p>
      <w:pPr>
        <w:pStyle w:val="TOC2"/>
        <w:tabs>
          <w:tab w:val="right" w:leader="dot" w:pos="8306"/>
        </w:tabs>
      </w:pPr>
      <w:hyperlink w:anchor="_Toc10276" w:history="1">
        <w:r>
          <w:rPr>
            <w:rFonts w:ascii="仿宋" w:eastAsia="仿宋" w:hAnsi="仿宋" w:cs="仿宋" w:hint="eastAsia"/>
            <w:lang w:eastAsia="zh-CN"/>
          </w:rPr>
          <w:t>(三)、市场风险分析</w:t>
        </w:r>
        <w:r>
          <w:tab/>
        </w:r>
        <w:r>
          <w:fldChar w:fldCharType="begin"/>
        </w:r>
        <w:r>
          <w:instrText xml:space="preserve"> PAGEREF _Toc10276 \h </w:instrText>
        </w:r>
        <w:r>
          <w:fldChar w:fldCharType="separate"/>
        </w:r>
        <w:r>
          <w:t>30</w:t>
        </w:r>
        <w:r>
          <w:fldChar w:fldCharType="end"/>
        </w:r>
      </w:hyperlink>
    </w:p>
    <w:p>
      <w:pPr>
        <w:pStyle w:val="TOC2"/>
        <w:tabs>
          <w:tab w:val="right" w:leader="dot" w:pos="8306"/>
        </w:tabs>
      </w:pPr>
      <w:hyperlink w:anchor="_Toc28491" w:history="1">
        <w:r>
          <w:rPr>
            <w:rFonts w:ascii="仿宋" w:eastAsia="仿宋" w:hAnsi="仿宋" w:cs="仿宋" w:hint="eastAsia"/>
            <w:lang w:eastAsia="zh-CN"/>
          </w:rPr>
          <w:t>(四)、资金风险分析</w:t>
        </w:r>
        <w:r>
          <w:tab/>
        </w:r>
        <w:r>
          <w:fldChar w:fldCharType="begin"/>
        </w:r>
        <w:r>
          <w:instrText xml:space="preserve"> PAGEREF _Toc28491 \h </w:instrText>
        </w:r>
        <w:r>
          <w:fldChar w:fldCharType="separate"/>
        </w:r>
        <w:r>
          <w:t>31</w:t>
        </w:r>
        <w:r>
          <w:fldChar w:fldCharType="end"/>
        </w:r>
      </w:hyperlink>
    </w:p>
    <w:p>
      <w:pPr>
        <w:pStyle w:val="TOC2"/>
        <w:tabs>
          <w:tab w:val="right" w:leader="dot" w:pos="8306"/>
        </w:tabs>
      </w:pPr>
      <w:hyperlink w:anchor="_Toc22432" w:history="1">
        <w:r>
          <w:rPr>
            <w:rFonts w:ascii="仿宋" w:eastAsia="仿宋" w:hAnsi="仿宋" w:cs="仿宋" w:hint="eastAsia"/>
            <w:lang w:eastAsia="zh-CN"/>
          </w:rPr>
          <w:t>(五)、技术风险分析</w:t>
        </w:r>
        <w:r>
          <w:tab/>
        </w:r>
        <w:r>
          <w:fldChar w:fldCharType="begin"/>
        </w:r>
        <w:r>
          <w:instrText xml:space="preserve"> PAGEREF _Toc22432 \h </w:instrText>
        </w:r>
        <w:r>
          <w:fldChar w:fldCharType="separate"/>
        </w:r>
        <w:r>
          <w:t>32</w:t>
        </w:r>
        <w:r>
          <w:fldChar w:fldCharType="end"/>
        </w:r>
      </w:hyperlink>
    </w:p>
    <w:p>
      <w:pPr>
        <w:pStyle w:val="TOC2"/>
        <w:tabs>
          <w:tab w:val="right" w:leader="dot" w:pos="8306"/>
        </w:tabs>
      </w:pPr>
      <w:hyperlink w:anchor="_Toc22773" w:history="1">
        <w:r>
          <w:rPr>
            <w:rFonts w:ascii="仿宋" w:eastAsia="仿宋" w:hAnsi="仿宋" w:cs="仿宋" w:hint="eastAsia"/>
            <w:lang w:eastAsia="zh-CN"/>
          </w:rPr>
          <w:t>(六)、财务风险分析</w:t>
        </w:r>
        <w:r>
          <w:tab/>
        </w:r>
        <w:r>
          <w:fldChar w:fldCharType="begin"/>
        </w:r>
        <w:r>
          <w:instrText xml:space="preserve"> PAGEREF _Toc22773 \h </w:instrText>
        </w:r>
        <w:r>
          <w:fldChar w:fldCharType="separate"/>
        </w:r>
        <w:r>
          <w:t>33</w:t>
        </w:r>
        <w:r>
          <w:fldChar w:fldCharType="end"/>
        </w:r>
      </w:hyperlink>
    </w:p>
    <w:p>
      <w:pPr>
        <w:pStyle w:val="TOC2"/>
        <w:tabs>
          <w:tab w:val="right" w:leader="dot" w:pos="8306"/>
        </w:tabs>
      </w:pPr>
      <w:hyperlink w:anchor="_Toc2793" w:history="1">
        <w:r>
          <w:rPr>
            <w:rFonts w:ascii="仿宋" w:eastAsia="仿宋" w:hAnsi="仿宋" w:cs="仿宋" w:hint="eastAsia"/>
            <w:lang w:eastAsia="zh-CN"/>
          </w:rPr>
          <w:t>(七)、管理风险分析</w:t>
        </w:r>
        <w:r>
          <w:tab/>
        </w:r>
        <w:r>
          <w:fldChar w:fldCharType="begin"/>
        </w:r>
        <w:r>
          <w:instrText xml:space="preserve"> PAGEREF _Toc2793 \h </w:instrText>
        </w:r>
        <w:r>
          <w:fldChar w:fldCharType="separate"/>
        </w:r>
        <w:r>
          <w:t>35</w:t>
        </w:r>
        <w:r>
          <w:fldChar w:fldCharType="end"/>
        </w:r>
      </w:hyperlink>
    </w:p>
    <w:p>
      <w:pPr>
        <w:pStyle w:val="TOC2"/>
        <w:tabs>
          <w:tab w:val="right" w:leader="dot" w:pos="8306"/>
        </w:tabs>
      </w:pPr>
      <w:hyperlink w:anchor="_Toc25702" w:history="1">
        <w:r>
          <w:rPr>
            <w:rFonts w:ascii="仿宋" w:eastAsia="仿宋" w:hAnsi="仿宋" w:cs="仿宋" w:hint="eastAsia"/>
            <w:lang w:eastAsia="zh-CN"/>
          </w:rPr>
          <w:t>(八)、其它风险分析</w:t>
        </w:r>
        <w:r>
          <w:tab/>
        </w:r>
        <w:r>
          <w:fldChar w:fldCharType="begin"/>
        </w:r>
        <w:r>
          <w:instrText xml:space="preserve"> PAGEREF _Toc25702 \h </w:instrText>
        </w:r>
        <w:r>
          <w:fldChar w:fldCharType="separate"/>
        </w:r>
        <w:r>
          <w:t>36</w:t>
        </w:r>
        <w:r>
          <w:fldChar w:fldCharType="end"/>
        </w:r>
      </w:hyperlink>
    </w:p>
    <w:p>
      <w:pPr>
        <w:pStyle w:val="TOC2"/>
        <w:tabs>
          <w:tab w:val="right" w:leader="dot" w:pos="8306"/>
        </w:tabs>
      </w:pPr>
      <w:hyperlink w:anchor="_Toc5718" w:history="1">
        <w:r>
          <w:rPr>
            <w:rFonts w:ascii="仿宋" w:eastAsia="仿宋" w:hAnsi="仿宋" w:cs="仿宋" w:hint="eastAsia"/>
            <w:lang w:eastAsia="zh-CN"/>
          </w:rPr>
          <w:t>(九)、社会影响评估</w:t>
        </w:r>
        <w:r>
          <w:tab/>
        </w:r>
        <w:r>
          <w:fldChar w:fldCharType="begin"/>
        </w:r>
        <w:r>
          <w:instrText xml:space="preserve"> PAGEREF _Toc5718 \h </w:instrText>
        </w:r>
        <w:r>
          <w:fldChar w:fldCharType="separate"/>
        </w:r>
        <w:r>
          <w:t>38</w:t>
        </w:r>
        <w:r>
          <w:fldChar w:fldCharType="end"/>
        </w:r>
      </w:hyperlink>
    </w:p>
    <w:p>
      <w:pPr>
        <w:pStyle w:val="TOC1"/>
        <w:tabs>
          <w:tab w:val="right" w:leader="dot" w:pos="8306"/>
        </w:tabs>
      </w:pPr>
      <w:hyperlink w:anchor="_Toc24575" w:history="1">
        <w:r>
          <w:rPr>
            <w:rFonts w:ascii="仿宋" w:eastAsia="仿宋" w:hAnsi="仿宋" w:cs="仿宋" w:hint="eastAsia"/>
            <w:lang w:eastAsia="zh-CN"/>
          </w:rPr>
          <w:t>七、项目实施与管理方案</w:t>
        </w:r>
        <w:r>
          <w:tab/>
        </w:r>
        <w:r>
          <w:fldChar w:fldCharType="begin"/>
        </w:r>
        <w:r>
          <w:instrText xml:space="preserve"> PAGEREF _Toc24575 \h </w:instrText>
        </w:r>
        <w:r>
          <w:fldChar w:fldCharType="separate"/>
        </w:r>
        <w:r>
          <w:t>40</w:t>
        </w:r>
        <w:r>
          <w:fldChar w:fldCharType="end"/>
        </w:r>
      </w:hyperlink>
    </w:p>
    <w:p>
      <w:pPr>
        <w:pStyle w:val="TOC2"/>
        <w:tabs>
          <w:tab w:val="right" w:leader="dot" w:pos="8306"/>
        </w:tabs>
      </w:pPr>
      <w:hyperlink w:anchor="_Toc21635" w:history="1">
        <w:r>
          <w:rPr>
            <w:rFonts w:ascii="仿宋" w:eastAsia="仿宋" w:hAnsi="仿宋" w:cs="仿宋" w:hint="eastAsia"/>
            <w:lang w:eastAsia="zh-CN"/>
          </w:rPr>
          <w:t>(一)、项目实施计划</w:t>
        </w:r>
        <w:r>
          <w:tab/>
        </w:r>
        <w:r>
          <w:fldChar w:fldCharType="begin"/>
        </w:r>
        <w:r>
          <w:instrText xml:space="preserve"> PAGEREF _Toc21635 \h </w:instrText>
        </w:r>
        <w:r>
          <w:fldChar w:fldCharType="separate"/>
        </w:r>
        <w:r>
          <w:t>40</w:t>
        </w:r>
        <w:r>
          <w:fldChar w:fldCharType="end"/>
        </w:r>
      </w:hyperlink>
    </w:p>
    <w:p>
      <w:pPr>
        <w:pStyle w:val="TOC2"/>
        <w:tabs>
          <w:tab w:val="right" w:leader="dot" w:pos="8306"/>
        </w:tabs>
      </w:pPr>
      <w:hyperlink w:anchor="_Toc29357" w:history="1">
        <w:r>
          <w:rPr>
            <w:rFonts w:ascii="仿宋" w:eastAsia="仿宋" w:hAnsi="仿宋" w:cs="仿宋" w:hint="eastAsia"/>
            <w:lang w:eastAsia="zh-CN"/>
          </w:rPr>
          <w:t>(二)、项目组织机构与职责</w:t>
        </w:r>
        <w:r>
          <w:tab/>
        </w:r>
        <w:r>
          <w:fldChar w:fldCharType="begin"/>
        </w:r>
        <w:r>
          <w:instrText xml:space="preserve"> PAGEREF _Toc29357 \h </w:instrText>
        </w:r>
        <w:r>
          <w:fldChar w:fldCharType="separate"/>
        </w:r>
        <w:r>
          <w:t>41</w:t>
        </w:r>
        <w:r>
          <w:fldChar w:fldCharType="end"/>
        </w:r>
      </w:hyperlink>
    </w:p>
    <w:p>
      <w:pPr>
        <w:pStyle w:val="TOC2"/>
        <w:tabs>
          <w:tab w:val="right" w:leader="dot" w:pos="8306"/>
        </w:tabs>
      </w:pPr>
      <w:hyperlink w:anchor="_Toc5248" w:history="1">
        <w:r>
          <w:rPr>
            <w:rFonts w:ascii="仿宋" w:eastAsia="仿宋" w:hAnsi="仿宋" w:cs="仿宋" w:hint="eastAsia"/>
            <w:lang w:eastAsia="zh-CN"/>
          </w:rPr>
          <w:t>(三)、项目管理与监控体系</w:t>
        </w:r>
        <w:r>
          <w:tab/>
        </w:r>
        <w:r>
          <w:fldChar w:fldCharType="begin"/>
        </w:r>
        <w:r>
          <w:instrText xml:space="preserve"> PAGEREF _Toc5248 \h </w:instrText>
        </w:r>
        <w:r>
          <w:fldChar w:fldCharType="separate"/>
        </w:r>
        <w:r>
          <w:t>44</w:t>
        </w:r>
        <w:r>
          <w:fldChar w:fldCharType="end"/>
        </w:r>
      </w:hyperlink>
    </w:p>
    <w:p>
      <w:pPr>
        <w:pStyle w:val="TOC1"/>
        <w:tabs>
          <w:tab w:val="right" w:leader="dot" w:pos="8306"/>
        </w:tabs>
      </w:pPr>
      <w:hyperlink w:anchor="_Toc11203" w:history="1">
        <w:r>
          <w:rPr>
            <w:rFonts w:ascii="仿宋" w:eastAsia="仿宋" w:hAnsi="仿宋" w:cs="仿宋" w:hint="eastAsia"/>
            <w:lang w:eastAsia="zh-CN"/>
          </w:rPr>
          <w:t>八、环境保护与绿色发展</w:t>
        </w:r>
        <w:r>
          <w:tab/>
        </w:r>
        <w:r>
          <w:fldChar w:fldCharType="begin"/>
        </w:r>
        <w:r>
          <w:instrText xml:space="preserve"> PAGEREF _Toc11203 \h </w:instrText>
        </w:r>
        <w:r>
          <w:fldChar w:fldCharType="separate"/>
        </w:r>
        <w:r>
          <w:t>45</w:t>
        </w:r>
        <w:r>
          <w:fldChar w:fldCharType="end"/>
        </w:r>
      </w:hyperlink>
    </w:p>
    <w:p>
      <w:pPr>
        <w:pStyle w:val="TOC2"/>
        <w:tabs>
          <w:tab w:val="right" w:leader="dot" w:pos="8306"/>
        </w:tabs>
      </w:pPr>
      <w:hyperlink w:anchor="_Toc23217" w:history="1">
        <w:r>
          <w:rPr>
            <w:rFonts w:ascii="仿宋" w:eastAsia="仿宋" w:hAnsi="仿宋" w:cs="仿宋" w:hint="eastAsia"/>
            <w:lang w:eastAsia="zh-CN"/>
          </w:rPr>
          <w:t>(一)、环境保护措施</w:t>
        </w:r>
        <w:r>
          <w:tab/>
        </w:r>
        <w:r>
          <w:fldChar w:fldCharType="begin"/>
        </w:r>
        <w:r>
          <w:instrText xml:space="preserve"> PAGEREF _Toc23217 \h </w:instrText>
        </w:r>
        <w:r>
          <w:fldChar w:fldCharType="separate"/>
        </w:r>
        <w:r>
          <w:t>45</w:t>
        </w:r>
        <w:r>
          <w:fldChar w:fldCharType="end"/>
        </w:r>
      </w:hyperlink>
    </w:p>
    <w:p>
      <w:pPr>
        <w:pStyle w:val="TOC2"/>
        <w:tabs>
          <w:tab w:val="right" w:leader="dot" w:pos="8306"/>
        </w:tabs>
      </w:pPr>
      <w:hyperlink w:anchor="_Toc28405" w:history="1">
        <w:r>
          <w:rPr>
            <w:rFonts w:ascii="仿宋" w:eastAsia="仿宋" w:hAnsi="仿宋" w:cs="仿宋" w:hint="eastAsia"/>
            <w:lang w:eastAsia="zh-CN"/>
          </w:rPr>
          <w:t>(二)、绿色发展与可持续发展策略</w:t>
        </w:r>
        <w:r>
          <w:tab/>
        </w:r>
        <w:r>
          <w:fldChar w:fldCharType="begin"/>
        </w:r>
        <w:r>
          <w:instrText xml:space="preserve"> PAGEREF _Toc28405 \h </w:instrText>
        </w:r>
        <w:r>
          <w:fldChar w:fldCharType="separate"/>
        </w:r>
        <w:r>
          <w:t>47</w:t>
        </w:r>
        <w:r>
          <w:fldChar w:fldCharType="end"/>
        </w:r>
      </w:hyperlink>
    </w:p>
    <w:p>
      <w:pPr>
        <w:pStyle w:val="TOC1"/>
        <w:tabs>
          <w:tab w:val="right" w:leader="dot" w:pos="8306"/>
        </w:tabs>
      </w:pPr>
      <w:hyperlink w:anchor="_Toc4463" w:history="1">
        <w:r>
          <w:rPr>
            <w:rFonts w:ascii="仿宋" w:eastAsia="仿宋" w:hAnsi="仿宋" w:cs="仿宋" w:hint="eastAsia"/>
            <w:lang w:eastAsia="zh-CN"/>
          </w:rPr>
          <w:t>九、技术创新与产业升级</w:t>
        </w:r>
        <w:r>
          <w:tab/>
        </w:r>
        <w:r>
          <w:fldChar w:fldCharType="begin"/>
        </w:r>
        <w:r>
          <w:instrText xml:space="preserve"> PAGEREF _Toc4463 \h </w:instrText>
        </w:r>
        <w:r>
          <w:fldChar w:fldCharType="separate"/>
        </w:r>
        <w:r>
          <w:t>48</w:t>
        </w:r>
        <w:r>
          <w:fldChar w:fldCharType="end"/>
        </w:r>
      </w:hyperlink>
    </w:p>
    <w:p>
      <w:pPr>
        <w:pStyle w:val="TOC2"/>
        <w:tabs>
          <w:tab w:val="right" w:leader="dot" w:pos="8306"/>
        </w:tabs>
      </w:pPr>
      <w:hyperlink w:anchor="_Toc1248" w:history="1">
        <w:r>
          <w:rPr>
            <w:rFonts w:ascii="仿宋" w:eastAsia="仿宋" w:hAnsi="仿宋" w:cs="仿宋" w:hint="eastAsia"/>
            <w:lang w:eastAsia="zh-CN"/>
          </w:rPr>
          <w:t>(一)、技术创新方向与目标</w:t>
        </w:r>
        <w:r>
          <w:tab/>
        </w:r>
        <w:r>
          <w:fldChar w:fldCharType="begin"/>
        </w:r>
        <w:r>
          <w:instrText xml:space="preserve"> PAGEREF _Toc1248 \h </w:instrText>
        </w:r>
        <w:r>
          <w:fldChar w:fldCharType="separate"/>
        </w:r>
        <w:r>
          <w:t>48</w:t>
        </w:r>
        <w:r>
          <w:fldChar w:fldCharType="end"/>
        </w:r>
      </w:hyperlink>
    </w:p>
    <w:p>
      <w:pPr>
        <w:pStyle w:val="TOC2"/>
        <w:tabs>
          <w:tab w:val="right" w:leader="dot" w:pos="8306"/>
        </w:tabs>
      </w:pPr>
      <w:hyperlink w:anchor="_Toc28646" w:history="1">
        <w:r>
          <w:rPr>
            <w:rFonts w:ascii="仿宋" w:eastAsia="仿宋" w:hAnsi="仿宋" w:cs="仿宋" w:hint="eastAsia"/>
            <w:lang w:eastAsia="zh-CN"/>
          </w:rPr>
          <w:t>(二)、产业升级路径与措施</w:t>
        </w:r>
        <w:r>
          <w:tab/>
        </w:r>
        <w:r>
          <w:fldChar w:fldCharType="begin"/>
        </w:r>
        <w:r>
          <w:instrText xml:space="preserve"> PAGEREF _Toc28646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13" w:history="1">
        <w:r>
          <w:rPr>
            <w:rFonts w:ascii="仿宋" w:eastAsia="仿宋" w:hAnsi="仿宋" w:cs="仿宋" w:hint="eastAsia"/>
            <w:lang w:eastAsia="zh-CN"/>
          </w:rPr>
          <w:t>十、项目变更管理</w:t>
        </w:r>
        <w:r>
          <w:tab/>
        </w:r>
        <w:r>
          <w:fldChar w:fldCharType="begin"/>
        </w:r>
        <w:r>
          <w:instrText xml:space="preserve"> PAGEREF _Toc7413 \h </w:instrText>
        </w:r>
        <w:r>
          <w:fldChar w:fldCharType="separate"/>
        </w:r>
        <w:r>
          <w:t>51</w:t>
        </w:r>
        <w:r>
          <w:fldChar w:fldCharType="end"/>
        </w:r>
      </w:hyperlink>
    </w:p>
    <w:p>
      <w:pPr>
        <w:pStyle w:val="TOC2"/>
        <w:tabs>
          <w:tab w:val="right" w:leader="dot" w:pos="8306"/>
        </w:tabs>
      </w:pPr>
      <w:hyperlink w:anchor="_Toc20689" w:history="1">
        <w:r>
          <w:rPr>
            <w:rFonts w:ascii="仿宋" w:eastAsia="仿宋" w:hAnsi="仿宋" w:cs="仿宋" w:hint="eastAsia"/>
            <w:lang w:eastAsia="zh-CN"/>
          </w:rPr>
          <w:t>(一)、变更控制流程</w:t>
        </w:r>
        <w:r>
          <w:tab/>
        </w:r>
        <w:r>
          <w:fldChar w:fldCharType="begin"/>
        </w:r>
        <w:r>
          <w:instrText xml:space="preserve"> PAGEREF _Toc20689 \h </w:instrText>
        </w:r>
        <w:r>
          <w:fldChar w:fldCharType="separate"/>
        </w:r>
        <w:r>
          <w:t>51</w:t>
        </w:r>
        <w:r>
          <w:fldChar w:fldCharType="end"/>
        </w:r>
      </w:hyperlink>
    </w:p>
    <w:p>
      <w:pPr>
        <w:pStyle w:val="TOC2"/>
        <w:tabs>
          <w:tab w:val="right" w:leader="dot" w:pos="8306"/>
        </w:tabs>
      </w:pPr>
      <w:hyperlink w:anchor="_Toc13270" w:history="1">
        <w:r>
          <w:rPr>
            <w:rFonts w:ascii="仿宋" w:eastAsia="仿宋" w:hAnsi="仿宋" w:cs="仿宋" w:hint="eastAsia"/>
            <w:lang w:eastAsia="zh-CN"/>
          </w:rPr>
          <w:t>(二)、影响评估与处理</w:t>
        </w:r>
        <w:r>
          <w:tab/>
        </w:r>
        <w:r>
          <w:fldChar w:fldCharType="begin"/>
        </w:r>
        <w:r>
          <w:instrText xml:space="preserve"> PAGEREF _Toc13270 \h </w:instrText>
        </w:r>
        <w:r>
          <w:fldChar w:fldCharType="separate"/>
        </w:r>
        <w:r>
          <w:t>52</w:t>
        </w:r>
        <w:r>
          <w:fldChar w:fldCharType="end"/>
        </w:r>
      </w:hyperlink>
    </w:p>
    <w:p>
      <w:pPr>
        <w:pStyle w:val="TOC2"/>
        <w:tabs>
          <w:tab w:val="right" w:leader="dot" w:pos="8306"/>
        </w:tabs>
      </w:pPr>
      <w:hyperlink w:anchor="_Toc16368" w:history="1">
        <w:r>
          <w:rPr>
            <w:rFonts w:ascii="仿宋" w:eastAsia="仿宋" w:hAnsi="仿宋" w:cs="仿宋" w:hint="eastAsia"/>
            <w:lang w:eastAsia="zh-CN"/>
          </w:rPr>
          <w:t>(三)、变更记录与追踪</w:t>
        </w:r>
        <w:r>
          <w:tab/>
        </w:r>
        <w:r>
          <w:fldChar w:fldCharType="begin"/>
        </w:r>
        <w:r>
          <w:instrText xml:space="preserve"> PAGEREF _Toc16368 \h </w:instrText>
        </w:r>
        <w:r>
          <w:fldChar w:fldCharType="separate"/>
        </w:r>
        <w:r>
          <w:t>53</w:t>
        </w:r>
        <w:r>
          <w:fldChar w:fldCharType="end"/>
        </w:r>
      </w:hyperlink>
    </w:p>
    <w:p>
      <w:pPr>
        <w:pStyle w:val="TOC2"/>
        <w:tabs>
          <w:tab w:val="right" w:leader="dot" w:pos="8306"/>
        </w:tabs>
      </w:pPr>
      <w:hyperlink w:anchor="_Toc10582" w:history="1">
        <w:r>
          <w:rPr>
            <w:rFonts w:ascii="仿宋" w:eastAsia="仿宋" w:hAnsi="仿宋" w:cs="仿宋" w:hint="eastAsia"/>
            <w:lang w:eastAsia="zh-CN"/>
          </w:rPr>
          <w:t>(四)、变更管理策略</w:t>
        </w:r>
        <w:r>
          <w:tab/>
        </w:r>
        <w:r>
          <w:fldChar w:fldCharType="begin"/>
        </w:r>
        <w:r>
          <w:instrText xml:space="preserve"> PAGEREF _Toc10582 \h </w:instrText>
        </w:r>
        <w:r>
          <w:fldChar w:fldCharType="separate"/>
        </w:r>
        <w:r>
          <w:t>55</w:t>
        </w:r>
        <w:r>
          <w:fldChar w:fldCharType="end"/>
        </w:r>
      </w:hyperlink>
    </w:p>
    <w:p>
      <w:pPr>
        <w:pStyle w:val="TOC1"/>
        <w:tabs>
          <w:tab w:val="right" w:leader="dot" w:pos="8306"/>
        </w:tabs>
      </w:pPr>
      <w:hyperlink w:anchor="_Toc31865" w:history="1">
        <w:r>
          <w:rPr>
            <w:rFonts w:ascii="仿宋" w:eastAsia="仿宋" w:hAnsi="仿宋" w:cs="仿宋" w:hint="eastAsia"/>
            <w:lang w:eastAsia="zh-CN"/>
          </w:rPr>
          <w:t>十一、资金管理与财务规划</w:t>
        </w:r>
        <w:r>
          <w:tab/>
        </w:r>
        <w:r>
          <w:fldChar w:fldCharType="begin"/>
        </w:r>
        <w:r>
          <w:instrText xml:space="preserve"> PAGEREF _Toc31865 \h </w:instrText>
        </w:r>
        <w:r>
          <w:fldChar w:fldCharType="separate"/>
        </w:r>
        <w:r>
          <w:t>57</w:t>
        </w:r>
        <w:r>
          <w:fldChar w:fldCharType="end"/>
        </w:r>
      </w:hyperlink>
    </w:p>
    <w:p>
      <w:pPr>
        <w:pStyle w:val="TOC2"/>
        <w:tabs>
          <w:tab w:val="right" w:leader="dot" w:pos="8306"/>
        </w:tabs>
      </w:pPr>
      <w:hyperlink w:anchor="_Toc27581" w:history="1">
        <w:r>
          <w:rPr>
            <w:rFonts w:ascii="仿宋" w:eastAsia="仿宋" w:hAnsi="仿宋" w:cs="仿宋" w:hint="eastAsia"/>
            <w:lang w:eastAsia="zh-CN"/>
          </w:rPr>
          <w:t>(一)、项目资金来源与筹措</w:t>
        </w:r>
        <w:r>
          <w:tab/>
        </w:r>
        <w:r>
          <w:fldChar w:fldCharType="begin"/>
        </w:r>
        <w:r>
          <w:instrText xml:space="preserve"> PAGEREF _Toc27581 \h </w:instrText>
        </w:r>
        <w:r>
          <w:fldChar w:fldCharType="separate"/>
        </w:r>
        <w:r>
          <w:t>57</w:t>
        </w:r>
        <w:r>
          <w:fldChar w:fldCharType="end"/>
        </w:r>
      </w:hyperlink>
    </w:p>
    <w:p>
      <w:pPr>
        <w:pStyle w:val="TOC2"/>
        <w:tabs>
          <w:tab w:val="right" w:leader="dot" w:pos="8306"/>
        </w:tabs>
      </w:pPr>
      <w:hyperlink w:anchor="_Toc24535" w:history="1">
        <w:r>
          <w:rPr>
            <w:rFonts w:ascii="仿宋" w:eastAsia="仿宋" w:hAnsi="仿宋" w:cs="仿宋" w:hint="eastAsia"/>
            <w:lang w:eastAsia="zh-CN"/>
          </w:rPr>
          <w:t>(二)、资金使用与监管</w:t>
        </w:r>
        <w:r>
          <w:tab/>
        </w:r>
        <w:r>
          <w:fldChar w:fldCharType="begin"/>
        </w:r>
        <w:r>
          <w:instrText xml:space="preserve"> PAGEREF _Toc24535 \h </w:instrText>
        </w:r>
        <w:r>
          <w:fldChar w:fldCharType="separate"/>
        </w:r>
        <w:r>
          <w:t>58</w:t>
        </w:r>
        <w:r>
          <w:fldChar w:fldCharType="end"/>
        </w:r>
      </w:hyperlink>
    </w:p>
    <w:p>
      <w:pPr>
        <w:pStyle w:val="TOC2"/>
        <w:tabs>
          <w:tab w:val="right" w:leader="dot" w:pos="8306"/>
        </w:tabs>
      </w:pPr>
      <w:hyperlink w:anchor="_Toc2569" w:history="1">
        <w:r>
          <w:rPr>
            <w:rFonts w:ascii="仿宋" w:eastAsia="仿宋" w:hAnsi="仿宋" w:cs="仿宋" w:hint="eastAsia"/>
            <w:lang w:eastAsia="zh-CN"/>
          </w:rPr>
          <w:t>(三)、财务规划与预测</w:t>
        </w:r>
        <w:r>
          <w:tab/>
        </w:r>
        <w:r>
          <w:fldChar w:fldCharType="begin"/>
        </w:r>
        <w:r>
          <w:instrText xml:space="preserve"> PAGEREF _Toc2569 \h </w:instrText>
        </w:r>
        <w:r>
          <w:fldChar w:fldCharType="separate"/>
        </w:r>
        <w:r>
          <w:t>59</w:t>
        </w:r>
        <w:r>
          <w:fldChar w:fldCharType="end"/>
        </w:r>
      </w:hyperlink>
    </w:p>
    <w:p>
      <w:pPr>
        <w:pStyle w:val="TOC1"/>
        <w:tabs>
          <w:tab w:val="right" w:leader="dot" w:pos="8306"/>
        </w:tabs>
      </w:pPr>
      <w:hyperlink w:anchor="_Toc21347" w:history="1">
        <w:r>
          <w:rPr>
            <w:rFonts w:ascii="仿宋" w:eastAsia="仿宋" w:hAnsi="仿宋" w:cs="仿宋" w:hint="eastAsia"/>
            <w:lang w:eastAsia="zh-CN"/>
          </w:rPr>
          <w:t>十二、安全与应急管理</w:t>
        </w:r>
        <w:r>
          <w:tab/>
        </w:r>
        <w:r>
          <w:fldChar w:fldCharType="begin"/>
        </w:r>
        <w:r>
          <w:instrText xml:space="preserve"> PAGEREF _Toc21347 \h </w:instrText>
        </w:r>
        <w:r>
          <w:fldChar w:fldCharType="separate"/>
        </w:r>
        <w:r>
          <w:t>60</w:t>
        </w:r>
        <w:r>
          <w:fldChar w:fldCharType="end"/>
        </w:r>
      </w:hyperlink>
    </w:p>
    <w:p>
      <w:pPr>
        <w:pStyle w:val="TOC2"/>
        <w:tabs>
          <w:tab w:val="right" w:leader="dot" w:pos="8306"/>
        </w:tabs>
      </w:pPr>
      <w:hyperlink w:anchor="_Toc19767" w:history="1">
        <w:r>
          <w:rPr>
            <w:rFonts w:ascii="仿宋" w:eastAsia="仿宋" w:hAnsi="仿宋" w:cs="仿宋" w:hint="eastAsia"/>
            <w:lang w:eastAsia="zh-CN"/>
          </w:rPr>
          <w:t>(一)、安全生产管理</w:t>
        </w:r>
        <w:r>
          <w:tab/>
        </w:r>
        <w:r>
          <w:fldChar w:fldCharType="begin"/>
        </w:r>
        <w:r>
          <w:instrText xml:space="preserve"> PAGEREF _Toc19767 \h </w:instrText>
        </w:r>
        <w:r>
          <w:fldChar w:fldCharType="separate"/>
        </w:r>
        <w:r>
          <w:t>60</w:t>
        </w:r>
        <w:r>
          <w:fldChar w:fldCharType="end"/>
        </w:r>
      </w:hyperlink>
    </w:p>
    <w:p>
      <w:pPr>
        <w:pStyle w:val="TOC2"/>
        <w:tabs>
          <w:tab w:val="right" w:leader="dot" w:pos="8306"/>
        </w:tabs>
      </w:pPr>
      <w:hyperlink w:anchor="_Toc5384" w:history="1">
        <w:r>
          <w:rPr>
            <w:rFonts w:ascii="仿宋" w:eastAsia="仿宋" w:hAnsi="仿宋" w:cs="仿宋" w:hint="eastAsia"/>
            <w:lang w:eastAsia="zh-CN"/>
          </w:rPr>
          <w:t>(二)、应急预案与响应</w:t>
        </w:r>
        <w:r>
          <w:tab/>
        </w:r>
        <w:r>
          <w:fldChar w:fldCharType="begin"/>
        </w:r>
        <w:r>
          <w:instrText xml:space="preserve"> PAGEREF _Toc5384 \h </w:instrText>
        </w:r>
        <w:r>
          <w:fldChar w:fldCharType="separate"/>
        </w:r>
        <w:r>
          <w:t>62</w:t>
        </w:r>
        <w:r>
          <w:fldChar w:fldCharType="end"/>
        </w:r>
      </w:hyperlink>
    </w:p>
    <w:p>
      <w:pPr>
        <w:pStyle w:val="TOC1"/>
        <w:tabs>
          <w:tab w:val="right" w:leader="dot" w:pos="8306"/>
        </w:tabs>
      </w:pPr>
      <w:hyperlink w:anchor="_Toc14557" w:history="1">
        <w:r>
          <w:rPr>
            <w:rFonts w:ascii="仿宋" w:eastAsia="仿宋" w:hAnsi="仿宋" w:cs="仿宋" w:hint="eastAsia"/>
            <w:lang w:eastAsia="zh-CN"/>
          </w:rPr>
          <w:t>十三、人力资源管理与开发</w:t>
        </w:r>
        <w:r>
          <w:tab/>
        </w:r>
        <w:r>
          <w:fldChar w:fldCharType="begin"/>
        </w:r>
        <w:r>
          <w:instrText xml:space="preserve"> PAGEREF _Toc14557 \h </w:instrText>
        </w:r>
        <w:r>
          <w:fldChar w:fldCharType="separate"/>
        </w:r>
        <w:r>
          <w:t>64</w:t>
        </w:r>
        <w:r>
          <w:fldChar w:fldCharType="end"/>
        </w:r>
      </w:hyperlink>
    </w:p>
    <w:p>
      <w:pPr>
        <w:pStyle w:val="TOC2"/>
        <w:tabs>
          <w:tab w:val="right" w:leader="dot" w:pos="8306"/>
        </w:tabs>
      </w:pPr>
      <w:hyperlink w:anchor="_Toc18930" w:history="1">
        <w:r>
          <w:rPr>
            <w:rFonts w:ascii="仿宋" w:eastAsia="仿宋" w:hAnsi="仿宋" w:cs="仿宋" w:hint="eastAsia"/>
            <w:lang w:eastAsia="zh-CN"/>
          </w:rPr>
          <w:t>(一)、人力资源规划</w:t>
        </w:r>
        <w:r>
          <w:tab/>
        </w:r>
        <w:r>
          <w:fldChar w:fldCharType="begin"/>
        </w:r>
        <w:r>
          <w:instrText xml:space="preserve"> PAGEREF _Toc18930 \h </w:instrText>
        </w:r>
        <w:r>
          <w:fldChar w:fldCharType="separate"/>
        </w:r>
        <w:r>
          <w:t>64</w:t>
        </w:r>
        <w:r>
          <w:fldChar w:fldCharType="end"/>
        </w:r>
      </w:hyperlink>
    </w:p>
    <w:p>
      <w:pPr>
        <w:pStyle w:val="TOC2"/>
        <w:tabs>
          <w:tab w:val="right" w:leader="dot" w:pos="8306"/>
        </w:tabs>
      </w:pPr>
      <w:hyperlink w:anchor="_Toc5539" w:history="1">
        <w:r>
          <w:rPr>
            <w:rFonts w:ascii="仿宋" w:eastAsia="仿宋" w:hAnsi="仿宋" w:cs="仿宋" w:hint="eastAsia"/>
            <w:lang w:eastAsia="zh-CN"/>
          </w:rPr>
          <w:t>(二)、人力资源开发与培训</w:t>
        </w:r>
        <w:r>
          <w:tab/>
        </w:r>
        <w:r>
          <w:fldChar w:fldCharType="begin"/>
        </w:r>
        <w:r>
          <w:instrText xml:space="preserve"> PAGEREF _Toc5539 \h </w:instrText>
        </w:r>
        <w:r>
          <w:fldChar w:fldCharType="separate"/>
        </w:r>
        <w:r>
          <w:t>65</w:t>
        </w:r>
        <w:r>
          <w:fldChar w:fldCharType="end"/>
        </w:r>
      </w:hyperlink>
    </w:p>
    <w:p>
      <w:pPr>
        <w:pStyle w:val="TOC1"/>
        <w:tabs>
          <w:tab w:val="right" w:leader="dot" w:pos="8306"/>
        </w:tabs>
      </w:pPr>
      <w:hyperlink w:anchor="_Toc6066" w:history="1">
        <w:r>
          <w:rPr>
            <w:rFonts w:ascii="仿宋" w:eastAsia="仿宋" w:hAnsi="仿宋" w:cs="仿宋" w:hint="eastAsia"/>
            <w:lang w:eastAsia="zh-CN"/>
          </w:rPr>
          <w:t>十四、企业合规与伦理</w:t>
        </w:r>
        <w:r>
          <w:tab/>
        </w:r>
        <w:r>
          <w:fldChar w:fldCharType="begin"/>
        </w:r>
        <w:r>
          <w:instrText xml:space="preserve"> PAGEREF _Toc6066 \h </w:instrText>
        </w:r>
        <w:r>
          <w:fldChar w:fldCharType="separate"/>
        </w:r>
        <w:r>
          <w:t>68</w:t>
        </w:r>
        <w:r>
          <w:fldChar w:fldCharType="end"/>
        </w:r>
      </w:hyperlink>
    </w:p>
    <w:p>
      <w:pPr>
        <w:pStyle w:val="TOC2"/>
        <w:tabs>
          <w:tab w:val="right" w:leader="dot" w:pos="8306"/>
        </w:tabs>
      </w:pPr>
      <w:hyperlink w:anchor="_Toc31825" w:history="1">
        <w:r>
          <w:rPr>
            <w:rFonts w:ascii="仿宋" w:eastAsia="仿宋" w:hAnsi="仿宋" w:cs="仿宋" w:hint="eastAsia"/>
            <w:lang w:eastAsia="zh-CN"/>
          </w:rPr>
          <w:t>(一)、合规政策与程序</w:t>
        </w:r>
        <w:r>
          <w:tab/>
        </w:r>
        <w:r>
          <w:fldChar w:fldCharType="begin"/>
        </w:r>
        <w:r>
          <w:instrText xml:space="preserve"> PAGEREF _Toc31825 \h </w:instrText>
        </w:r>
        <w:r>
          <w:fldChar w:fldCharType="separate"/>
        </w:r>
        <w:r>
          <w:t>68</w:t>
        </w:r>
        <w:r>
          <w:fldChar w:fldCharType="end"/>
        </w:r>
      </w:hyperlink>
    </w:p>
    <w:p>
      <w:pPr>
        <w:pStyle w:val="TOC2"/>
        <w:tabs>
          <w:tab w:val="right" w:leader="dot" w:pos="8306"/>
        </w:tabs>
      </w:pPr>
      <w:hyperlink w:anchor="_Toc32637" w:history="1">
        <w:r>
          <w:rPr>
            <w:rFonts w:ascii="仿宋" w:eastAsia="仿宋" w:hAnsi="仿宋" w:cs="仿宋" w:hint="eastAsia"/>
            <w:lang w:eastAsia="zh-CN"/>
          </w:rPr>
          <w:t>(二)、伦理规范与培训</w:t>
        </w:r>
        <w:r>
          <w:tab/>
        </w:r>
        <w:r>
          <w:fldChar w:fldCharType="begin"/>
        </w:r>
        <w:r>
          <w:instrText xml:space="preserve"> PAGEREF _Toc32637 \h </w:instrText>
        </w:r>
        <w:r>
          <w:fldChar w:fldCharType="separate"/>
        </w:r>
        <w:r>
          <w:t>69</w:t>
        </w:r>
        <w:r>
          <w:fldChar w:fldCharType="end"/>
        </w:r>
      </w:hyperlink>
    </w:p>
    <w:p>
      <w:pPr>
        <w:pStyle w:val="TOC2"/>
        <w:tabs>
          <w:tab w:val="right" w:leader="dot" w:pos="8306"/>
        </w:tabs>
      </w:pPr>
      <w:hyperlink w:anchor="_Toc20115" w:history="1">
        <w:r>
          <w:rPr>
            <w:rFonts w:ascii="仿宋" w:eastAsia="仿宋" w:hAnsi="仿宋" w:cs="仿宋" w:hint="eastAsia"/>
            <w:lang w:eastAsia="zh-CN"/>
          </w:rPr>
          <w:t>(三)、合规风险评估</w:t>
        </w:r>
        <w:r>
          <w:tab/>
        </w:r>
        <w:r>
          <w:fldChar w:fldCharType="begin"/>
        </w:r>
        <w:r>
          <w:instrText xml:space="preserve"> PAGEREF _Toc20115 \h </w:instrText>
        </w:r>
        <w:r>
          <w:fldChar w:fldCharType="separate"/>
        </w:r>
        <w:r>
          <w:t>70</w:t>
        </w:r>
        <w:r>
          <w:fldChar w:fldCharType="end"/>
        </w:r>
      </w:hyperlink>
    </w:p>
    <w:p>
      <w:pPr>
        <w:pStyle w:val="TOC2"/>
        <w:tabs>
          <w:tab w:val="right" w:leader="dot" w:pos="8306"/>
        </w:tabs>
      </w:pPr>
      <w:hyperlink w:anchor="_Toc21617" w:history="1">
        <w:r>
          <w:rPr>
            <w:rFonts w:ascii="仿宋" w:eastAsia="仿宋" w:hAnsi="仿宋" w:cs="仿宋" w:hint="eastAsia"/>
            <w:lang w:eastAsia="zh-CN"/>
          </w:rPr>
          <w:t>(四)、合规监督与执行</w:t>
        </w:r>
        <w:r>
          <w:tab/>
        </w:r>
        <w:r>
          <w:fldChar w:fldCharType="begin"/>
        </w:r>
        <w:r>
          <w:instrText xml:space="preserve"> PAGEREF _Toc21617 \h </w:instrText>
        </w:r>
        <w:r>
          <w:fldChar w:fldCharType="separate"/>
        </w:r>
        <w:r>
          <w:t>71</w:t>
        </w:r>
        <w:r>
          <w:fldChar w:fldCharType="end"/>
        </w:r>
      </w:hyperlink>
    </w:p>
    <w:p>
      <w:pPr>
        <w:pStyle w:val="TOC1"/>
        <w:tabs>
          <w:tab w:val="right" w:leader="dot" w:pos="8306"/>
        </w:tabs>
      </w:pPr>
      <w:hyperlink w:anchor="_Toc12966" w:history="1">
        <w:r>
          <w:rPr>
            <w:rFonts w:ascii="仿宋" w:eastAsia="仿宋" w:hAnsi="仿宋" w:cs="仿宋" w:hint="eastAsia"/>
            <w:lang w:eastAsia="zh-CN"/>
          </w:rPr>
          <w:t>十五、成果转化与推广应用</w:t>
        </w:r>
        <w:r>
          <w:tab/>
        </w:r>
        <w:r>
          <w:fldChar w:fldCharType="begin"/>
        </w:r>
        <w:r>
          <w:instrText xml:space="preserve"> PAGEREF _Toc12966 \h </w:instrText>
        </w:r>
        <w:r>
          <w:fldChar w:fldCharType="separate"/>
        </w:r>
        <w:r>
          <w:t>72</w:t>
        </w:r>
        <w:r>
          <w:fldChar w:fldCharType="end"/>
        </w:r>
      </w:hyperlink>
    </w:p>
    <w:p>
      <w:pPr>
        <w:pStyle w:val="TOC2"/>
        <w:tabs>
          <w:tab w:val="right" w:leader="dot" w:pos="8306"/>
        </w:tabs>
      </w:pPr>
      <w:hyperlink w:anchor="_Toc11530" w:history="1">
        <w:r>
          <w:rPr>
            <w:rFonts w:ascii="仿宋" w:eastAsia="仿宋" w:hAnsi="仿宋" w:cs="仿宋" w:hint="eastAsia"/>
            <w:lang w:eastAsia="zh-CN"/>
          </w:rPr>
          <w:t>(一)、成果转化策略制定</w:t>
        </w:r>
        <w:r>
          <w:tab/>
        </w:r>
        <w:r>
          <w:fldChar w:fldCharType="begin"/>
        </w:r>
        <w:r>
          <w:instrText xml:space="preserve"> PAGEREF _Toc11530 \h </w:instrText>
        </w:r>
        <w:r>
          <w:fldChar w:fldCharType="separate"/>
        </w:r>
        <w:r>
          <w:t>72</w:t>
        </w:r>
        <w:r>
          <w:fldChar w:fldCharType="end"/>
        </w:r>
      </w:hyperlink>
    </w:p>
    <w:p>
      <w:pPr>
        <w:pStyle w:val="TOC2"/>
        <w:tabs>
          <w:tab w:val="right" w:leader="dot" w:pos="8306"/>
        </w:tabs>
      </w:pPr>
      <w:hyperlink w:anchor="_Toc4480" w:history="1">
        <w:r>
          <w:rPr>
            <w:rFonts w:ascii="仿宋" w:eastAsia="仿宋" w:hAnsi="仿宋" w:cs="仿宋" w:hint="eastAsia"/>
            <w:lang w:eastAsia="zh-CN"/>
          </w:rPr>
          <w:t>(二)、成果推广应用方案</w:t>
        </w:r>
        <w:r>
          <w:tab/>
        </w:r>
        <w:r>
          <w:fldChar w:fldCharType="begin"/>
        </w:r>
        <w:r>
          <w:instrText xml:space="preserve"> PAGEREF _Toc4480 \h </w:instrText>
        </w:r>
        <w:r>
          <w:fldChar w:fldCharType="separate"/>
        </w:r>
        <w:r>
          <w:t>73</w:t>
        </w:r>
        <w:r>
          <w:fldChar w:fldCharType="end"/>
        </w:r>
      </w:hyperlink>
    </w:p>
    <w:p>
      <w:pPr>
        <w:pStyle w:val="TOC1"/>
        <w:tabs>
          <w:tab w:val="right" w:leader="dot" w:pos="8306"/>
        </w:tabs>
      </w:pPr>
      <w:hyperlink w:anchor="_Toc28970" w:history="1">
        <w:r>
          <w:rPr>
            <w:rFonts w:ascii="仿宋" w:eastAsia="仿宋" w:hAnsi="仿宋" w:cs="仿宋" w:hint="eastAsia"/>
            <w:lang w:eastAsia="zh-CN"/>
          </w:rPr>
          <w:t>十六、质量管理与控制</w:t>
        </w:r>
        <w:r>
          <w:tab/>
        </w:r>
        <w:r>
          <w:fldChar w:fldCharType="begin"/>
        </w:r>
        <w:r>
          <w:instrText xml:space="preserve"> PAGEREF _Toc28970 \h </w:instrText>
        </w:r>
        <w:r>
          <w:fldChar w:fldCharType="separate"/>
        </w:r>
        <w:r>
          <w:t>75</w:t>
        </w:r>
        <w:r>
          <w:fldChar w:fldCharType="end"/>
        </w:r>
      </w:hyperlink>
    </w:p>
    <w:p>
      <w:pPr>
        <w:pStyle w:val="TOC2"/>
        <w:tabs>
          <w:tab w:val="right" w:leader="dot" w:pos="8306"/>
        </w:tabs>
      </w:pPr>
      <w:hyperlink w:anchor="_Toc21305" w:history="1">
        <w:r>
          <w:rPr>
            <w:rFonts w:ascii="仿宋" w:eastAsia="仿宋" w:hAnsi="仿宋" w:cs="仿宋" w:hint="eastAsia"/>
            <w:lang w:eastAsia="zh-CN"/>
          </w:rPr>
          <w:t>(一)、质量管理体系建设</w:t>
        </w:r>
        <w:r>
          <w:tab/>
        </w:r>
        <w:r>
          <w:fldChar w:fldCharType="begin"/>
        </w:r>
        <w:r>
          <w:instrText xml:space="preserve"> PAGEREF _Toc21305 \h </w:instrText>
        </w:r>
        <w:r>
          <w:fldChar w:fldCharType="separate"/>
        </w:r>
        <w:r>
          <w:t>75</w:t>
        </w:r>
        <w:r>
          <w:fldChar w:fldCharType="end"/>
        </w:r>
      </w:hyperlink>
    </w:p>
    <w:p>
      <w:pPr>
        <w:pStyle w:val="TOC2"/>
        <w:tabs>
          <w:tab w:val="right" w:leader="dot" w:pos="8306"/>
        </w:tabs>
      </w:pPr>
      <w:hyperlink w:anchor="_Toc29017" w:history="1">
        <w:r>
          <w:rPr>
            <w:rFonts w:ascii="仿宋" w:eastAsia="仿宋" w:hAnsi="仿宋" w:cs="仿宋" w:hint="eastAsia"/>
            <w:lang w:eastAsia="zh-CN"/>
          </w:rPr>
          <w:t>(二)、质量控制措施</w:t>
        </w:r>
        <w:r>
          <w:tab/>
        </w:r>
        <w:r>
          <w:fldChar w:fldCharType="begin"/>
        </w:r>
        <w:r>
          <w:instrText xml:space="preserve"> PAGEREF _Toc29017 \h </w:instrText>
        </w:r>
        <w:r>
          <w:fldChar w:fldCharType="separate"/>
        </w:r>
        <w:r>
          <w:t>76</w:t>
        </w:r>
        <w:r>
          <w:fldChar w:fldCharType="end"/>
        </w:r>
      </w:hyperlink>
    </w:p>
    <w:p>
      <w:pPr>
        <w:pStyle w:val="TOC1"/>
        <w:tabs>
          <w:tab w:val="right" w:leader="dot" w:pos="8306"/>
        </w:tabs>
      </w:pPr>
      <w:hyperlink w:anchor="_Toc13245" w:history="1">
        <w:r>
          <w:rPr>
            <w:rFonts w:ascii="仿宋" w:eastAsia="仿宋" w:hAnsi="仿宋" w:cs="仿宋" w:hint="eastAsia"/>
            <w:lang w:eastAsia="zh-CN"/>
          </w:rPr>
          <w:t>十七、产业协同与集群发展</w:t>
        </w:r>
        <w:r>
          <w:tab/>
        </w:r>
        <w:r>
          <w:fldChar w:fldCharType="begin"/>
        </w:r>
        <w:r>
          <w:instrText xml:space="preserve"> PAGEREF _Toc13245 \h </w:instrText>
        </w:r>
        <w:r>
          <w:fldChar w:fldCharType="separate"/>
        </w:r>
        <w:r>
          <w:t>77</w:t>
        </w:r>
        <w:r>
          <w:fldChar w:fldCharType="end"/>
        </w:r>
      </w:hyperlink>
    </w:p>
    <w:p>
      <w:pPr>
        <w:pStyle w:val="TOC2"/>
        <w:tabs>
          <w:tab w:val="right" w:leader="dot" w:pos="8306"/>
        </w:tabs>
      </w:pPr>
      <w:hyperlink w:anchor="_Toc6454" w:history="1">
        <w:r>
          <w:rPr>
            <w:rFonts w:ascii="仿宋" w:eastAsia="仿宋" w:hAnsi="仿宋" w:cs="仿宋" w:hint="eastAsia"/>
            <w:lang w:eastAsia="zh-CN"/>
          </w:rPr>
          <w:t>(一)、产业协同机制建设</w:t>
        </w:r>
        <w:r>
          <w:tab/>
        </w:r>
        <w:r>
          <w:fldChar w:fldCharType="begin"/>
        </w:r>
        <w:r>
          <w:instrText xml:space="preserve"> PAGEREF _Toc6454 \h </w:instrText>
        </w:r>
        <w:r>
          <w:fldChar w:fldCharType="separate"/>
        </w:r>
        <w:r>
          <w:t>77</w:t>
        </w:r>
        <w:r>
          <w:fldChar w:fldCharType="end"/>
        </w:r>
      </w:hyperlink>
    </w:p>
    <w:p>
      <w:pPr>
        <w:pStyle w:val="TOC2"/>
        <w:tabs>
          <w:tab w:val="right" w:leader="dot" w:pos="8306"/>
        </w:tabs>
      </w:pPr>
      <w:hyperlink w:anchor="_Toc6672" w:history="1">
        <w:r>
          <w:rPr>
            <w:rFonts w:ascii="仿宋" w:eastAsia="仿宋" w:hAnsi="仿宋" w:cs="仿宋" w:hint="eastAsia"/>
            <w:lang w:eastAsia="zh-CN"/>
          </w:rPr>
          <w:t>(二)、产业集群培育与发展</w:t>
        </w:r>
        <w:r>
          <w:tab/>
        </w:r>
        <w:r>
          <w:fldChar w:fldCharType="begin"/>
        </w:r>
        <w:r>
          <w:instrText xml:space="preserve"> PAGEREF _Toc6672 \h </w:instrText>
        </w:r>
        <w:r>
          <w:fldChar w:fldCharType="separate"/>
        </w:r>
        <w:r>
          <w:t>79</w:t>
        </w:r>
        <w:r>
          <w:fldChar w:fldCharType="end"/>
        </w:r>
      </w:hyperlink>
    </w:p>
    <w:p>
      <w:pPr>
        <w:pStyle w:val="TOC1"/>
        <w:tabs>
          <w:tab w:val="right" w:leader="dot" w:pos="8306"/>
        </w:tabs>
      </w:pPr>
      <w:hyperlink w:anchor="_Toc7717" w:history="1">
        <w:r>
          <w:rPr>
            <w:rFonts w:ascii="仿宋" w:eastAsia="仿宋" w:hAnsi="仿宋" w:cs="仿宋" w:hint="eastAsia"/>
            <w:lang w:eastAsia="zh-CN"/>
          </w:rPr>
          <w:t>十八、创新驱动与持续发展</w:t>
        </w:r>
        <w:r>
          <w:tab/>
        </w:r>
        <w:r>
          <w:fldChar w:fldCharType="begin"/>
        </w:r>
        <w:r>
          <w:instrText xml:space="preserve"> PAGEREF _Toc7717 \h </w:instrText>
        </w:r>
        <w:r>
          <w:fldChar w:fldCharType="separate"/>
        </w:r>
        <w:r>
          <w:t>79</w:t>
        </w:r>
        <w:r>
          <w:fldChar w:fldCharType="end"/>
        </w:r>
      </w:hyperlink>
    </w:p>
    <w:p>
      <w:pPr>
        <w:pStyle w:val="TOC2"/>
        <w:tabs>
          <w:tab w:val="right" w:leader="dot" w:pos="8306"/>
        </w:tabs>
      </w:pPr>
      <w:hyperlink w:anchor="_Toc28330" w:history="1">
        <w:r>
          <w:rPr>
            <w:rFonts w:ascii="仿宋" w:eastAsia="仿宋" w:hAnsi="仿宋" w:cs="仿宋" w:hint="eastAsia"/>
            <w:lang w:eastAsia="zh-CN"/>
          </w:rPr>
          <w:t>(一)、创新驱动战略实施</w:t>
        </w:r>
        <w:r>
          <w:tab/>
        </w:r>
        <w:r>
          <w:fldChar w:fldCharType="begin"/>
        </w:r>
        <w:r>
          <w:instrText xml:space="preserve"> PAGEREF _Toc28330 \h </w:instrText>
        </w:r>
        <w:r>
          <w:fldChar w:fldCharType="separate"/>
        </w:r>
        <w:r>
          <w:t>79</w:t>
        </w:r>
        <w:r>
          <w:fldChar w:fldCharType="end"/>
        </w:r>
      </w:hyperlink>
    </w:p>
    <w:p>
      <w:pPr>
        <w:pStyle w:val="TOC2"/>
        <w:tabs>
          <w:tab w:val="right" w:leader="dot" w:pos="8306"/>
        </w:tabs>
      </w:pPr>
      <w:hyperlink w:anchor="_Toc21698" w:history="1">
        <w:r>
          <w:rPr>
            <w:rFonts w:ascii="仿宋" w:eastAsia="仿宋" w:hAnsi="仿宋" w:cs="仿宋" w:hint="eastAsia"/>
            <w:lang w:eastAsia="zh-CN"/>
          </w:rPr>
          <w:t>(二)、持续发展路径探索</w:t>
        </w:r>
        <w:r>
          <w:tab/>
        </w:r>
        <w:r>
          <w:fldChar w:fldCharType="begin"/>
        </w:r>
        <w:r>
          <w:instrText xml:space="preserve"> PAGEREF _Toc21698 \h </w:instrText>
        </w:r>
        <w:r>
          <w:fldChar w:fldCharType="separate"/>
        </w:r>
        <w:r>
          <w:t>81</w:t>
        </w:r>
        <w:r>
          <w:fldChar w:fldCharType="end"/>
        </w:r>
      </w:hyperlink>
    </w:p>
    <w:p>
      <w:pPr>
        <w:pStyle w:val="TOC1"/>
        <w:tabs>
          <w:tab w:val="right" w:leader="dot" w:pos="8306"/>
        </w:tabs>
      </w:pPr>
      <w:hyperlink w:anchor="_Toc4531" w:history="1">
        <w:r>
          <w:rPr>
            <w:rFonts w:ascii="仿宋" w:eastAsia="仿宋" w:hAnsi="仿宋" w:cs="仿宋" w:hint="eastAsia"/>
            <w:lang w:eastAsia="zh-CN"/>
          </w:rPr>
          <w:t>十九、项目施工方案</w:t>
        </w:r>
        <w:r>
          <w:tab/>
        </w:r>
        <w:r>
          <w:fldChar w:fldCharType="begin"/>
        </w:r>
        <w:r>
          <w:instrText xml:space="preserve"> PAGEREF _Toc4531 \h </w:instrText>
        </w:r>
        <w:r>
          <w:fldChar w:fldCharType="separate"/>
        </w:r>
        <w:r>
          <w:t>85</w:t>
        </w:r>
        <w:r>
          <w:fldChar w:fldCharType="end"/>
        </w:r>
      </w:hyperlink>
    </w:p>
    <w:p>
      <w:pPr>
        <w:pStyle w:val="TOC2"/>
        <w:tabs>
          <w:tab w:val="right" w:leader="dot" w:pos="8306"/>
        </w:tabs>
      </w:pPr>
      <w:hyperlink w:anchor="_Toc27302" w:history="1">
        <w:r>
          <w:rPr>
            <w:rFonts w:ascii="仿宋" w:eastAsia="仿宋" w:hAnsi="仿宋" w:cs="仿宋" w:hint="eastAsia"/>
            <w:lang w:eastAsia="zh-CN"/>
          </w:rPr>
          <w:t>(一)、施工组织设计</w:t>
        </w:r>
        <w:r>
          <w:tab/>
        </w:r>
        <w:r>
          <w:fldChar w:fldCharType="begin"/>
        </w:r>
        <w:r>
          <w:instrText xml:space="preserve"> PAGEREF _Toc27302 \h </w:instrText>
        </w:r>
        <w:r>
          <w:fldChar w:fldCharType="separate"/>
        </w:r>
        <w:r>
          <w:t>85</w:t>
        </w:r>
        <w:r>
          <w:fldChar w:fldCharType="end"/>
        </w:r>
      </w:hyperlink>
    </w:p>
    <w:p>
      <w:pPr>
        <w:pStyle w:val="TOC2"/>
        <w:tabs>
          <w:tab w:val="right" w:leader="dot" w:pos="8306"/>
        </w:tabs>
      </w:pPr>
      <w:hyperlink w:anchor="_Toc22570" w:history="1">
        <w:r>
          <w:rPr>
            <w:rFonts w:ascii="仿宋" w:eastAsia="仿宋" w:hAnsi="仿宋" w:cs="仿宋" w:hint="eastAsia"/>
            <w:lang w:eastAsia="zh-CN"/>
          </w:rPr>
          <w:t>(二)、施工工艺与技术路线</w:t>
        </w:r>
        <w:r>
          <w:tab/>
        </w:r>
        <w:r>
          <w:fldChar w:fldCharType="begin"/>
        </w:r>
        <w:r>
          <w:instrText xml:space="preserve"> PAGEREF _Toc22570 \h </w:instrText>
        </w:r>
        <w:r>
          <w:fldChar w:fldCharType="separate"/>
        </w:r>
        <w:r>
          <w:t>87</w:t>
        </w:r>
        <w:r>
          <w:fldChar w:fldCharType="end"/>
        </w:r>
      </w:hyperlink>
    </w:p>
    <w:p>
      <w:pPr>
        <w:pStyle w:val="TOC2"/>
        <w:tabs>
          <w:tab w:val="right" w:leader="dot" w:pos="8306"/>
        </w:tabs>
      </w:pPr>
      <w:hyperlink w:anchor="_Toc28533" w:history="1">
        <w:r>
          <w:rPr>
            <w:rFonts w:ascii="仿宋" w:eastAsia="仿宋" w:hAnsi="仿宋" w:cs="仿宋" w:hint="eastAsia"/>
            <w:lang w:eastAsia="zh-CN"/>
          </w:rPr>
          <w:t>(三)、关键节点施工计划</w:t>
        </w:r>
        <w:r>
          <w:tab/>
        </w:r>
        <w:r>
          <w:fldChar w:fldCharType="begin"/>
        </w:r>
        <w:r>
          <w:instrText xml:space="preserve"> PAGEREF _Toc28533 \h </w:instrText>
        </w:r>
        <w:r>
          <w:fldChar w:fldCharType="separate"/>
        </w:r>
        <w:r>
          <w:t>88</w:t>
        </w:r>
        <w:r>
          <w:fldChar w:fldCharType="end"/>
        </w:r>
      </w:hyperlink>
    </w:p>
    <w:p>
      <w:pPr>
        <w:pStyle w:val="TOC2"/>
        <w:tabs>
          <w:tab w:val="right" w:leader="dot" w:pos="8306"/>
        </w:tabs>
      </w:pPr>
      <w:hyperlink w:anchor="_Toc28477" w:history="1">
        <w:r>
          <w:rPr>
            <w:rFonts w:ascii="仿宋" w:eastAsia="仿宋" w:hAnsi="仿宋" w:cs="仿宋" w:hint="eastAsia"/>
            <w:lang w:eastAsia="zh-CN"/>
          </w:rPr>
          <w:t>(四)、施工现场管理</w:t>
        </w:r>
        <w:r>
          <w:tab/>
        </w:r>
        <w:r>
          <w:fldChar w:fldCharType="begin"/>
        </w:r>
        <w:r>
          <w:instrText xml:space="preserve"> PAGEREF _Toc28477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08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直接收益：假设紫外分析仪项目的产品或服务年销售收入为XX万元。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45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若紫外分析仪项目成功推广新型环保产品，比如采用可回收材料的包装，可能会激发消费者对可持续产品的需求。这种需求的增长可能迫使整个行业转向更环保的产品设计和生产方法。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104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09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紫外分析仪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紫外分析仪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紫外分析仪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0703"/>
      <w:r>
        <w:rPr>
          <w:rFonts w:ascii="仿宋" w:eastAsia="仿宋" w:hAnsi="仿宋" w:cs="仿宋" w:hint="eastAsia"/>
          <w:sz w:val="28"/>
          <w:lang w:eastAsia="zh-CN"/>
        </w:rPr>
        <w:t>二、紫外分析仪项目概论</w:t>
      </w:r>
      <w:bookmarkEnd w:id="7"/>
    </w:p>
    <w:p>
      <w:pPr>
        <w:pStyle w:val="Heading2"/>
        <w:rPr>
          <w:rFonts w:ascii="仿宋" w:eastAsia="仿宋" w:hAnsi="仿宋" w:cs="仿宋" w:hint="eastAsia"/>
          <w:lang w:eastAsia="zh-CN"/>
        </w:rPr>
      </w:pPr>
      <w:bookmarkStart w:id="8" w:name="_Toc7858"/>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紫外分析仪项目的申报单位是“XXX实业发展公司”，这是一家在其所处行业内备受尊敬的企业。公司自成立以来，通过其在紫外分析仪项目中表现出的创新精神和卓越执行力，在市场上赢得了显著的地位。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该公司的法定代表人秦XX，在紫外分析仪项目及其他多个行业领域中都有着显著的贡献。秦XX以其出色的领导才能和敏锐的商业洞察力，带领公司在紫外分析仪项目等多个领域实现了持续的成长和成功。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紫外分析仪项目的重要合作伙伴。公司专注于[行业名称]领域，以创新作为驱动力，不断推动技术进步和市场扩张。在紫外分析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紫外分析仪项目中展现了强劲的增长和稳定的财务表现。公司通过有效的策略，在紫外分析仪项目中扩大了其市场份额并增强了盈利能力。同时，公司积极承担社会责任，参与各类社会公益项目，增强了其在紫外分析仪项目中的品牌形象和社会影响力。</w:t>
      </w:r>
    </w:p>
    <w:p>
      <w:pPr>
        <w:pStyle w:val="Heading2"/>
        <w:ind w:firstLine="560" w:firstLineChars="200"/>
        <w:rPr>
          <w:rFonts w:ascii="仿宋" w:eastAsia="仿宋" w:hAnsi="仿宋" w:cs="仿宋" w:hint="eastAsia"/>
          <w:sz w:val="28"/>
          <w:lang w:eastAsia="zh-CN"/>
        </w:rPr>
      </w:pPr>
      <w:bookmarkStart w:id="9" w:name="_Toc26739"/>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承办单位：xxx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https://d.book118.com/995110213243011102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紫外分析仪项目构思建设方案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D1E"/>
    <w:rsid w:val="00F47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5110213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2024-01-12T17:22:00Z</dcterms:created>
  <dcterms:modified xsi:type="dcterms:W3CDTF">2024-01-12T17:23:24Z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B9D72F82B1EE42ECAB130D91EC61125B_11</vt:lpwstr>
  </property>
  <property fmtid="{D5CDD505-2E9C-101B-9397-08002B2CF9AE}" pid="3" name="KSOProductBuildVer">
    <vt:lpwstr>2052-12.1.0.16120</vt:lpwstr>
  </property>
</Properties>
</file>