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 xml:space="preserve">【答案】：D </w:t>
      </w:r>
    </w:p>
    <w:p>
      <w:r>
        <w:t>2、全站仪根据测距标准差，即测距精度，按国家标准可分为三个等级。其中，I级仪器的测距精度应小于（　　　）mm。</w:t>
        <w:br/>
        <w:t>A.20</w:t>
        <w:br/>
        <w:t>B.16</w:t>
        <w:br/>
        <w:t>C.10</w:t>
        <w:br/>
        <w:t>D.5</w:t>
        <w:br/>
        <w:br/>
        <w:t xml:space="preserve">【答案】：D </w:t>
      </w:r>
    </w:p>
    <w:p>
      <w:pPr>
        <w:sectPr w:rsidSect="00034616">
          <w:pgSz w:w="12240" w:h="15840"/>
          <w:pgMar w:top="1440" w:right="1800" w:bottom="1440" w:left="1800" w:header="720" w:footer="720" w:gutter="0"/>
          <w:cols w:space="720"/>
          <w:docGrid w:linePitch="360"/>
        </w:sectPr>
      </w:pPr>
    </w:p>
    <w:p>
      <w:r>
        <w:t>3、设计单位指定建筑材料供应商违法行为的，处罚方式是责令改正并处以10万元到（　　　）万元以下的罚款。</w:t>
        <w:br/>
        <w:t>A.20</w:t>
        <w:br/>
        <w:t>B.30</w:t>
        <w:br/>
        <w:t>C.35</w:t>
        <w:br/>
        <w:t>D.40</w:t>
        <w:br/>
        <w:br/>
        <w:t>【答案】：B</w:t>
      </w:r>
      <w:r>
        <w:t xml:space="preserve"> </w:t>
      </w:r>
    </w:p>
    <w:p>
      <w:r>
        <w:t>4、（　　　）钢是有代表性的低碳钢，它所表现出的力学性能也比较典型。</w:t>
        <w:br/>
        <w:t>A.Q200</w:t>
        <w:br/>
        <w:t>B.Q235</w:t>
        <w:br/>
        <w:t>C.Q250</w:t>
        <w:br/>
        <w:t>D.Q300</w:t>
        <w:br/>
        <w:br/>
        <w:t xml:space="preserve">【答案】：B </w:t>
      </w:r>
    </w:p>
    <w:p>
      <w:r>
        <w:t>5、在管径不变的直管中，沿程能量损失的大小与管线长度成（　　　）。</w:t>
        <w:br/>
        <w:t>A.反比</w:t>
        <w:br/>
        <w:t>B.正比</w:t>
        <w:br/>
        <w:t>C.二次方比</w:t>
        <w:br/>
        <w:t>D.三次方比</w:t>
        <w:br/>
        <w:br/>
        <w:t xml:space="preserve">【答案】：B </w:t>
      </w:r>
    </w:p>
    <w:p>
      <w:r>
        <w:t>6、消火栓安装，首先要以栓阀位置和标高定出消火栓支管出口位置，经核定消火栓栓口距地面高度为（　　　）m，然后稳固消火栓箱。</w:t>
        <w:br/>
        <w:t>A.1.5</w:t>
        <w:br/>
        <w:t>B.1.2</w:t>
        <w:br/>
        <w:t>C.1.1</w:t>
        <w:br/>
        <w:t>D.1.0</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7、管道安装一般应本着先主管后支管、先上部后下部、（　　　）的原则进行安装。</w:t>
        <w:br/>
        <w:t>A.先外后里</w:t>
        <w:br/>
        <w:t>B.先里后外</w:t>
        <w:br/>
        <w:t>C.先中间后两侧</w:t>
        <w:br/>
        <w:t>D.先两侧后中间</w:t>
        <w:br/>
        <w:br/>
        <w:t>【答案】：B</w:t>
      </w:r>
      <w:r>
        <w:t xml:space="preserve"> </w:t>
      </w:r>
    </w:p>
    <w:p>
      <w:r>
        <w:t>8、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A.建设单位</w:t>
        <w:br/>
        <w:t>B.设计单位</w:t>
        <w:br/>
        <w:t>C.监理单位</w:t>
        <w:br/>
        <w:t>D.施工单位</w:t>
        <w:br/>
        <w:br/>
        <w:t xml:space="preserve">【答案】：A </w:t>
      </w:r>
    </w:p>
    <w:p>
      <w:r>
        <w:t>9、蹲式大便器按结构，可分为（　　　）。</w:t>
        <w:br/>
        <w:t>A.挂箱式和冲洗阀式</w:t>
        <w:br/>
        <w:t>B.普通型和节水型</w:t>
        <w:br/>
        <w:t>C.成人型和幼儿型</w:t>
        <w:br/>
        <w:t>D.有存水弯式和无存水弯式</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10、关于作用力与反作用力的叙述，错误的是（　　　）。</w:t>
        <w:br/>
        <w:t>A.作用力与反作用力总是同时存在的</w:t>
        <w:br/>
        <w:t>B.作用力与反作用力总是大小相等的，且方向相反</w:t>
        <w:br/>
        <w:t>C.作用力和反作用力，都可以单独存在</w:t>
        <w:br/>
        <w:t>D.作用力和反作用力必须同时存在</w:t>
        <w:br/>
        <w:br/>
        <w:t>【答案】：C</w:t>
      </w:r>
      <w:r>
        <w:t xml:space="preserve"> </w:t>
      </w:r>
    </w:p>
    <w:p>
      <w:r>
        <w:t>11、在二极管加反向电压时，会形成（　　　）的反向电流，且反相电压不超过某一范围时，反向电流大小（　　　）。</w:t>
        <w:br/>
        <w:t>A.很大基本不变</w:t>
        <w:br/>
        <w:t>B.很大线性变化</w:t>
        <w:br/>
        <w:t>C.很小基本不变</w:t>
        <w:br/>
        <w:t>D.很小线性变化</w:t>
        <w:br/>
        <w:br/>
        <w:t xml:space="preserve">【答案】：C </w:t>
      </w:r>
    </w:p>
    <w:p>
      <w:r>
        <w:t>12、风机压出端的测定面要选在（　　　）。</w:t>
        <w:br/>
        <w:t>A.通风机出口而气流比较稳定的直管段上。</w:t>
        <w:br/>
        <w:t>B.仅可能靠近入口处。</w:t>
        <w:br/>
        <w:t>C.仅可能靠近通风机出口。</w:t>
        <w:br/>
        <w:t>D.干管的弯管上。</w:t>
        <w:br/>
        <w:br/>
        <w:t xml:space="preserve">【答案】：A </w:t>
      </w:r>
    </w:p>
    <w:p>
      <w:r>
        <w:t>13、关于消声器的安装，以下错误的是（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14、冷热水管道上下平行安装时热水管道应在冷水管道（　　　）。</w:t>
        <w:br/>
        <w:t>A.上方</w:t>
        <w:br/>
        <w:t>B.下方</w:t>
        <w:br/>
        <w:t>C.左侧</w:t>
        <w:br/>
        <w:t>D.右侧</w:t>
        <w:br/>
        <w:br/>
        <w:t>【答案】：A</w:t>
      </w:r>
      <w:r>
        <w:t xml:space="preserve"> </w:t>
      </w:r>
    </w:p>
    <w:p>
      <w:r>
        <w:t>15、（　　　）是工程建设项目建设过程的总负责方，拥有确定建设项目的规模、功能、外观、选用材料设备、按照国家法律法规规定选择承包单位等权利</w:t>
        <w:br/>
        <w:t>A.工程监理单位</w:t>
        <w:br/>
        <w:t>B.建设单位</w:t>
        <w:br/>
        <w:t>C.设计单位</w:t>
        <w:br/>
        <w:t>D.建设政府主管部门</w:t>
        <w:br/>
        <w:br/>
        <w:t xml:space="preserve">【答案】：B </w:t>
      </w:r>
    </w:p>
    <w:p>
      <w:r>
        <w:t>16、火灾自动报警系统中，从接线盒等处引到探测器底座、控制设备、扬声器的线路，当采用金属软管保护时，其长度不应大于（　　　）。</w:t>
        <w:br/>
        <w:t>A.2</w:t>
        <w:br/>
        <w:t>B.1.8</w:t>
        <w:br/>
        <w:t>C.1.5</w:t>
        <w:br/>
        <w:t>D.1.2</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17、压杆稳定性指的是压杆保持其原有（　　　）的能力。</w:t>
        <w:br/>
        <w:t>A.运动状态</w:t>
        <w:br/>
        <w:t>B.移动状态</w:t>
        <w:br/>
        <w:t>C.平衡状态</w:t>
        <w:br/>
        <w:t>D.形变状态</w:t>
        <w:br/>
        <w:br/>
        <w:t xml:space="preserve">【答案】：C </w:t>
      </w:r>
    </w:p>
    <w:p>
      <w:r>
        <w:t>18、压杆的稳定性，取决于（　　　）的大小。</w:t>
        <w:br/>
        <w:t>A.材料的刚度</w:t>
        <w:br/>
        <w:t>B.材料的韧性</w:t>
        <w:br/>
        <w:t>C.压杆受力的大小</w:t>
        <w:br/>
        <w:t>D.临界应力的大小</w:t>
        <w:br/>
        <w:br/>
        <w:t xml:space="preserve">【答案】：D </w:t>
      </w:r>
    </w:p>
    <w:p>
      <w:r>
        <w:t>19、将三相电源一相绕组的（　　　）与另一相绕组的（　　　）依次相接的连接方法，称为三角形连接。</w:t>
        <w:br/>
        <w:t>A.末端末端</w:t>
        <w:br/>
        <w:t>B.末端始端</w:t>
        <w:br/>
        <w:t>C.始端始端</w:t>
        <w:br/>
        <w:t>D.始端末端或末端</w:t>
        <w:br/>
        <w:br/>
        <w:t xml:space="preserve">【答案】：B </w:t>
      </w:r>
    </w:p>
    <w:p>
      <w:r>
        <w:t>20、流体的热胀性是指当空气的压强保持不变时，空气的体积随着温度的升高而（　　　）。</w:t>
        <w:br/>
        <w:t>A.减小</w:t>
        <w:br/>
        <w:t>B.增大</w:t>
        <w:br/>
        <w:t>C.先减小后增大</w:t>
        <w:br/>
        <w:t>D.先增大后减小</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21、圆形薄壁小孔口恒定出流的基本公式中，μ是指（　　　）。</w:t>
        <w:br/>
        <w:t>A.孔口流速系数</w:t>
        <w:br/>
        <w:t>B.孔口流量系数</w:t>
        <w:br/>
        <w:t>C.孔口收缩系数</w:t>
        <w:br/>
        <w:t>D.孔口局部阻力系数</w:t>
        <w:br/>
        <w:br/>
        <w:t>【答案】：B</w:t>
      </w:r>
      <w:r>
        <w:t xml:space="preserve"> </w:t>
      </w:r>
    </w:p>
    <w:p>
      <w:r>
        <w:t>22、探测器宜水平安装，当必须倾斜安装时，倾斜角不应大于（　　　）。</w:t>
        <w:br/>
        <w:t>A.60°</w:t>
        <w:br/>
        <w:t>B.45°</w:t>
        <w:br/>
        <w:t>C.30°</w:t>
        <w:br/>
        <w:t>D.15°</w:t>
        <w:br/>
        <w:br/>
        <w:t xml:space="preserve">【答案】：B </w:t>
      </w:r>
    </w:p>
    <w:p>
      <w:r>
        <w:t>23、（　　　）应力虽不增加，应变却继续增大，出现了较大的塑性变形，这种情况称为材料的屈服。</w:t>
        <w:br/>
        <w:t>A.弹性阶段</w:t>
        <w:br/>
        <w:t>B.屈服阶段</w:t>
        <w:br/>
        <w:t>C.强化阶段</w:t>
        <w:br/>
        <w:t>D.颈缩阶段</w:t>
        <w:br/>
        <w:br/>
        <w:t xml:space="preserve">【答案】：B </w:t>
      </w:r>
    </w:p>
    <w:p>
      <w:r>
        <w:t>24、通常情况下，把在总体中随机抽取的部分个体称为（　　　）。</w:t>
        <w:br/>
        <w:t>A.总体</w:t>
        <w:br/>
        <w:t>B.样本</w:t>
        <w:br/>
        <w:t>C.统计量</w:t>
        <w:br/>
        <w:t>D.抽样</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　　　）是流体在运动时，任意空间点在不同时刻通过的流体质点的流速、压强等运动要素是变化的流动。</w:t>
        <w:br/>
        <w:t>A.均匀流</w:t>
        <w:br/>
        <w:t>B.非均匀流</w:t>
        <w:br/>
        <w:t>C.稳定流</w:t>
        <w:br/>
        <w:t>D.非稳定流</w:t>
        <w:br/>
        <w:br/>
        <w:t>【答案】：D</w:t>
      </w:r>
      <w:r>
        <w:t xml:space="preserve"> </w:t>
      </w:r>
    </w:p>
    <w:p>
      <w:r>
        <w:t>26、下面关于力的合成，叙述错误的是（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 xml:space="preserve">【答案】：D </w:t>
      </w:r>
    </w:p>
    <w:p>
      <w:r>
        <w:t>27、凡电路中的电流，电压大小和方向不随时间的变化而变化的称稳恒电流，简称（　　　）电，符号用（　　　）表示。</w:t>
        <w:br/>
        <w:t>A.交流电DC</w:t>
        <w:br/>
        <w:t>B.直流电A</w:t>
        <w:br/>
        <w:t>C.交流电AC</w:t>
        <w:br/>
        <w:t>D.直流电DC</w:t>
        <w:br/>
        <w:br/>
        <w:t xml:space="preserve">【答案】：D </w:t>
      </w:r>
    </w:p>
    <w:p>
      <w:r>
        <w:t>28、安防系统中主要设备的检测.应采用随机抽样法进行抽样；.抽样率不应低于20%且不应少于（　　　）台。</w:t>
        <w:br/>
        <w:t>A.5</w:t>
        <w:br/>
        <w:t>B.4</w:t>
        <w:br/>
        <w:t>C.3</w:t>
        <w:br/>
        <w:t>D.2</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29、《安全生产法》规定，除出事矿山开采、建筑施工和危险物品的生产、经营、储存活动的生产经营单位外，从业人员超过（　　　）人的，应当设置安全生产管理机构或者配备专职安全和生产管理人员。</w:t>
        <w:br/>
        <w:t>A.200</w:t>
        <w:br/>
        <w:t>B.300</w:t>
        <w:br/>
        <w:t>C.400</w:t>
        <w:br/>
        <w:t>D.500</w:t>
        <w:br/>
        <w:br/>
        <w:t>【答案】：B</w:t>
      </w:r>
      <w:r>
        <w:t xml:space="preserve"> </w:t>
      </w:r>
    </w:p>
    <w:p>
      <w:r>
        <w:t>30、水力警铃主要用于（　　　），宜装在报警阀附近（其连接管不宜超过（m）。当报警阀开启，具有一定压力的水流冲动叶轮打铃报警。</w:t>
        <w:br/>
        <w:t>A.干式系统</w:t>
        <w:br/>
        <w:t>B.消火栓系统</w:t>
        <w:br/>
        <w:t>C.湿式系统</w:t>
        <w:br/>
        <w:t>D.非水系统</w:t>
        <w:br/>
        <w:br/>
        <w:t xml:space="preserve">【答案】：C </w:t>
      </w:r>
    </w:p>
    <w:p>
      <w:r>
        <w:t>31、照明配电箱应安装牢固，照明配电箱底边距地面高度不宜小于（　　　）。</w:t>
        <w:br/>
        <w:t>A.2.0</w:t>
        <w:br/>
        <w:t>B.1.8</w:t>
        <w:br/>
        <w:t>C.1.5</w:t>
        <w:br/>
        <w:t>D.1.2</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32、在抽样推断中，样本的容量（　　　）。</w:t>
        <w:br/>
        <w:t>A.越小越好</w:t>
        <w:br/>
        <w:t>B.越大越好</w:t>
        <w:br/>
        <w:t>C.取决于统一的抽样比例</w:t>
        <w:br/>
        <w:t>D.取决于对抽样推断可靠性的要求</w:t>
        <w:br/>
        <w:br/>
        <w:t>【答案】：B</w:t>
      </w:r>
      <w:r>
        <w:t xml:space="preserve"> </w:t>
      </w:r>
    </w:p>
    <w:p>
      <w:r>
        <w:t>33、将一个总体分为A、B、C三层，其^体数之比为5：3：2，若用分层抽样方法抽取容量为100的样本，则应从C中抽取（　　　）个个体。</w:t>
        <w:br/>
        <w:t>A.5</w:t>
        <w:br/>
        <w:t>B.10</w:t>
        <w:br/>
        <w:t>C.20</w:t>
        <w:br/>
        <w:t>D.25</w:t>
        <w:br/>
        <w:br/>
        <w:t xml:space="preserve">【答案】：C </w:t>
      </w:r>
    </w:p>
    <w:p>
      <w:r>
        <w:t>34、光电测距是通过测量光波在待测距离上往返（　　　）次所经历的时间，来确定两点之间的距离。</w:t>
        <w:br/>
        <w:t>A.一</w:t>
        <w:br/>
        <w:t>B.两</w:t>
        <w:br/>
        <w:t>C.三</w:t>
        <w:br/>
        <w:t>D.四</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35、由于流体具有黏性，故紧贴管壁的流体质点的流速接近于（　　　），在管道中央的流体质点的流速（　　　）。</w:t>
        <w:br/>
        <w:t>A.最大为零</w:t>
        <w:br/>
        <w:t>B.最小为零</w:t>
        <w:br/>
        <w:t>C.零最小</w:t>
        <w:br/>
        <w:t>D.零最大</w:t>
        <w:br/>
        <w:br/>
        <w:t xml:space="preserve">【答案】：D </w:t>
      </w:r>
    </w:p>
    <w:p>
      <w:r>
        <w:t>36、稳压管的稳压性能是利用（　　　）实现的。</w:t>
        <w:br/>
        <w:t>A.PN结的单向导电性</w:t>
        <w:br/>
        <w:t>B.PN结的反向击穿特性</w:t>
        <w:br/>
        <w:t>C.PN结的正向导通特性</w:t>
        <w:br/>
        <w:t>D.PN工艺特性</w:t>
        <w:br/>
        <w:br/>
        <w:t xml:space="preserve">【答案】：B </w:t>
      </w:r>
    </w:p>
    <w:p>
      <w:r>
        <w:t>37、某供暖系统试验压力为0.6MPa，相当于（　　　）kPa。</w:t>
        <w:br/>
        <w:t>A.0.6</w:t>
        <w:br/>
        <w:t>B.60</w:t>
        <w:br/>
        <w:t>C.600</w:t>
        <w:br/>
        <w:t>D.6000</w:t>
        <w:br/>
        <w:br/>
        <w:t xml:space="preserve">【答案】：C </w:t>
      </w:r>
    </w:p>
    <w:p>
      <w:r>
        <w:t>38、下面关于截面法求内力的步骤正确的是（　　　）。</w:t>
        <w:br/>
        <w:t>A.截开→平衡→替代</w:t>
        <w:br/>
        <w:t>B.平衡→截开→替代</w:t>
        <w:br/>
        <w:t>C.替代→截开→平衡</w:t>
        <w:br/>
        <w:t>D.截开→替代→平衡</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39、建筑设备监控系统与变配电设备、发电机组、冷水机组、热泵机组、锅炉和电梯等大型建筑设备实现接口方式的通信，必须预先约定所遵循的（　　　）。</w:t>
        <w:br/>
        <w:t>A.采购方式</w:t>
        <w:br/>
        <w:t>B.通信协议</w:t>
        <w:br/>
        <w:t>C.调试程序</w:t>
        <w:br/>
        <w:t>D.规格型号</w:t>
        <w:br/>
        <w:br/>
        <w:t>【答案】：B</w:t>
      </w:r>
      <w:r>
        <w:t xml:space="preserve"> </w:t>
      </w:r>
    </w:p>
    <w:p>
      <w:r>
        <w:t>40、能够阻止外部环境的热流进入，减少冷量损失，维持保冷功能的保冷核心层是（　　　）。</w:t>
        <w:br/>
        <w:t>A.防锈层</w:t>
        <w:br/>
        <w:t>B.绝热层</w:t>
        <w:br/>
        <w:t>C.防潮层</w:t>
        <w:br/>
        <w:t>D.保护层</w:t>
        <w:br/>
        <w:br/>
        <w:t xml:space="preserve">【答案】：B </w:t>
      </w:r>
    </w:p>
    <w:p>
      <w:r>
        <w:t>41、利用水准仪望远镜测量两点的水平距离公式中L=Kl中，K通常为（　　　）。</w:t>
        <w:br/>
        <w:t>A.50</w:t>
        <w:br/>
        <w:t>B.100</w:t>
        <w:br/>
        <w:t>C.150</w:t>
        <w:br/>
        <w:t>D.200</w:t>
        <w:br/>
        <w:br/>
        <w:t xml:space="preserve">【答案】：B </w:t>
      </w:r>
    </w:p>
    <w:p>
      <w:r>
        <w:t>42、视距法所用仪器主要为（　　　）。</w:t>
        <w:br/>
        <w:t>A.水准仪</w:t>
        <w:br/>
        <w:t>B.经纬仪</w:t>
        <w:br/>
        <w:t>C.全站仪</w:t>
        <w:br/>
        <w:t>D.水准仪和经纬仪</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43、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A.压力试验→冲洗消毒→防腐绝热→通水验收</w:t>
        <w:br/>
        <w:t>B.防腐绝热→压力试验→冲洗消毒→通水验收</w:t>
        <w:br/>
        <w:t>C.防腐绝热→冲洗消毒→压力试验→通水验收</w:t>
        <w:br/>
        <w:t>D.压力试验→防腐绝热→冲洗消毒→通水验收</w:t>
        <w:br/>
        <w:br/>
        <w:t>【答案】：D</w:t>
      </w:r>
      <w:r>
        <w:t xml:space="preserve"> </w:t>
      </w:r>
    </w:p>
    <w:p>
      <w:r>
        <w:t>44、关于电压的说法，错误的是（　　　）。</w:t>
        <w:br/>
        <w:t>A.电压是电路中形成电流的原因</w:t>
        <w:br/>
        <w:t>B.只要电路两端有电压，电路中就一定有电流</w:t>
        <w:br/>
        <w:t>C.电路中有电流时，电路两端就一定有电压</w:t>
        <w:br/>
        <w:t>D.电源是提供电压的装置</w:t>
        <w:br/>
        <w:br/>
        <w:t xml:space="preserve">【答案】：B </w:t>
      </w:r>
    </w:p>
    <w:p>
      <w:r>
        <w:t>45、将2个电阻均为3?的元件并联于电路上，电压为9V，则其总电流是（　　　）。</w:t>
        <w:br/>
        <w:t>A.1.5A</w:t>
        <w:br/>
        <w:t>B.3A</w:t>
        <w:br/>
        <w:t>C.6A</w:t>
        <w:br/>
        <w:t>D.9A</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46、高程控制测量时，两次观测超差较大时应重测。将重测结果与原测结果分别比较，其差均不超过限值时，可取（　　　）次结果的平均数。</w:t>
        <w:br/>
        <w:t>A.五</w:t>
        <w:br/>
        <w:t>B.四</w:t>
        <w:br/>
        <w:t>C.三</w:t>
        <w:br/>
        <w:t>D.两</w:t>
        <w:br/>
        <w:br/>
        <w:t>【答案】：C</w:t>
      </w:r>
      <w:r>
        <w:t xml:space="preserve"> </w:t>
      </w:r>
    </w:p>
    <w:p>
      <w:r>
        <w:t>47、设备安装定位时，关于埋设标高基准点的要求，以下说法错误的是（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 xml:space="preserve">【答案】：A </w:t>
      </w:r>
    </w:p>
    <w:p>
      <w:r>
        <w:t>48、经纬仪能在（　　　）方向上转动。</w:t>
        <w:br/>
        <w:t>A.一个</w:t>
        <w:br/>
        <w:t>B.两个</w:t>
        <w:br/>
        <w:t>C.三个</w:t>
        <w:br/>
        <w:t>D.四个</w:t>
        <w:br/>
        <w:br/>
        <w:t xml:space="preserve">【答案】：C </w:t>
      </w:r>
    </w:p>
    <w:p>
      <w:r>
        <w:t>49、下列属于检验批的是（　　　）。</w:t>
        <w:br/>
        <w:t>A.同一厂家、同一型号的阀门强度性及严密性试验</w:t>
        <w:br/>
        <w:t>B.室内给水系统安装</w:t>
        <w:br/>
        <w:t>C.室内采暖系统调试验收</w:t>
        <w:br/>
        <w:t>D.管道的安装</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50、下列方法中，不属于过盈配合件装配方法的是（　　　）。</w:t>
        <w:br/>
        <w:t>A.压入装配法</w:t>
        <w:br/>
        <w:t>B.低温冷装配法</w:t>
        <w:br/>
        <w:t>C.焊接固定法</w:t>
        <w:br/>
        <w:t>D.加热装pL4A</w:t>
        <w:br/>
        <w:br/>
        <w:t>【答案】：C</w:t>
      </w:r>
      <w:r>
        <w:t xml:space="preserve"> </w:t>
      </w:r>
    </w:p>
    <w:p>
      <w:r>
        <w:t>51、设备中心找正的方法有两种，测量圆形物品时可采用（　　　）。</w:t>
        <w:br/>
        <w:t>A.钢板尺和线锤测量法</w:t>
        <w:br/>
        <w:t>B.边线悬挂法</w:t>
        <w:br/>
        <w:t>C.画墨线法</w:t>
        <w:br/>
        <w:t>D.滚槽法</w:t>
        <w:br/>
        <w:br/>
        <w:t xml:space="preserve">【答案】：B </w:t>
      </w:r>
    </w:p>
    <w:p>
      <w:r>
        <w:t>52、经纬仪整平目的是使仪器（　　　）。</w:t>
        <w:br/>
        <w:t>A.竖轴竖直，水平度盘处于水平位置</w:t>
        <w:br/>
        <w:t>B.竖轴水平，水平度盘处于水平位置</w:t>
        <w:br/>
        <w:t>C.竖轴竖直，水平度盘处于竖直位置</w:t>
        <w:br/>
        <w:t>D.竖轴水平，水平度盘处于竖直位置</w:t>
        <w:br/>
        <w:br/>
        <w:t xml:space="preserve">【答案】：A </w:t>
      </w:r>
    </w:p>
    <w:p>
      <w:r>
        <w:t>53、（　　　）是指卸去外力后不能消失而保留下来的变形。</w:t>
        <w:br/>
        <w:t>A.弹性变形</w:t>
        <w:br/>
        <w:t>B.塑性变形</w:t>
        <w:br/>
        <w:t>C.综合变形</w:t>
        <w:br/>
        <w:t>D.刚性变形</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54、矩形风管制作时，当边长大于或等于（　　　）mm、管段大于1.2m时，均应采取加固措施。</w:t>
        <w:br/>
        <w:t>A.900</w:t>
        <w:br/>
        <w:t>B.800</w:t>
        <w:br/>
        <w:t>C.630</w:t>
        <w:br/>
        <w:t>D.500</w:t>
        <w:br/>
        <w:br/>
        <w:t>【答案】：C</w:t>
      </w:r>
      <w:r>
        <w:t xml:space="preserve"> </w:t>
      </w:r>
    </w:p>
    <w:p>
      <w:r>
        <w:t>55、火灾探测器至墙壁、梁边的水平距离不应小于（　　　）。</w:t>
        <w:br/>
        <w:t>A.2</w:t>
        <w:br/>
        <w:t>B.1.5</w:t>
        <w:br/>
        <w:t>C.1</w:t>
        <w:br/>
        <w:t>D.0.5</w:t>
        <w:br/>
        <w:br/>
        <w:t xml:space="preserve">【答案】：D </w:t>
      </w:r>
    </w:p>
    <w:p>
      <w:r>
        <w:t>56、开关安装的位置应便于操作，开关距地面高度宜为（　　　）m。</w:t>
        <w:br/>
        <w:t>A.1.8</w:t>
        <w:br/>
        <w:t>B.1.5</w:t>
        <w:br/>
        <w:t>C.1.3</w:t>
        <w:br/>
        <w:t>D.1.2</w:t>
        <w:br/>
        <w:br/>
        <w:t xml:space="preserve">【答案】：C </w:t>
      </w:r>
    </w:p>
    <w:p>
      <w:r>
        <w:t>57、高程控制测量时，一个测区及其周围至少应有（　　　）个水准点。</w:t>
        <w:br/>
        <w:t>A.5</w:t>
        <w:br/>
        <w:t>B.4</w:t>
        <w:br/>
        <w:t>C.3</w:t>
        <w:br/>
        <w:t>D.2</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58、电力电缆在桥架内敷设时，电力电缆的总截面积不应大于桥架横断面的（　　　）。</w:t>
        <w:br/>
        <w:t>A.80％</w:t>
        <w:br/>
        <w:t>B.60％</w:t>
        <w:br/>
        <w:t>C.50％</w:t>
        <w:br/>
        <w:t>D.40％</w:t>
        <w:br/>
        <w:br/>
        <w:t>【答案】：B</w:t>
      </w:r>
      <w:r>
        <w:t xml:space="preserve"> </w:t>
      </w:r>
    </w:p>
    <w:p>
      <w:r>
        <w:t>59、施工企业对其安全生产负责的是（　　　）。</w:t>
        <w:br/>
        <w:t>A.安全员</w:t>
        <w:br/>
        <w:t>B.项目经理</w:t>
        <w:br/>
        <w:t>C.企业安全监督人员</w:t>
        <w:br/>
        <w:t>D.法定代表人</w:t>
        <w:br/>
        <w:br/>
        <w:t xml:space="preserve">【答案】：D </w:t>
      </w:r>
    </w:p>
    <w:p>
      <w:r>
        <w:t>60、设备标高基准点从建筑物的标高基准点引人到其他设备的基准点时，应一次完成。对一些大型、重型设备，应（　　　）。</w:t>
        <w:br/>
        <w:t>A.多布置一些基准点</w:t>
        <w:br/>
        <w:t>B.少布置一些基准点</w:t>
        <w:br/>
        <w:t>C.只布置一个基准点</w:t>
        <w:br/>
        <w:t>D.杜绝使用永久基准点</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61、全站仪是一种可以进行（　　　）测量，（　　　）进行数据处理的仪器，由机械、光学、电子三种元件组成。</w:t>
        <w:br/>
        <w:t>A.角度能</w:t>
        <w:br/>
        <w:t>B.距离能</w:t>
        <w:br/>
        <w:t>C.角度和距离不能</w:t>
        <w:br/>
        <w:t>D.角度和距离能</w:t>
        <w:br/>
        <w:br/>
        <w:t xml:space="preserve">【答案】：D </w:t>
      </w:r>
    </w:p>
    <w:p>
      <w:r>
        <w:t>62、流体在全部流程中，收到固体边壁的阻滞作用和流体内部存在的摩擦阻力，称为（　　　）。</w:t>
        <w:br/>
        <w:t>A.沿程阻力</w:t>
        <w:br/>
        <w:t>B.局部阻力</w:t>
        <w:br/>
        <w:t>C.总阻力</w:t>
        <w:br/>
        <w:t>D.摩擦阻力</w:t>
        <w:br/>
        <w:br/>
        <w:t xml:space="preserve">【答案】：A </w:t>
      </w:r>
    </w:p>
    <w:p>
      <w:r>
        <w:t>63、设备的抄平主要通过平尺和水平仪按照施工规范和设备技术文件要求偏差进行，以下说法正确的是（　　　）。</w:t>
        <w:br/>
        <w:t>A.在较大的测定面上测量水平度时，应放上平尺，再用水平仪检测，两者接触应</w:t>
        <w:br/>
        <w:t>B.在高度不同的加工面上测量水平度时，可在高的平面垫放垫铁</w:t>
        <w:br/>
        <w:t>C.对于一些精度要求不高的设备，可以采用光学仪器进行测量</w:t>
        <w:br/>
        <w:t>D.对于一些精度要求高和测点距离远的可采用液体连通器和钢板尺进行测量</w:t>
        <w:br/>
        <w:br/>
        <w:t xml:space="preserve">【答案】：A </w:t>
      </w:r>
    </w:p>
    <w:p>
      <w:r>
        <w:t>64、有一批灯泡共1000箱，每箱200个，现随机抽取20箱并检查这些箱中的全部灯泡，此种检验属于（　　　）。</w:t>
        <w:br/>
        <w:t>A.纯随机抽样</w:t>
        <w:br/>
        <w:t>B.类型抽样</w:t>
        <w:br/>
        <w:t>C.整群抽样</w:t>
        <w:br/>
        <w:t>D.等距抽样</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65、量圆形断面的测点据管径大小将断面划分成若干个面积相同的同心环，每个圆环设（　　　）个测点。</w:t>
        <w:br/>
        <w:t>A.三</w:t>
        <w:br/>
        <w:t>B.四</w:t>
        <w:br/>
        <w:t>C.五</w:t>
        <w:br/>
        <w:t>D.六</w:t>
        <w:br/>
        <w:br/>
        <w:t>【答案】：B</w:t>
      </w:r>
      <w:r>
        <w:t xml:space="preserve"> </w:t>
      </w:r>
    </w:p>
    <w:p>
      <w:r>
        <w:t>66、某城区有农民、工人、知识分子家庭共计2000家，其中农民家庭1800户，工人家庭100户。现要从中抽取容量为40的样本，调查家庭收人情况，则在整个抽样过程中，用到的抽样方法有（　　　）。</w:t>
        <w:br/>
        <w:t>A.系统抽样、分层抽样</w:t>
        <w:br/>
        <w:t>B.简单随机抽样、分层抽样</w:t>
        <w:br/>
        <w:t>C.分层抽样</w:t>
        <w:br/>
        <w:t>D.简单随机抽样、系统抽样、分层抽样</w:t>
        <w:br/>
        <w:br/>
        <w:t xml:space="preserve">【答案】：D </w:t>
      </w:r>
    </w:p>
    <w:p>
      <w:r>
        <w:t>67、当总体单位不很多且各单位间差异较小时宜采用（　　　）。</w:t>
        <w:br/>
        <w:t>A.类型抽样</w:t>
        <w:br/>
        <w:t>B.纯随机抽样</w:t>
        <w:br/>
        <w:t>C.整群抽样</w:t>
        <w:br/>
        <w:t>D.两阶段抽样</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68、三相交流电动机，当转子转动切割磁力线时，会产生频率（　　　），幅值（　　　）的正弦电动势。</w:t>
        <w:br/>
        <w:t>A.不同不同</w:t>
        <w:br/>
        <w:t>B.不同相同</w:t>
        <w:br/>
        <w:t>C.相同相同</w:t>
        <w:br/>
        <w:t>D.相同不同</w:t>
        <w:br/>
        <w:br/>
        <w:t xml:space="preserve">【答案】：C </w:t>
      </w:r>
    </w:p>
    <w:p>
      <w:r>
        <w:t>69、一般情况下，把研究对象的全体称为（　　　）。</w:t>
        <w:br/>
        <w:t>A.总体</w:t>
        <w:br/>
        <w:t>B.样本</w:t>
        <w:br/>
        <w:t>C.统计量</w:t>
        <w:br/>
        <w:t>D.抽样</w:t>
        <w:br/>
        <w:br/>
        <w:t xml:space="preserve">【答案】：A </w:t>
      </w:r>
    </w:p>
    <w:p>
      <w:r>
        <w:t>70、当温度T变化时,流体的体积V也随之变化,温度升高、体积膨胀,这种特性称为流体的（）。</w:t>
        <w:br/>
        <w:t>A.压缩性</w:t>
        <w:br/>
        <w:t>B.黏性</w:t>
        <w:br/>
        <w:t>C.膨胀性</w:t>
        <w:br/>
        <w:t>D.导电性</w:t>
        <w:br/>
        <w:br/>
        <w:t xml:space="preserve">【答案】：C </w:t>
      </w:r>
    </w:p>
    <w:p>
      <w:r>
        <w:t>71、空调机组（　　　）一机组的名义工况（又称额定工况）制冷量/整机功率消耗。</w:t>
        <w:br/>
        <w:t>A.能效比（EER）</w:t>
        <w:br/>
        <w:t>B.能量比</w:t>
        <w:br/>
        <w:t>C.工作能力</w:t>
        <w:br/>
        <w:t>D.工作参数</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72、《安全生产法》的施行时间是（　　　）</w:t>
        <w:br/>
        <w:t>A.2001年11月1日</w:t>
        <w:br/>
        <w:t>B.2000年11月1日</w:t>
        <w:br/>
        <w:t>C.2003年11月1日</w:t>
        <w:br/>
        <w:t>D.2002年11月1日</w:t>
        <w:br/>
        <w:br/>
        <w:t>【答案】：D</w:t>
      </w:r>
      <w:r>
        <w:t xml:space="preserve"> </w:t>
      </w:r>
    </w:p>
    <w:p>
      <w:r>
        <w:t>73、高程测量的一般原则是（　　　）。</w:t>
        <w:br/>
        <w:t>A.从整体到局部</w:t>
        <w:br/>
        <w:t>B.从局部到整体</w:t>
        <w:br/>
        <w:t>C.从左侧到右侧</w:t>
        <w:br/>
        <w:t>D.从右侧到左侧</w:t>
        <w:br/>
        <w:br/>
        <w:t xml:space="preserve">【答案】：A </w:t>
      </w:r>
    </w:p>
    <w:p>
      <w:r>
        <w:t>74、从含有N个单元的总体中抽取77个单元组成样本，若所有可能的样本有C#个，且每个样本被抽取的概率相同，这种抽样方法是（　　　）。</w:t>
        <w:br/>
        <w:t>A.放回的简单随机抽样</w:t>
        <w:br/>
        <w:t>B.不放回的简单随机抽样</w:t>
        <w:br/>
        <w:t>C.分层随机抽样</w:t>
        <w:br/>
        <w:t>D.系统随机抽样</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75、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 xml:space="preserve">【答案】：B </w:t>
      </w:r>
    </w:p>
    <w:p>
      <w:r>
        <w:t>76、在产品质量数据中，凡是可以直接用各种物理量量度和表示的数据叫作（　　　）。</w:t>
        <w:br/>
        <w:t>A.计数值数据</w:t>
        <w:br/>
        <w:t>B.计量值数据</w:t>
        <w:br/>
        <w:t>C.优劣值</w:t>
        <w:br/>
        <w:t>D.评分值</w:t>
        <w:br/>
        <w:br/>
        <w:t xml:space="preserve">【答案】：B </w:t>
      </w:r>
    </w:p>
    <w:p>
      <w:r>
        <w:t>77、生产经营单位的安全生产管理人员应当根据本单位的生产经营特点，对安全生产状况进行（　　　）检查；对检查中发现的安全问题，应当立即处理。</w:t>
        <w:br/>
        <w:t>A.间断性的</w:t>
        <w:br/>
        <w:t>B.有计划的</w:t>
        <w:br/>
        <w:t>C.经常性的</w:t>
        <w:br/>
        <w:t>D.周期性的</w:t>
        <w:br/>
        <w:br/>
        <w:t xml:space="preserve">【答案】：C </w:t>
      </w:r>
    </w:p>
    <w:p>
      <w:r>
        <w:t>78、孔板流量计是按照孔口出流原理制成的，用于测量流体的（　　　）。</w:t>
        <w:br/>
        <w:t>A.流量</w:t>
        <w:br/>
        <w:t>B.流速</w:t>
        <w:br/>
        <w:t>C.压强</w:t>
        <w:br/>
        <w:t>D.动量</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79、在水力学中，通常把流体质点的运动轨迹称为（　　　）。</w:t>
        <w:br/>
        <w:t>A.流线</w:t>
        <w:br/>
        <w:t>B.迹线</w:t>
        <w:br/>
        <w:t>C.色线</w:t>
        <w:br/>
        <w:t>D.脉线</w:t>
        <w:br/>
        <w:br/>
        <w:t>【答案】：B</w:t>
      </w:r>
      <w:r>
        <w:t xml:space="preserve"> </w:t>
      </w:r>
    </w:p>
    <w:p>
      <w:r>
        <w:t>80、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r>
        <w:t>81、对隐蔽工程的验收，施工单位应进行自检，并在隐蔽或在中间验收前（　　　）小时以书面形式通知监理工程师验收。</w:t>
        <w:br/>
        <w:t>A.24</w:t>
        <w:br/>
        <w:t>B.48</w:t>
        <w:br/>
        <w:t>C.36</w:t>
        <w:br/>
        <w:t>D.72</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82、电线导管连接时，可不用铜芯软线做跨接接地的连接方式是（　　　）。</w:t>
        <w:br/>
        <w:t>A.套丝连接</w:t>
        <w:br/>
        <w:t>B.压接式连接</w:t>
        <w:br/>
        <w:t>C.紧定式连接</w:t>
        <w:br/>
        <w:t>D.塑料专用套管连接</w:t>
        <w:br/>
        <w:br/>
        <w:t xml:space="preserve">【答案】：C </w:t>
      </w:r>
    </w:p>
    <w:p>
      <w:r>
        <w:t>83、水准尺读数时，从望远镜内应（　　　）。</w:t>
        <w:br/>
        <w:t>A.由小数向大数读</w:t>
        <w:br/>
        <w:t>B.由大数向小数读</w:t>
        <w:br/>
        <w:t>C.由下向上读</w:t>
        <w:br/>
        <w:t>D.由中间向两侧读</w:t>
        <w:br/>
        <w:br/>
        <w:t xml:space="preserve">【答案】：A </w:t>
      </w:r>
    </w:p>
    <w:p>
      <w:r>
        <w:t>84、白炽灯额定工作电压为220V时，允许承受的最大电压是（　　　）。</w:t>
        <w:br/>
        <w:t>A.220V</w:t>
        <w:br/>
        <w:t>B.311v</w:t>
        <w:br/>
        <w:t>C.380v</w:t>
        <w:br/>
        <w:t>D.440v</w:t>
        <w:br/>
        <w:br/>
        <w:t xml:space="preserve">【答案】：B </w:t>
      </w:r>
    </w:p>
    <w:p>
      <w:r>
        <w:t>85、下列表示数据分布范围或离散程度的是（　　　）。</w:t>
        <w:br/>
        <w:t>A.均值</w:t>
        <w:br/>
        <w:t>B.中位数</w:t>
        <w:br/>
        <w:t>C.极差</w:t>
        <w:br/>
        <w:t>D.平均数</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86、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A.国务院</w:t>
        <w:br/>
        <w:t>B.事故发生地人民政府</w:t>
        <w:br/>
        <w:t>C.事故发生单位所在地省级人民政府</w:t>
        <w:br/>
        <w:t>D.事故发生单位所在地市级人民政府</w:t>
        <w:br/>
        <w:br/>
        <w:t>【答案】：B</w:t>
      </w:r>
      <w:r>
        <w:t xml:space="preserve"> </w:t>
      </w:r>
    </w:p>
    <w:p>
      <w:r>
        <w:t>87、常设置在公共建筑的厕所、盥洗室内，供洗涤拖把和倾倒污水之用的是（　　　）。</w:t>
        <w:br/>
        <w:t>A.洗脸盆</w:t>
        <w:br/>
        <w:t>B.洗涤盆</w:t>
        <w:br/>
        <w:t>C.污水盆</w:t>
        <w:br/>
        <w:t>D.化验盆</w:t>
        <w:br/>
        <w:br/>
        <w:t xml:space="preserve">【答案】：C </w:t>
      </w:r>
    </w:p>
    <w:p>
      <w:r>
        <w:t>88、施工单位发生生产安全事故，应如实地向安全生产监督管理部门、（　　　）及时报告。</w:t>
        <w:br/>
        <w:t>A.设计单位</w:t>
        <w:br/>
        <w:t>B.监理单位</w:t>
        <w:br/>
        <w:t>C.分包单位</w:t>
        <w:br/>
        <w:t>D.建设行政主管部门</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89、在拉伸的的开始阶段试件变形很小，此时若将拉力卸去，试件变形可完全消失并恢复原状，这个阶段称为（　　　）。</w:t>
        <w:br/>
        <w:t>A.弹性阶段</w:t>
        <w:br/>
        <w:t>B.屈服阶段</w:t>
        <w:br/>
        <w:t>C.强化阶段</w:t>
        <w:br/>
        <w:t>D.颈缩阶段</w:t>
        <w:br/>
        <w:br/>
        <w:t xml:space="preserve">【答案】：A </w:t>
      </w:r>
    </w:p>
    <w:p>
      <w:r>
        <w:t>90、DN表示焊接钢管、阀门及管件的（　　　）。</w:t>
        <w:br/>
        <w:t>A.内径</w:t>
        <w:br/>
        <w:t>B.外径</w:t>
        <w:br/>
        <w:t>C.公称直径</w:t>
        <w:br/>
        <w:t>D.管壁厚度</w:t>
        <w:br/>
        <w:br/>
        <w:t xml:space="preserve">【答案】：C </w:t>
      </w:r>
    </w:p>
    <w:p>
      <w:r>
        <w:t>91、净化空调系统中，矩形风管边长小于或等于（　　　）mm时，底面板不得采用拼接。</w:t>
        <w:br/>
        <w:t>A.900</w:t>
        <w:br/>
        <w:t>B.800</w:t>
        <w:br/>
        <w:t>C.630</w:t>
        <w:br/>
        <w:t>D.500</w:t>
        <w:br/>
        <w:br/>
        <w:t xml:space="preserve">【答案】：A </w:t>
      </w:r>
    </w:p>
    <w:p>
      <w:r>
        <w:t>92、专业承包二级企业可承担投资额（　　　）万元及以下的一般工业和公用、民用建设项目的设备、线路、管道的安装。</w:t>
        <w:br/>
        <w:t>A.2000</w:t>
        <w:br/>
        <w:t>B.1500</w:t>
        <w:br/>
        <w:t>C.1000</w:t>
        <w:br/>
        <w:t>D.800</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93、电缆的导体,在建筑电气工程中均为（）导体。（）</w:t>
        <w:br/>
        <w:t>A.铁芯</w:t>
        <w:br/>
        <w:t>B.钢芯</w:t>
        <w:br/>
        <w:t>C.铝芯</w:t>
        <w:br/>
        <w:t>D.铜芯</w:t>
        <w:br/>
        <w:br/>
        <w:t>【答案】：D</w:t>
      </w:r>
      <w:r>
        <w:t xml:space="preserve"> </w:t>
      </w:r>
    </w:p>
    <w:p>
      <w:r>
        <w:t>94、建设工程中电气管线、给排水管道、设备安装和装修工程的最低保修期限是（　　　）。</w:t>
        <w:br/>
        <w:t>A.1年</w:t>
        <w:br/>
        <w:t>B.2年</w:t>
        <w:br/>
        <w:t>C.3年</w:t>
        <w:br/>
        <w:t>D.4年</w:t>
        <w:br/>
        <w:br/>
        <w:t xml:space="preserve">【答案】：B </w:t>
      </w:r>
    </w:p>
    <w:p>
      <w:r>
        <w:t>95、DS0.5表示每公里往、返测高差中数的偶然误差值不超过（　　　）mm。</w:t>
        <w:br/>
        <w:t>A.0.5</w:t>
        <w:br/>
        <w:t>B.2</w:t>
        <w:br/>
        <w:t>C.1</w:t>
        <w:br/>
        <w:t>D.10</w:t>
        <w:br/>
        <w:br/>
        <w:t xml:space="preserve">【答案】：A </w:t>
      </w:r>
    </w:p>
    <w:p>
      <w:r>
        <w:t>96、为了便于管线施工时引测高程及管线纵、横断面的测量，应设管线（　　　）。</w:t>
        <w:br/>
        <w:t>A.永久水准点</w:t>
        <w:br/>
        <w:t>B.临时水准点</w:t>
        <w:br/>
        <w:t>C.连续水准点</w:t>
        <w:br/>
        <w:t>D.移动水准点</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https://d.book118.com/995140143041011123</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9514014304101112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