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专用油墨项目构思建设方案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52" w:history="1">
        <w:r>
          <w:rPr>
            <w:rFonts w:ascii="仿宋" w:eastAsia="仿宋" w:hAnsi="仿宋" w:cs="仿宋" w:hint="eastAsia"/>
            <w:lang w:eastAsia="zh-CN"/>
          </w:rPr>
          <w:t>前言</w:t>
        </w:r>
        <w:r>
          <w:tab/>
        </w:r>
        <w:r>
          <w:fldChar w:fldCharType="begin"/>
        </w:r>
        <w:r>
          <w:instrText xml:space="preserve"> PAGEREF _Toc27152 \h </w:instrText>
        </w:r>
        <w:r>
          <w:fldChar w:fldCharType="separate"/>
        </w:r>
        <w:r>
          <w:t>4</w:t>
        </w:r>
        <w:r>
          <w:fldChar w:fldCharType="end"/>
        </w:r>
      </w:hyperlink>
    </w:p>
    <w:p>
      <w:pPr>
        <w:pStyle w:val="TOC1"/>
        <w:tabs>
          <w:tab w:val="right" w:leader="dot" w:pos="8306"/>
        </w:tabs>
      </w:pPr>
      <w:hyperlink w:anchor="_Toc2137" w:history="1">
        <w:r>
          <w:rPr>
            <w:rFonts w:ascii="仿宋" w:eastAsia="仿宋" w:hAnsi="仿宋" w:cs="仿宋" w:hint="eastAsia"/>
            <w:lang w:eastAsia="zh-CN"/>
          </w:rPr>
          <w:t>一、专用油墨项目概论</w:t>
        </w:r>
        <w:r>
          <w:tab/>
        </w:r>
        <w:r>
          <w:fldChar w:fldCharType="begin"/>
        </w:r>
        <w:r>
          <w:instrText xml:space="preserve"> PAGEREF _Toc2137 \h </w:instrText>
        </w:r>
        <w:r>
          <w:fldChar w:fldCharType="separate"/>
        </w:r>
        <w:r>
          <w:t>4</w:t>
        </w:r>
        <w:r>
          <w:fldChar w:fldCharType="end"/>
        </w:r>
      </w:hyperlink>
    </w:p>
    <w:p>
      <w:pPr>
        <w:pStyle w:val="TOC2"/>
        <w:tabs>
          <w:tab w:val="right" w:leader="dot" w:pos="8306"/>
        </w:tabs>
      </w:pPr>
      <w:hyperlink w:anchor="_Toc10964" w:history="1">
        <w:r>
          <w:rPr>
            <w:rFonts w:ascii="仿宋" w:eastAsia="仿宋" w:hAnsi="仿宋" w:cs="仿宋" w:hint="eastAsia"/>
            <w:lang w:eastAsia="zh-CN"/>
          </w:rPr>
          <w:t>(一)、项目申报单位概况</w:t>
        </w:r>
        <w:r>
          <w:tab/>
        </w:r>
        <w:r>
          <w:fldChar w:fldCharType="begin"/>
        </w:r>
        <w:r>
          <w:instrText xml:space="preserve"> PAGEREF _Toc10964 \h </w:instrText>
        </w:r>
        <w:r>
          <w:fldChar w:fldCharType="separate"/>
        </w:r>
        <w:r>
          <w:t>4</w:t>
        </w:r>
        <w:r>
          <w:fldChar w:fldCharType="end"/>
        </w:r>
      </w:hyperlink>
    </w:p>
    <w:p>
      <w:pPr>
        <w:pStyle w:val="TOC2"/>
        <w:tabs>
          <w:tab w:val="right" w:leader="dot" w:pos="8306"/>
        </w:tabs>
      </w:pPr>
      <w:hyperlink w:anchor="_Toc5068" w:history="1">
        <w:r>
          <w:rPr>
            <w:rFonts w:ascii="仿宋" w:eastAsia="仿宋" w:hAnsi="仿宋" w:cs="仿宋" w:hint="eastAsia"/>
            <w:lang w:eastAsia="zh-CN"/>
          </w:rPr>
          <w:t>(二)、项目概况</w:t>
        </w:r>
        <w:r>
          <w:tab/>
        </w:r>
        <w:r>
          <w:fldChar w:fldCharType="begin"/>
        </w:r>
        <w:r>
          <w:instrText xml:space="preserve"> PAGEREF _Toc5068 \h </w:instrText>
        </w:r>
        <w:r>
          <w:fldChar w:fldCharType="separate"/>
        </w:r>
        <w:r>
          <w:t>5</w:t>
        </w:r>
        <w:r>
          <w:fldChar w:fldCharType="end"/>
        </w:r>
      </w:hyperlink>
    </w:p>
    <w:p>
      <w:pPr>
        <w:pStyle w:val="TOC1"/>
        <w:tabs>
          <w:tab w:val="right" w:leader="dot" w:pos="8306"/>
        </w:tabs>
      </w:pPr>
      <w:hyperlink w:anchor="_Toc20055" w:history="1">
        <w:r>
          <w:rPr>
            <w:rFonts w:ascii="仿宋" w:eastAsia="仿宋" w:hAnsi="仿宋" w:cs="仿宋" w:hint="eastAsia"/>
            <w:lang w:eastAsia="zh-CN"/>
          </w:rPr>
          <w:t>二、建设风险评估分析</w:t>
        </w:r>
        <w:r>
          <w:tab/>
        </w:r>
        <w:r>
          <w:fldChar w:fldCharType="begin"/>
        </w:r>
        <w:r>
          <w:instrText xml:space="preserve"> PAGEREF _Toc20055 \h </w:instrText>
        </w:r>
        <w:r>
          <w:fldChar w:fldCharType="separate"/>
        </w:r>
        <w:r>
          <w:t>8</w:t>
        </w:r>
        <w:r>
          <w:fldChar w:fldCharType="end"/>
        </w:r>
      </w:hyperlink>
    </w:p>
    <w:p>
      <w:pPr>
        <w:pStyle w:val="TOC2"/>
        <w:tabs>
          <w:tab w:val="right" w:leader="dot" w:pos="8306"/>
        </w:tabs>
      </w:pPr>
      <w:hyperlink w:anchor="_Toc19024" w:history="1">
        <w:r>
          <w:rPr>
            <w:rFonts w:ascii="仿宋" w:eastAsia="仿宋" w:hAnsi="仿宋" w:cs="仿宋" w:hint="eastAsia"/>
            <w:lang w:eastAsia="zh-CN"/>
          </w:rPr>
          <w:t>(一)、政策风险分析</w:t>
        </w:r>
        <w:r>
          <w:tab/>
        </w:r>
        <w:r>
          <w:fldChar w:fldCharType="begin"/>
        </w:r>
        <w:r>
          <w:instrText xml:space="preserve"> PAGEREF _Toc19024 \h </w:instrText>
        </w:r>
        <w:r>
          <w:fldChar w:fldCharType="separate"/>
        </w:r>
        <w:r>
          <w:t>8</w:t>
        </w:r>
        <w:r>
          <w:fldChar w:fldCharType="end"/>
        </w:r>
      </w:hyperlink>
    </w:p>
    <w:p>
      <w:pPr>
        <w:pStyle w:val="TOC2"/>
        <w:tabs>
          <w:tab w:val="right" w:leader="dot" w:pos="8306"/>
        </w:tabs>
      </w:pPr>
      <w:hyperlink w:anchor="_Toc28616" w:history="1">
        <w:r>
          <w:rPr>
            <w:rFonts w:ascii="仿宋" w:eastAsia="仿宋" w:hAnsi="仿宋" w:cs="仿宋" w:hint="eastAsia"/>
            <w:lang w:eastAsia="zh-CN"/>
          </w:rPr>
          <w:t>(二)、社会风险分析</w:t>
        </w:r>
        <w:r>
          <w:tab/>
        </w:r>
        <w:r>
          <w:fldChar w:fldCharType="begin"/>
        </w:r>
        <w:r>
          <w:instrText xml:space="preserve"> PAGEREF _Toc28616 \h </w:instrText>
        </w:r>
        <w:r>
          <w:fldChar w:fldCharType="separate"/>
        </w:r>
        <w:r>
          <w:t>9</w:t>
        </w:r>
        <w:r>
          <w:fldChar w:fldCharType="end"/>
        </w:r>
      </w:hyperlink>
    </w:p>
    <w:p>
      <w:pPr>
        <w:pStyle w:val="TOC2"/>
        <w:tabs>
          <w:tab w:val="right" w:leader="dot" w:pos="8306"/>
        </w:tabs>
      </w:pPr>
      <w:hyperlink w:anchor="_Toc7844" w:history="1">
        <w:r>
          <w:rPr>
            <w:rFonts w:ascii="仿宋" w:eastAsia="仿宋" w:hAnsi="仿宋" w:cs="仿宋" w:hint="eastAsia"/>
            <w:lang w:eastAsia="zh-CN"/>
          </w:rPr>
          <w:t>(三)、市场风险分析</w:t>
        </w:r>
        <w:r>
          <w:tab/>
        </w:r>
        <w:r>
          <w:fldChar w:fldCharType="begin"/>
        </w:r>
        <w:r>
          <w:instrText xml:space="preserve"> PAGEREF _Toc7844 \h </w:instrText>
        </w:r>
        <w:r>
          <w:fldChar w:fldCharType="separate"/>
        </w:r>
        <w:r>
          <w:t>11</w:t>
        </w:r>
        <w:r>
          <w:fldChar w:fldCharType="end"/>
        </w:r>
      </w:hyperlink>
    </w:p>
    <w:p>
      <w:pPr>
        <w:pStyle w:val="TOC2"/>
        <w:tabs>
          <w:tab w:val="right" w:leader="dot" w:pos="8306"/>
        </w:tabs>
      </w:pPr>
      <w:hyperlink w:anchor="_Toc12788" w:history="1">
        <w:r>
          <w:rPr>
            <w:rFonts w:ascii="仿宋" w:eastAsia="仿宋" w:hAnsi="仿宋" w:cs="仿宋" w:hint="eastAsia"/>
            <w:lang w:eastAsia="zh-CN"/>
          </w:rPr>
          <w:t>(四)、资金风险分析</w:t>
        </w:r>
        <w:r>
          <w:tab/>
        </w:r>
        <w:r>
          <w:fldChar w:fldCharType="begin"/>
        </w:r>
        <w:r>
          <w:instrText xml:space="preserve"> PAGEREF _Toc12788 \h </w:instrText>
        </w:r>
        <w:r>
          <w:fldChar w:fldCharType="separate"/>
        </w:r>
        <w:r>
          <w:t>11</w:t>
        </w:r>
        <w:r>
          <w:fldChar w:fldCharType="end"/>
        </w:r>
      </w:hyperlink>
    </w:p>
    <w:p>
      <w:pPr>
        <w:pStyle w:val="TOC2"/>
        <w:tabs>
          <w:tab w:val="right" w:leader="dot" w:pos="8306"/>
        </w:tabs>
      </w:pPr>
      <w:hyperlink w:anchor="_Toc24390" w:history="1">
        <w:r>
          <w:rPr>
            <w:rFonts w:ascii="仿宋" w:eastAsia="仿宋" w:hAnsi="仿宋" w:cs="仿宋" w:hint="eastAsia"/>
            <w:lang w:eastAsia="zh-CN"/>
          </w:rPr>
          <w:t>(五)、技术风险分析</w:t>
        </w:r>
        <w:r>
          <w:tab/>
        </w:r>
        <w:r>
          <w:fldChar w:fldCharType="begin"/>
        </w:r>
        <w:r>
          <w:instrText xml:space="preserve"> PAGEREF _Toc24390 \h </w:instrText>
        </w:r>
        <w:r>
          <w:fldChar w:fldCharType="separate"/>
        </w:r>
        <w:r>
          <w:t>13</w:t>
        </w:r>
        <w:r>
          <w:fldChar w:fldCharType="end"/>
        </w:r>
      </w:hyperlink>
    </w:p>
    <w:p>
      <w:pPr>
        <w:pStyle w:val="TOC2"/>
        <w:tabs>
          <w:tab w:val="right" w:leader="dot" w:pos="8306"/>
        </w:tabs>
      </w:pPr>
      <w:hyperlink w:anchor="_Toc3262" w:history="1">
        <w:r>
          <w:rPr>
            <w:rFonts w:ascii="仿宋" w:eastAsia="仿宋" w:hAnsi="仿宋" w:cs="仿宋" w:hint="eastAsia"/>
            <w:lang w:eastAsia="zh-CN"/>
          </w:rPr>
          <w:t>(六)、财务风险分析</w:t>
        </w:r>
        <w:r>
          <w:tab/>
        </w:r>
        <w:r>
          <w:fldChar w:fldCharType="begin"/>
        </w:r>
        <w:r>
          <w:instrText xml:space="preserve"> PAGEREF _Toc3262 \h </w:instrText>
        </w:r>
        <w:r>
          <w:fldChar w:fldCharType="separate"/>
        </w:r>
        <w:r>
          <w:t>14</w:t>
        </w:r>
        <w:r>
          <w:fldChar w:fldCharType="end"/>
        </w:r>
      </w:hyperlink>
    </w:p>
    <w:p>
      <w:pPr>
        <w:pStyle w:val="TOC2"/>
        <w:tabs>
          <w:tab w:val="right" w:leader="dot" w:pos="8306"/>
        </w:tabs>
      </w:pPr>
      <w:hyperlink w:anchor="_Toc25214" w:history="1">
        <w:r>
          <w:rPr>
            <w:rFonts w:ascii="仿宋" w:eastAsia="仿宋" w:hAnsi="仿宋" w:cs="仿宋" w:hint="eastAsia"/>
            <w:lang w:eastAsia="zh-CN"/>
          </w:rPr>
          <w:t>(七)、管理风险分析</w:t>
        </w:r>
        <w:r>
          <w:tab/>
        </w:r>
        <w:r>
          <w:fldChar w:fldCharType="begin"/>
        </w:r>
        <w:r>
          <w:instrText xml:space="preserve"> PAGEREF _Toc25214 \h </w:instrText>
        </w:r>
        <w:r>
          <w:fldChar w:fldCharType="separate"/>
        </w:r>
        <w:r>
          <w:t>16</w:t>
        </w:r>
        <w:r>
          <w:fldChar w:fldCharType="end"/>
        </w:r>
      </w:hyperlink>
    </w:p>
    <w:p>
      <w:pPr>
        <w:pStyle w:val="TOC2"/>
        <w:tabs>
          <w:tab w:val="right" w:leader="dot" w:pos="8306"/>
        </w:tabs>
      </w:pPr>
      <w:hyperlink w:anchor="_Toc2932" w:history="1">
        <w:r>
          <w:rPr>
            <w:rFonts w:ascii="仿宋" w:eastAsia="仿宋" w:hAnsi="仿宋" w:cs="仿宋" w:hint="eastAsia"/>
            <w:lang w:eastAsia="zh-CN"/>
          </w:rPr>
          <w:t>(八)、其它风险分析</w:t>
        </w:r>
        <w:r>
          <w:tab/>
        </w:r>
        <w:r>
          <w:fldChar w:fldCharType="begin"/>
        </w:r>
        <w:r>
          <w:instrText xml:space="preserve"> PAGEREF _Toc2932 \h </w:instrText>
        </w:r>
        <w:r>
          <w:fldChar w:fldCharType="separate"/>
        </w:r>
        <w:r>
          <w:t>17</w:t>
        </w:r>
        <w:r>
          <w:fldChar w:fldCharType="end"/>
        </w:r>
      </w:hyperlink>
    </w:p>
    <w:p>
      <w:pPr>
        <w:pStyle w:val="TOC2"/>
        <w:tabs>
          <w:tab w:val="right" w:leader="dot" w:pos="8306"/>
        </w:tabs>
      </w:pPr>
      <w:hyperlink w:anchor="_Toc998" w:history="1">
        <w:r>
          <w:rPr>
            <w:rFonts w:ascii="仿宋" w:eastAsia="仿宋" w:hAnsi="仿宋" w:cs="仿宋" w:hint="eastAsia"/>
            <w:lang w:eastAsia="zh-CN"/>
          </w:rPr>
          <w:t>(九)、社会影响评估</w:t>
        </w:r>
        <w:r>
          <w:tab/>
        </w:r>
        <w:r>
          <w:fldChar w:fldCharType="begin"/>
        </w:r>
        <w:r>
          <w:instrText xml:space="preserve"> PAGEREF _Toc998 \h </w:instrText>
        </w:r>
        <w:r>
          <w:fldChar w:fldCharType="separate"/>
        </w:r>
        <w:r>
          <w:t>18</w:t>
        </w:r>
        <w:r>
          <w:fldChar w:fldCharType="end"/>
        </w:r>
      </w:hyperlink>
    </w:p>
    <w:p>
      <w:pPr>
        <w:pStyle w:val="TOC1"/>
        <w:tabs>
          <w:tab w:val="right" w:leader="dot" w:pos="8306"/>
        </w:tabs>
      </w:pPr>
      <w:hyperlink w:anchor="_Toc10946" w:history="1">
        <w:r>
          <w:rPr>
            <w:rFonts w:ascii="仿宋" w:eastAsia="仿宋" w:hAnsi="仿宋" w:cs="仿宋" w:hint="eastAsia"/>
            <w:lang w:eastAsia="zh-CN"/>
          </w:rPr>
          <w:t>三、项目选址研究</w:t>
        </w:r>
        <w:r>
          <w:tab/>
        </w:r>
        <w:r>
          <w:fldChar w:fldCharType="begin"/>
        </w:r>
        <w:r>
          <w:instrText xml:space="preserve"> PAGEREF _Toc10946 \h </w:instrText>
        </w:r>
        <w:r>
          <w:fldChar w:fldCharType="separate"/>
        </w:r>
        <w:r>
          <w:t>20</w:t>
        </w:r>
        <w:r>
          <w:fldChar w:fldCharType="end"/>
        </w:r>
      </w:hyperlink>
    </w:p>
    <w:p>
      <w:pPr>
        <w:pStyle w:val="TOC2"/>
        <w:tabs>
          <w:tab w:val="right" w:leader="dot" w:pos="8306"/>
        </w:tabs>
      </w:pPr>
      <w:hyperlink w:anchor="_Toc1800" w:history="1">
        <w:r>
          <w:rPr>
            <w:rFonts w:ascii="仿宋" w:eastAsia="仿宋" w:hAnsi="仿宋" w:cs="仿宋" w:hint="eastAsia"/>
            <w:lang w:eastAsia="zh-CN"/>
          </w:rPr>
          <w:t>(一)、项目选址原则</w:t>
        </w:r>
        <w:r>
          <w:tab/>
        </w:r>
        <w:r>
          <w:fldChar w:fldCharType="begin"/>
        </w:r>
        <w:r>
          <w:instrText xml:space="preserve"> PAGEREF _Toc1800 \h </w:instrText>
        </w:r>
        <w:r>
          <w:fldChar w:fldCharType="separate"/>
        </w:r>
        <w:r>
          <w:t>20</w:t>
        </w:r>
        <w:r>
          <w:fldChar w:fldCharType="end"/>
        </w:r>
      </w:hyperlink>
    </w:p>
    <w:p>
      <w:pPr>
        <w:pStyle w:val="TOC2"/>
        <w:tabs>
          <w:tab w:val="right" w:leader="dot" w:pos="8306"/>
        </w:tabs>
      </w:pPr>
      <w:hyperlink w:anchor="_Toc15188" w:history="1">
        <w:r>
          <w:rPr>
            <w:rFonts w:ascii="仿宋" w:eastAsia="仿宋" w:hAnsi="仿宋" w:cs="仿宋" w:hint="eastAsia"/>
            <w:lang w:eastAsia="zh-CN"/>
          </w:rPr>
          <w:t>(二)、项目选址</w:t>
        </w:r>
        <w:r>
          <w:tab/>
        </w:r>
        <w:r>
          <w:fldChar w:fldCharType="begin"/>
        </w:r>
        <w:r>
          <w:instrText xml:space="preserve"> PAGEREF _Toc15188 \h </w:instrText>
        </w:r>
        <w:r>
          <w:fldChar w:fldCharType="separate"/>
        </w:r>
        <w:r>
          <w:t>24</w:t>
        </w:r>
        <w:r>
          <w:fldChar w:fldCharType="end"/>
        </w:r>
      </w:hyperlink>
    </w:p>
    <w:p>
      <w:pPr>
        <w:pStyle w:val="TOC2"/>
        <w:tabs>
          <w:tab w:val="right" w:leader="dot" w:pos="8306"/>
        </w:tabs>
      </w:pPr>
      <w:hyperlink w:anchor="_Toc20486" w:history="1">
        <w:r>
          <w:rPr>
            <w:rFonts w:ascii="仿宋" w:eastAsia="仿宋" w:hAnsi="仿宋" w:cs="仿宋" w:hint="eastAsia"/>
            <w:lang w:eastAsia="zh-CN"/>
          </w:rPr>
          <w:t>(三)、建设条件分析</w:t>
        </w:r>
        <w:r>
          <w:tab/>
        </w:r>
        <w:r>
          <w:fldChar w:fldCharType="begin"/>
        </w:r>
        <w:r>
          <w:instrText xml:space="preserve"> PAGEREF _Toc20486 \h </w:instrText>
        </w:r>
        <w:r>
          <w:fldChar w:fldCharType="separate"/>
        </w:r>
        <w:r>
          <w:t>26</w:t>
        </w:r>
        <w:r>
          <w:fldChar w:fldCharType="end"/>
        </w:r>
      </w:hyperlink>
    </w:p>
    <w:p>
      <w:pPr>
        <w:pStyle w:val="TOC2"/>
        <w:tabs>
          <w:tab w:val="right" w:leader="dot" w:pos="8306"/>
        </w:tabs>
      </w:pPr>
      <w:hyperlink w:anchor="_Toc5729" w:history="1">
        <w:r>
          <w:rPr>
            <w:rFonts w:ascii="仿宋" w:eastAsia="仿宋" w:hAnsi="仿宋" w:cs="仿宋" w:hint="eastAsia"/>
            <w:lang w:eastAsia="zh-CN"/>
          </w:rPr>
          <w:t>(四)、用地控制指标</w:t>
        </w:r>
        <w:r>
          <w:tab/>
        </w:r>
        <w:r>
          <w:fldChar w:fldCharType="begin"/>
        </w:r>
        <w:r>
          <w:instrText xml:space="preserve"> PAGEREF _Toc5729 \h </w:instrText>
        </w:r>
        <w:r>
          <w:fldChar w:fldCharType="separate"/>
        </w:r>
        <w:r>
          <w:t>27</w:t>
        </w:r>
        <w:r>
          <w:fldChar w:fldCharType="end"/>
        </w:r>
      </w:hyperlink>
    </w:p>
    <w:p>
      <w:pPr>
        <w:pStyle w:val="TOC2"/>
        <w:tabs>
          <w:tab w:val="right" w:leader="dot" w:pos="8306"/>
        </w:tabs>
      </w:pPr>
      <w:hyperlink w:anchor="_Toc10857" w:history="1">
        <w:r>
          <w:rPr>
            <w:rFonts w:ascii="仿宋" w:eastAsia="仿宋" w:hAnsi="仿宋" w:cs="仿宋" w:hint="eastAsia"/>
            <w:lang w:eastAsia="zh-CN"/>
          </w:rPr>
          <w:t>(五)、地总体要求</w:t>
        </w:r>
        <w:r>
          <w:tab/>
        </w:r>
        <w:r>
          <w:fldChar w:fldCharType="begin"/>
        </w:r>
        <w:r>
          <w:instrText xml:space="preserve"> PAGEREF _Toc10857 \h </w:instrText>
        </w:r>
        <w:r>
          <w:fldChar w:fldCharType="separate"/>
        </w:r>
        <w:r>
          <w:t>28</w:t>
        </w:r>
        <w:r>
          <w:fldChar w:fldCharType="end"/>
        </w:r>
      </w:hyperlink>
    </w:p>
    <w:p>
      <w:pPr>
        <w:pStyle w:val="TOC2"/>
        <w:tabs>
          <w:tab w:val="right" w:leader="dot" w:pos="8306"/>
        </w:tabs>
      </w:pPr>
      <w:hyperlink w:anchor="_Toc7096" w:history="1">
        <w:r>
          <w:rPr>
            <w:rFonts w:ascii="仿宋" w:eastAsia="仿宋" w:hAnsi="仿宋" w:cs="仿宋" w:hint="eastAsia"/>
            <w:lang w:eastAsia="zh-CN"/>
          </w:rPr>
          <w:t>(六)、节约用地措施</w:t>
        </w:r>
        <w:r>
          <w:tab/>
        </w:r>
        <w:r>
          <w:fldChar w:fldCharType="begin"/>
        </w:r>
        <w:r>
          <w:instrText xml:space="preserve"> PAGEREF _Toc7096 \h </w:instrText>
        </w:r>
        <w:r>
          <w:fldChar w:fldCharType="separate"/>
        </w:r>
        <w:r>
          <w:t>30</w:t>
        </w:r>
        <w:r>
          <w:fldChar w:fldCharType="end"/>
        </w:r>
      </w:hyperlink>
    </w:p>
    <w:p>
      <w:pPr>
        <w:pStyle w:val="TOC2"/>
        <w:tabs>
          <w:tab w:val="right" w:leader="dot" w:pos="8306"/>
        </w:tabs>
      </w:pPr>
      <w:hyperlink w:anchor="_Toc22410" w:history="1">
        <w:r>
          <w:rPr>
            <w:rFonts w:ascii="仿宋" w:eastAsia="仿宋" w:hAnsi="仿宋" w:cs="仿宋" w:hint="eastAsia"/>
            <w:lang w:eastAsia="zh-CN"/>
          </w:rPr>
          <w:t>(七)、选址综合评价</w:t>
        </w:r>
        <w:r>
          <w:tab/>
        </w:r>
        <w:r>
          <w:fldChar w:fldCharType="begin"/>
        </w:r>
        <w:r>
          <w:instrText xml:space="preserve"> PAGEREF _Toc22410 \h </w:instrText>
        </w:r>
        <w:r>
          <w:fldChar w:fldCharType="separate"/>
        </w:r>
        <w:r>
          <w:t>31</w:t>
        </w:r>
        <w:r>
          <w:fldChar w:fldCharType="end"/>
        </w:r>
      </w:hyperlink>
    </w:p>
    <w:p>
      <w:pPr>
        <w:pStyle w:val="TOC1"/>
        <w:tabs>
          <w:tab w:val="right" w:leader="dot" w:pos="8306"/>
        </w:tabs>
      </w:pPr>
      <w:hyperlink w:anchor="_Toc27907" w:history="1">
        <w:r>
          <w:rPr>
            <w:rFonts w:ascii="仿宋" w:eastAsia="仿宋" w:hAnsi="仿宋" w:cs="仿宋" w:hint="eastAsia"/>
            <w:lang w:eastAsia="zh-CN"/>
          </w:rPr>
          <w:t>四、发展规划、产业政策和行业准入分析</w:t>
        </w:r>
        <w:r>
          <w:tab/>
        </w:r>
        <w:r>
          <w:fldChar w:fldCharType="begin"/>
        </w:r>
        <w:r>
          <w:instrText xml:space="preserve"> PAGEREF _Toc27907 \h </w:instrText>
        </w:r>
        <w:r>
          <w:fldChar w:fldCharType="separate"/>
        </w:r>
        <w:r>
          <w:t>32</w:t>
        </w:r>
        <w:r>
          <w:fldChar w:fldCharType="end"/>
        </w:r>
      </w:hyperlink>
    </w:p>
    <w:p>
      <w:pPr>
        <w:pStyle w:val="TOC2"/>
        <w:tabs>
          <w:tab w:val="right" w:leader="dot" w:pos="8306"/>
        </w:tabs>
      </w:pPr>
      <w:hyperlink w:anchor="_Toc10553" w:history="1">
        <w:r>
          <w:rPr>
            <w:rFonts w:ascii="仿宋" w:eastAsia="仿宋" w:hAnsi="仿宋" w:cs="仿宋" w:hint="eastAsia"/>
            <w:lang w:eastAsia="zh-CN"/>
          </w:rPr>
          <w:t>(一)、发展规划分析</w:t>
        </w:r>
        <w:r>
          <w:tab/>
        </w:r>
        <w:r>
          <w:fldChar w:fldCharType="begin"/>
        </w:r>
        <w:r>
          <w:instrText xml:space="preserve"> PAGEREF _Toc10553 \h </w:instrText>
        </w:r>
        <w:r>
          <w:fldChar w:fldCharType="separate"/>
        </w:r>
        <w:r>
          <w:t>32</w:t>
        </w:r>
        <w:r>
          <w:fldChar w:fldCharType="end"/>
        </w:r>
      </w:hyperlink>
    </w:p>
    <w:p>
      <w:pPr>
        <w:pStyle w:val="TOC2"/>
        <w:tabs>
          <w:tab w:val="right" w:leader="dot" w:pos="8306"/>
        </w:tabs>
      </w:pPr>
      <w:hyperlink w:anchor="_Toc14431" w:history="1">
        <w:r>
          <w:rPr>
            <w:rFonts w:ascii="仿宋" w:eastAsia="仿宋" w:hAnsi="仿宋" w:cs="仿宋" w:hint="eastAsia"/>
            <w:lang w:eastAsia="zh-CN"/>
          </w:rPr>
          <w:t>(二)、产业政策分析</w:t>
        </w:r>
        <w:r>
          <w:tab/>
        </w:r>
        <w:r>
          <w:fldChar w:fldCharType="begin"/>
        </w:r>
        <w:r>
          <w:instrText xml:space="preserve"> PAGEREF _Toc14431 \h </w:instrText>
        </w:r>
        <w:r>
          <w:fldChar w:fldCharType="separate"/>
        </w:r>
        <w:r>
          <w:t>34</w:t>
        </w:r>
        <w:r>
          <w:fldChar w:fldCharType="end"/>
        </w:r>
      </w:hyperlink>
    </w:p>
    <w:p>
      <w:pPr>
        <w:pStyle w:val="TOC2"/>
        <w:tabs>
          <w:tab w:val="right" w:leader="dot" w:pos="8306"/>
        </w:tabs>
      </w:pPr>
      <w:hyperlink w:anchor="_Toc21125" w:history="1">
        <w:r>
          <w:rPr>
            <w:rFonts w:ascii="仿宋" w:eastAsia="仿宋" w:hAnsi="仿宋" w:cs="仿宋" w:hint="eastAsia"/>
            <w:lang w:eastAsia="zh-CN"/>
          </w:rPr>
          <w:t>(三)、行业准入分析</w:t>
        </w:r>
        <w:r>
          <w:tab/>
        </w:r>
        <w:r>
          <w:fldChar w:fldCharType="begin"/>
        </w:r>
        <w:r>
          <w:instrText xml:space="preserve"> PAGEREF _Toc21125 \h </w:instrText>
        </w:r>
        <w:r>
          <w:fldChar w:fldCharType="separate"/>
        </w:r>
        <w:r>
          <w:t>35</w:t>
        </w:r>
        <w:r>
          <w:fldChar w:fldCharType="end"/>
        </w:r>
      </w:hyperlink>
    </w:p>
    <w:p>
      <w:pPr>
        <w:pStyle w:val="TOC1"/>
        <w:tabs>
          <w:tab w:val="right" w:leader="dot" w:pos="8306"/>
        </w:tabs>
      </w:pPr>
      <w:hyperlink w:anchor="_Toc13436" w:history="1">
        <w:r>
          <w:rPr>
            <w:rFonts w:ascii="仿宋" w:eastAsia="仿宋" w:hAnsi="仿宋" w:cs="仿宋" w:hint="eastAsia"/>
            <w:lang w:eastAsia="zh-CN"/>
          </w:rPr>
          <w:t>五、资源开发及综合利用分析</w:t>
        </w:r>
        <w:r>
          <w:tab/>
        </w:r>
        <w:r>
          <w:fldChar w:fldCharType="begin"/>
        </w:r>
        <w:r>
          <w:instrText xml:space="preserve"> PAGEREF _Toc13436 \h </w:instrText>
        </w:r>
        <w:r>
          <w:fldChar w:fldCharType="separate"/>
        </w:r>
        <w:r>
          <w:t>37</w:t>
        </w:r>
        <w:r>
          <w:fldChar w:fldCharType="end"/>
        </w:r>
      </w:hyperlink>
    </w:p>
    <w:p>
      <w:pPr>
        <w:pStyle w:val="TOC2"/>
        <w:tabs>
          <w:tab w:val="right" w:leader="dot" w:pos="8306"/>
        </w:tabs>
      </w:pPr>
      <w:hyperlink w:anchor="_Toc10193" w:history="1">
        <w:r>
          <w:rPr>
            <w:rFonts w:ascii="仿宋" w:eastAsia="仿宋" w:hAnsi="仿宋" w:cs="仿宋" w:hint="eastAsia"/>
            <w:lang w:eastAsia="zh-CN"/>
          </w:rPr>
          <w:t>(一)、资源开发方案</w:t>
        </w:r>
        <w:r>
          <w:tab/>
        </w:r>
        <w:r>
          <w:fldChar w:fldCharType="begin"/>
        </w:r>
        <w:r>
          <w:instrText xml:space="preserve"> PAGEREF _Toc10193 \h </w:instrText>
        </w:r>
        <w:r>
          <w:fldChar w:fldCharType="separate"/>
        </w:r>
        <w:r>
          <w:t>37</w:t>
        </w:r>
        <w:r>
          <w:fldChar w:fldCharType="end"/>
        </w:r>
      </w:hyperlink>
    </w:p>
    <w:p>
      <w:pPr>
        <w:pStyle w:val="TOC2"/>
        <w:tabs>
          <w:tab w:val="right" w:leader="dot" w:pos="8306"/>
        </w:tabs>
      </w:pPr>
      <w:hyperlink w:anchor="_Toc17111" w:history="1">
        <w:r>
          <w:rPr>
            <w:rFonts w:ascii="仿宋" w:eastAsia="仿宋" w:hAnsi="仿宋" w:cs="仿宋" w:hint="eastAsia"/>
            <w:lang w:eastAsia="zh-CN"/>
          </w:rPr>
          <w:t>(二)、资源利用方案</w:t>
        </w:r>
        <w:r>
          <w:tab/>
        </w:r>
        <w:r>
          <w:fldChar w:fldCharType="begin"/>
        </w:r>
        <w:r>
          <w:instrText xml:space="preserve"> PAGEREF _Toc17111 \h </w:instrText>
        </w:r>
        <w:r>
          <w:fldChar w:fldCharType="separate"/>
        </w:r>
        <w:r>
          <w:t>38</w:t>
        </w:r>
        <w:r>
          <w:fldChar w:fldCharType="end"/>
        </w:r>
      </w:hyperlink>
    </w:p>
    <w:p>
      <w:pPr>
        <w:pStyle w:val="TOC2"/>
        <w:tabs>
          <w:tab w:val="right" w:leader="dot" w:pos="8306"/>
        </w:tabs>
      </w:pPr>
      <w:hyperlink w:anchor="_Toc4258" w:history="1">
        <w:r>
          <w:rPr>
            <w:rFonts w:ascii="仿宋" w:eastAsia="仿宋" w:hAnsi="仿宋" w:cs="仿宋" w:hint="eastAsia"/>
            <w:lang w:eastAsia="zh-CN"/>
          </w:rPr>
          <w:t>(三)、资源节约措施</w:t>
        </w:r>
        <w:r>
          <w:tab/>
        </w:r>
        <w:r>
          <w:fldChar w:fldCharType="begin"/>
        </w:r>
        <w:r>
          <w:instrText xml:space="preserve"> PAGEREF _Toc4258 \h </w:instrText>
        </w:r>
        <w:r>
          <w:fldChar w:fldCharType="separate"/>
        </w:r>
        <w:r>
          <w:t>39</w:t>
        </w:r>
        <w:r>
          <w:fldChar w:fldCharType="end"/>
        </w:r>
      </w:hyperlink>
    </w:p>
    <w:p>
      <w:pPr>
        <w:pStyle w:val="TOC1"/>
        <w:tabs>
          <w:tab w:val="right" w:leader="dot" w:pos="8306"/>
        </w:tabs>
      </w:pPr>
      <w:hyperlink w:anchor="_Toc4317" w:history="1">
        <w:r>
          <w:rPr>
            <w:rFonts w:ascii="仿宋" w:eastAsia="仿宋" w:hAnsi="仿宋" w:cs="仿宋" w:hint="eastAsia"/>
            <w:lang w:eastAsia="zh-CN"/>
          </w:rPr>
          <w:t>六、经济影响分析</w:t>
        </w:r>
        <w:r>
          <w:tab/>
        </w:r>
        <w:r>
          <w:fldChar w:fldCharType="begin"/>
        </w:r>
        <w:r>
          <w:instrText xml:space="preserve"> PAGEREF _Toc4317 \h </w:instrText>
        </w:r>
        <w:r>
          <w:fldChar w:fldCharType="separate"/>
        </w:r>
        <w:r>
          <w:t>40</w:t>
        </w:r>
        <w:r>
          <w:fldChar w:fldCharType="end"/>
        </w:r>
      </w:hyperlink>
    </w:p>
    <w:p>
      <w:pPr>
        <w:pStyle w:val="TOC2"/>
        <w:tabs>
          <w:tab w:val="right" w:leader="dot" w:pos="8306"/>
        </w:tabs>
      </w:pPr>
      <w:hyperlink w:anchor="_Toc16582" w:history="1">
        <w:r>
          <w:rPr>
            <w:rFonts w:ascii="仿宋" w:eastAsia="仿宋" w:hAnsi="仿宋" w:cs="仿宋" w:hint="eastAsia"/>
            <w:lang w:eastAsia="zh-CN"/>
          </w:rPr>
          <w:t>(一)、经济费用效益或费用效果分析</w:t>
        </w:r>
        <w:r>
          <w:tab/>
        </w:r>
        <w:r>
          <w:fldChar w:fldCharType="begin"/>
        </w:r>
        <w:r>
          <w:instrText xml:space="preserve"> PAGEREF _Toc16582 \h </w:instrText>
        </w:r>
        <w:r>
          <w:fldChar w:fldCharType="separate"/>
        </w:r>
        <w:r>
          <w:t>40</w:t>
        </w:r>
        <w:r>
          <w:fldChar w:fldCharType="end"/>
        </w:r>
      </w:hyperlink>
    </w:p>
    <w:p>
      <w:pPr>
        <w:pStyle w:val="TOC2"/>
        <w:tabs>
          <w:tab w:val="right" w:leader="dot" w:pos="8306"/>
        </w:tabs>
      </w:pPr>
      <w:hyperlink w:anchor="_Toc5869" w:history="1">
        <w:r>
          <w:rPr>
            <w:rFonts w:ascii="仿宋" w:eastAsia="仿宋" w:hAnsi="仿宋" w:cs="仿宋" w:hint="eastAsia"/>
            <w:lang w:eastAsia="zh-CN"/>
          </w:rPr>
          <w:t>(二)、行业影响分析</w:t>
        </w:r>
        <w:r>
          <w:tab/>
        </w:r>
        <w:r>
          <w:fldChar w:fldCharType="begin"/>
        </w:r>
        <w:r>
          <w:instrText xml:space="preserve"> PAGEREF _Toc5869 \h </w:instrText>
        </w:r>
        <w:r>
          <w:fldChar w:fldCharType="separate"/>
        </w:r>
        <w:r>
          <w:t>42</w:t>
        </w:r>
        <w:r>
          <w:fldChar w:fldCharType="end"/>
        </w:r>
      </w:hyperlink>
    </w:p>
    <w:p>
      <w:pPr>
        <w:pStyle w:val="TOC2"/>
        <w:tabs>
          <w:tab w:val="right" w:leader="dot" w:pos="8306"/>
        </w:tabs>
      </w:pPr>
      <w:hyperlink w:anchor="_Toc15299" w:history="1">
        <w:r>
          <w:rPr>
            <w:rFonts w:ascii="仿宋" w:eastAsia="仿宋" w:hAnsi="仿宋" w:cs="仿宋" w:hint="eastAsia"/>
            <w:lang w:eastAsia="zh-CN"/>
          </w:rPr>
          <w:t>(三)、区域经济影响分析</w:t>
        </w:r>
        <w:r>
          <w:tab/>
        </w:r>
        <w:r>
          <w:fldChar w:fldCharType="begin"/>
        </w:r>
        <w:r>
          <w:instrText xml:space="preserve"> PAGEREF _Toc15299 \h </w:instrText>
        </w:r>
        <w:r>
          <w:fldChar w:fldCharType="separate"/>
        </w:r>
        <w:r>
          <w:t>44</w:t>
        </w:r>
        <w:r>
          <w:fldChar w:fldCharType="end"/>
        </w:r>
      </w:hyperlink>
    </w:p>
    <w:p>
      <w:pPr>
        <w:pStyle w:val="TOC2"/>
        <w:tabs>
          <w:tab w:val="right" w:leader="dot" w:pos="8306"/>
        </w:tabs>
      </w:pPr>
      <w:hyperlink w:anchor="_Toc3216" w:history="1">
        <w:r>
          <w:rPr>
            <w:rFonts w:ascii="仿宋" w:eastAsia="仿宋" w:hAnsi="仿宋" w:cs="仿宋" w:hint="eastAsia"/>
            <w:lang w:eastAsia="zh-CN"/>
          </w:rPr>
          <w:t>(四)、宏观经济影响分析</w:t>
        </w:r>
        <w:r>
          <w:tab/>
        </w:r>
        <w:r>
          <w:fldChar w:fldCharType="begin"/>
        </w:r>
        <w:r>
          <w:instrText xml:space="preserve"> PAGEREF _Toc3216 \h </w:instrText>
        </w:r>
        <w:r>
          <w:fldChar w:fldCharType="separate"/>
        </w:r>
        <w:r>
          <w:t>45</w:t>
        </w:r>
        <w:r>
          <w:fldChar w:fldCharType="end"/>
        </w:r>
      </w:hyperlink>
    </w:p>
    <w:p>
      <w:pPr>
        <w:pStyle w:val="TOC1"/>
        <w:tabs>
          <w:tab w:val="right" w:leader="dot" w:pos="8306"/>
        </w:tabs>
      </w:pPr>
      <w:hyperlink w:anchor="_Toc31920" w:history="1">
        <w:r>
          <w:rPr>
            <w:rFonts w:ascii="仿宋" w:eastAsia="仿宋" w:hAnsi="仿宋" w:cs="仿宋" w:hint="eastAsia"/>
            <w:lang w:eastAsia="zh-CN"/>
          </w:rPr>
          <w:t>七、项目进度计划</w:t>
        </w:r>
        <w:r>
          <w:tab/>
        </w:r>
        <w:r>
          <w:fldChar w:fldCharType="begin"/>
        </w:r>
        <w:r>
          <w:instrText xml:space="preserve"> PAGEREF _Toc31920 \h </w:instrText>
        </w:r>
        <w:r>
          <w:fldChar w:fldCharType="separate"/>
        </w:r>
        <w:r>
          <w:t>47</w:t>
        </w:r>
        <w:r>
          <w:fldChar w:fldCharType="end"/>
        </w:r>
      </w:hyperlink>
    </w:p>
    <w:p>
      <w:pPr>
        <w:pStyle w:val="TOC2"/>
        <w:tabs>
          <w:tab w:val="right" w:leader="dot" w:pos="8306"/>
        </w:tabs>
      </w:pPr>
      <w:hyperlink w:anchor="_Toc25448" w:history="1">
        <w:r>
          <w:rPr>
            <w:rFonts w:ascii="仿宋" w:eastAsia="仿宋" w:hAnsi="仿宋" w:cs="仿宋" w:hint="eastAsia"/>
            <w:lang w:eastAsia="zh-CN"/>
          </w:rPr>
          <w:t>(一)、建设周期</w:t>
        </w:r>
        <w:r>
          <w:tab/>
        </w:r>
        <w:r>
          <w:fldChar w:fldCharType="begin"/>
        </w:r>
        <w:r>
          <w:instrText xml:space="preserve"> PAGEREF _Toc25448 \h </w:instrText>
        </w:r>
        <w:r>
          <w:fldChar w:fldCharType="separate"/>
        </w:r>
        <w:r>
          <w:t>47</w:t>
        </w:r>
        <w:r>
          <w:fldChar w:fldCharType="end"/>
        </w:r>
      </w:hyperlink>
    </w:p>
    <w:p>
      <w:pPr>
        <w:pStyle w:val="TOC2"/>
        <w:tabs>
          <w:tab w:val="right" w:leader="dot" w:pos="8306"/>
        </w:tabs>
      </w:pPr>
      <w:hyperlink w:anchor="_Toc11751" w:history="1">
        <w:r>
          <w:rPr>
            <w:rFonts w:ascii="仿宋" w:eastAsia="仿宋" w:hAnsi="仿宋" w:cs="仿宋" w:hint="eastAsia"/>
            <w:lang w:eastAsia="zh-CN"/>
          </w:rPr>
          <w:t>(二)、建设进度</w:t>
        </w:r>
        <w:r>
          <w:tab/>
        </w:r>
        <w:r>
          <w:fldChar w:fldCharType="begin"/>
        </w:r>
        <w:r>
          <w:instrText xml:space="preserve"> PAGEREF _Toc11751 \h </w:instrText>
        </w:r>
        <w:r>
          <w:fldChar w:fldCharType="separate"/>
        </w:r>
        <w:r>
          <w:t>47</w:t>
        </w:r>
        <w:r>
          <w:fldChar w:fldCharType="end"/>
        </w:r>
      </w:hyperlink>
    </w:p>
    <w:p>
      <w:pPr>
        <w:pStyle w:val="TOC2"/>
        <w:tabs>
          <w:tab w:val="right" w:leader="dot" w:pos="8306"/>
        </w:tabs>
      </w:pPr>
      <w:hyperlink w:anchor="_Toc9892" w:history="1">
        <w:r>
          <w:rPr>
            <w:rFonts w:ascii="仿宋" w:eastAsia="仿宋" w:hAnsi="仿宋" w:cs="仿宋" w:hint="eastAsia"/>
            <w:lang w:eastAsia="zh-CN"/>
          </w:rPr>
          <w:t>(三)、进度安排注意事项</w:t>
        </w:r>
        <w:r>
          <w:tab/>
        </w:r>
        <w:r>
          <w:fldChar w:fldCharType="begin"/>
        </w:r>
        <w:r>
          <w:instrText xml:space="preserve"> PAGEREF _Toc9892 \h </w:instrText>
        </w:r>
        <w:r>
          <w:fldChar w:fldCharType="separate"/>
        </w:r>
        <w:r>
          <w:t>48</w:t>
        </w:r>
        <w:r>
          <w:fldChar w:fldCharType="end"/>
        </w:r>
      </w:hyperlink>
    </w:p>
    <w:p>
      <w:pPr>
        <w:pStyle w:val="TOC2"/>
        <w:tabs>
          <w:tab w:val="right" w:leader="dot" w:pos="8306"/>
        </w:tabs>
      </w:pPr>
      <w:hyperlink w:anchor="_Toc30512" w:history="1">
        <w:r>
          <w:rPr>
            <w:rFonts w:ascii="仿宋" w:eastAsia="仿宋" w:hAnsi="仿宋" w:cs="仿宋" w:hint="eastAsia"/>
            <w:lang w:eastAsia="zh-CN"/>
          </w:rPr>
          <w:t>(四)、人力资源配置</w:t>
        </w:r>
        <w:r>
          <w:tab/>
        </w:r>
        <w:r>
          <w:fldChar w:fldCharType="begin"/>
        </w:r>
        <w:r>
          <w:instrText xml:space="preserve"> PAGEREF _Toc30512 \h </w:instrText>
        </w:r>
        <w:r>
          <w:fldChar w:fldCharType="separate"/>
        </w:r>
        <w:r>
          <w:t>49</w:t>
        </w:r>
        <w:r>
          <w:fldChar w:fldCharType="end"/>
        </w:r>
      </w:hyperlink>
    </w:p>
    <w:p>
      <w:pPr>
        <w:pStyle w:val="TOC2"/>
        <w:tabs>
          <w:tab w:val="right" w:leader="dot" w:pos="8306"/>
        </w:tabs>
      </w:pPr>
      <w:hyperlink w:anchor="_Toc19191" w:history="1">
        <w:r>
          <w:rPr>
            <w:rFonts w:ascii="仿宋" w:eastAsia="仿宋" w:hAnsi="仿宋" w:cs="仿宋" w:hint="eastAsia"/>
            <w:lang w:eastAsia="zh-CN"/>
          </w:rPr>
          <w:t>(五)、员工培训</w:t>
        </w:r>
        <w:r>
          <w:tab/>
        </w:r>
        <w:r>
          <w:fldChar w:fldCharType="begin"/>
        </w:r>
        <w:r>
          <w:instrText xml:space="preserve"> PAGEREF _Toc19191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45" w:history="1">
        <w:r>
          <w:rPr>
            <w:rFonts w:ascii="仿宋" w:eastAsia="仿宋" w:hAnsi="仿宋" w:cs="仿宋" w:hint="eastAsia"/>
            <w:lang w:eastAsia="zh-CN"/>
          </w:rPr>
          <w:t>(六)、项目实施保障</w:t>
        </w:r>
        <w:r>
          <w:tab/>
        </w:r>
        <w:r>
          <w:fldChar w:fldCharType="begin"/>
        </w:r>
        <w:r>
          <w:instrText xml:space="preserve"> PAGEREF _Toc24145 \h </w:instrText>
        </w:r>
        <w:r>
          <w:fldChar w:fldCharType="separate"/>
        </w:r>
        <w:r>
          <w:t>52</w:t>
        </w:r>
        <w:r>
          <w:fldChar w:fldCharType="end"/>
        </w:r>
      </w:hyperlink>
    </w:p>
    <w:p>
      <w:pPr>
        <w:pStyle w:val="TOC2"/>
        <w:tabs>
          <w:tab w:val="right" w:leader="dot" w:pos="8306"/>
        </w:tabs>
      </w:pPr>
      <w:hyperlink w:anchor="_Toc7013" w:history="1">
        <w:r>
          <w:rPr>
            <w:rFonts w:ascii="仿宋" w:eastAsia="仿宋" w:hAnsi="仿宋" w:cs="仿宋" w:hint="eastAsia"/>
            <w:lang w:eastAsia="zh-CN"/>
          </w:rPr>
          <w:t>(七)、安全规范管理</w:t>
        </w:r>
        <w:r>
          <w:tab/>
        </w:r>
        <w:r>
          <w:fldChar w:fldCharType="begin"/>
        </w:r>
        <w:r>
          <w:instrText xml:space="preserve"> PAGEREF _Toc7013 \h </w:instrText>
        </w:r>
        <w:r>
          <w:fldChar w:fldCharType="separate"/>
        </w:r>
        <w:r>
          <w:t>53</w:t>
        </w:r>
        <w:r>
          <w:fldChar w:fldCharType="end"/>
        </w:r>
      </w:hyperlink>
    </w:p>
    <w:p>
      <w:pPr>
        <w:pStyle w:val="TOC1"/>
        <w:tabs>
          <w:tab w:val="right" w:leader="dot" w:pos="8306"/>
        </w:tabs>
      </w:pPr>
      <w:hyperlink w:anchor="_Toc21809" w:history="1">
        <w:r>
          <w:rPr>
            <w:rFonts w:ascii="仿宋" w:eastAsia="仿宋" w:hAnsi="仿宋" w:cs="仿宋" w:hint="eastAsia"/>
            <w:lang w:eastAsia="zh-CN"/>
          </w:rPr>
          <w:t>八、资金管理与财务规划</w:t>
        </w:r>
        <w:r>
          <w:tab/>
        </w:r>
        <w:r>
          <w:fldChar w:fldCharType="begin"/>
        </w:r>
        <w:r>
          <w:instrText xml:space="preserve"> PAGEREF _Toc21809 \h </w:instrText>
        </w:r>
        <w:r>
          <w:fldChar w:fldCharType="separate"/>
        </w:r>
        <w:r>
          <w:t>54</w:t>
        </w:r>
        <w:r>
          <w:fldChar w:fldCharType="end"/>
        </w:r>
      </w:hyperlink>
    </w:p>
    <w:p>
      <w:pPr>
        <w:pStyle w:val="TOC2"/>
        <w:tabs>
          <w:tab w:val="right" w:leader="dot" w:pos="8306"/>
        </w:tabs>
      </w:pPr>
      <w:hyperlink w:anchor="_Toc4455" w:history="1">
        <w:r>
          <w:rPr>
            <w:rFonts w:ascii="仿宋" w:eastAsia="仿宋" w:hAnsi="仿宋" w:cs="仿宋" w:hint="eastAsia"/>
            <w:lang w:eastAsia="zh-CN"/>
          </w:rPr>
          <w:t>(一)、项目资金来源与筹措</w:t>
        </w:r>
        <w:r>
          <w:tab/>
        </w:r>
        <w:r>
          <w:fldChar w:fldCharType="begin"/>
        </w:r>
        <w:r>
          <w:instrText xml:space="preserve"> PAGEREF _Toc4455 \h </w:instrText>
        </w:r>
        <w:r>
          <w:fldChar w:fldCharType="separate"/>
        </w:r>
        <w:r>
          <w:t>54</w:t>
        </w:r>
        <w:r>
          <w:fldChar w:fldCharType="end"/>
        </w:r>
      </w:hyperlink>
    </w:p>
    <w:p>
      <w:pPr>
        <w:pStyle w:val="TOC2"/>
        <w:tabs>
          <w:tab w:val="right" w:leader="dot" w:pos="8306"/>
        </w:tabs>
      </w:pPr>
      <w:hyperlink w:anchor="_Toc10727" w:history="1">
        <w:r>
          <w:rPr>
            <w:rFonts w:ascii="仿宋" w:eastAsia="仿宋" w:hAnsi="仿宋" w:cs="仿宋" w:hint="eastAsia"/>
            <w:lang w:eastAsia="zh-CN"/>
          </w:rPr>
          <w:t>(二)、资金使用与监管</w:t>
        </w:r>
        <w:r>
          <w:tab/>
        </w:r>
        <w:r>
          <w:fldChar w:fldCharType="begin"/>
        </w:r>
        <w:r>
          <w:instrText xml:space="preserve"> PAGEREF _Toc10727 \h </w:instrText>
        </w:r>
        <w:r>
          <w:fldChar w:fldCharType="separate"/>
        </w:r>
        <w:r>
          <w:t>56</w:t>
        </w:r>
        <w:r>
          <w:fldChar w:fldCharType="end"/>
        </w:r>
      </w:hyperlink>
    </w:p>
    <w:p>
      <w:pPr>
        <w:pStyle w:val="TOC2"/>
        <w:tabs>
          <w:tab w:val="right" w:leader="dot" w:pos="8306"/>
        </w:tabs>
      </w:pPr>
      <w:hyperlink w:anchor="_Toc6960" w:history="1">
        <w:r>
          <w:rPr>
            <w:rFonts w:ascii="仿宋" w:eastAsia="仿宋" w:hAnsi="仿宋" w:cs="仿宋" w:hint="eastAsia"/>
            <w:lang w:eastAsia="zh-CN"/>
          </w:rPr>
          <w:t>(三)、财务规划与预测</w:t>
        </w:r>
        <w:r>
          <w:tab/>
        </w:r>
        <w:r>
          <w:fldChar w:fldCharType="begin"/>
        </w:r>
        <w:r>
          <w:instrText xml:space="preserve"> PAGEREF _Toc6960 \h </w:instrText>
        </w:r>
        <w:r>
          <w:fldChar w:fldCharType="separate"/>
        </w:r>
        <w:r>
          <w:t>57</w:t>
        </w:r>
        <w:r>
          <w:fldChar w:fldCharType="end"/>
        </w:r>
      </w:hyperlink>
    </w:p>
    <w:p>
      <w:pPr>
        <w:pStyle w:val="TOC1"/>
        <w:tabs>
          <w:tab w:val="right" w:leader="dot" w:pos="8306"/>
        </w:tabs>
      </w:pPr>
      <w:hyperlink w:anchor="_Toc28781" w:history="1">
        <w:r>
          <w:rPr>
            <w:rFonts w:ascii="仿宋" w:eastAsia="仿宋" w:hAnsi="仿宋" w:cs="仿宋" w:hint="eastAsia"/>
            <w:lang w:eastAsia="zh-CN"/>
          </w:rPr>
          <w:t>九、环境保护与治理方案</w:t>
        </w:r>
        <w:r>
          <w:tab/>
        </w:r>
        <w:r>
          <w:fldChar w:fldCharType="begin"/>
        </w:r>
        <w:r>
          <w:instrText xml:space="preserve"> PAGEREF _Toc28781 \h </w:instrText>
        </w:r>
        <w:r>
          <w:fldChar w:fldCharType="separate"/>
        </w:r>
        <w:r>
          <w:t>58</w:t>
        </w:r>
        <w:r>
          <w:fldChar w:fldCharType="end"/>
        </w:r>
      </w:hyperlink>
    </w:p>
    <w:p>
      <w:pPr>
        <w:pStyle w:val="TOC2"/>
        <w:tabs>
          <w:tab w:val="right" w:leader="dot" w:pos="8306"/>
        </w:tabs>
      </w:pPr>
      <w:hyperlink w:anchor="_Toc10521" w:history="1">
        <w:r>
          <w:rPr>
            <w:rFonts w:ascii="仿宋" w:eastAsia="仿宋" w:hAnsi="仿宋" w:cs="仿宋" w:hint="eastAsia"/>
            <w:lang w:eastAsia="zh-CN"/>
          </w:rPr>
          <w:t>(一)、项目环境影响评估</w:t>
        </w:r>
        <w:r>
          <w:tab/>
        </w:r>
        <w:r>
          <w:fldChar w:fldCharType="begin"/>
        </w:r>
        <w:r>
          <w:instrText xml:space="preserve"> PAGEREF _Toc10521 \h </w:instrText>
        </w:r>
        <w:r>
          <w:fldChar w:fldCharType="separate"/>
        </w:r>
        <w:r>
          <w:t>58</w:t>
        </w:r>
        <w:r>
          <w:fldChar w:fldCharType="end"/>
        </w:r>
      </w:hyperlink>
    </w:p>
    <w:p>
      <w:pPr>
        <w:pStyle w:val="TOC2"/>
        <w:tabs>
          <w:tab w:val="right" w:leader="dot" w:pos="8306"/>
        </w:tabs>
      </w:pPr>
      <w:hyperlink w:anchor="_Toc31448" w:history="1">
        <w:r>
          <w:rPr>
            <w:rFonts w:ascii="仿宋" w:eastAsia="仿宋" w:hAnsi="仿宋" w:cs="仿宋" w:hint="eastAsia"/>
            <w:lang w:eastAsia="zh-CN"/>
          </w:rPr>
          <w:t>(二)、环境保护措施与治理方案</w:t>
        </w:r>
        <w:r>
          <w:tab/>
        </w:r>
        <w:r>
          <w:fldChar w:fldCharType="begin"/>
        </w:r>
        <w:r>
          <w:instrText xml:space="preserve"> PAGEREF _Toc31448 \h </w:instrText>
        </w:r>
        <w:r>
          <w:fldChar w:fldCharType="separate"/>
        </w:r>
        <w:r>
          <w:t>58</w:t>
        </w:r>
        <w:r>
          <w:fldChar w:fldCharType="end"/>
        </w:r>
      </w:hyperlink>
    </w:p>
    <w:p>
      <w:pPr>
        <w:pStyle w:val="TOC1"/>
        <w:tabs>
          <w:tab w:val="right" w:leader="dot" w:pos="8306"/>
        </w:tabs>
      </w:pPr>
      <w:hyperlink w:anchor="_Toc25477" w:history="1">
        <w:r>
          <w:rPr>
            <w:rFonts w:ascii="仿宋" w:eastAsia="仿宋" w:hAnsi="仿宋" w:cs="仿宋" w:hint="eastAsia"/>
            <w:lang w:eastAsia="zh-CN"/>
          </w:rPr>
          <w:t>十、项目变更管理</w:t>
        </w:r>
        <w:r>
          <w:tab/>
        </w:r>
        <w:r>
          <w:fldChar w:fldCharType="begin"/>
        </w:r>
        <w:r>
          <w:instrText xml:space="preserve"> PAGEREF _Toc25477 \h </w:instrText>
        </w:r>
        <w:r>
          <w:fldChar w:fldCharType="separate"/>
        </w:r>
        <w:r>
          <w:t>59</w:t>
        </w:r>
        <w:r>
          <w:fldChar w:fldCharType="end"/>
        </w:r>
      </w:hyperlink>
    </w:p>
    <w:p>
      <w:pPr>
        <w:pStyle w:val="TOC2"/>
        <w:tabs>
          <w:tab w:val="right" w:leader="dot" w:pos="8306"/>
        </w:tabs>
      </w:pPr>
      <w:hyperlink w:anchor="_Toc23603" w:history="1">
        <w:r>
          <w:rPr>
            <w:rFonts w:ascii="仿宋" w:eastAsia="仿宋" w:hAnsi="仿宋" w:cs="仿宋" w:hint="eastAsia"/>
            <w:lang w:eastAsia="zh-CN"/>
          </w:rPr>
          <w:t>(一)、变更控制流程</w:t>
        </w:r>
        <w:r>
          <w:tab/>
        </w:r>
        <w:r>
          <w:fldChar w:fldCharType="begin"/>
        </w:r>
        <w:r>
          <w:instrText xml:space="preserve"> PAGEREF _Toc23603 \h </w:instrText>
        </w:r>
        <w:r>
          <w:fldChar w:fldCharType="separate"/>
        </w:r>
        <w:r>
          <w:t>59</w:t>
        </w:r>
        <w:r>
          <w:fldChar w:fldCharType="end"/>
        </w:r>
      </w:hyperlink>
    </w:p>
    <w:p>
      <w:pPr>
        <w:pStyle w:val="TOC2"/>
        <w:tabs>
          <w:tab w:val="right" w:leader="dot" w:pos="8306"/>
        </w:tabs>
      </w:pPr>
      <w:hyperlink w:anchor="_Toc13492" w:history="1">
        <w:r>
          <w:rPr>
            <w:rFonts w:ascii="仿宋" w:eastAsia="仿宋" w:hAnsi="仿宋" w:cs="仿宋" w:hint="eastAsia"/>
            <w:lang w:eastAsia="zh-CN"/>
          </w:rPr>
          <w:t>(二)、影响评估与处理</w:t>
        </w:r>
        <w:r>
          <w:tab/>
        </w:r>
        <w:r>
          <w:fldChar w:fldCharType="begin"/>
        </w:r>
        <w:r>
          <w:instrText xml:space="preserve"> PAGEREF _Toc13492 \h </w:instrText>
        </w:r>
        <w:r>
          <w:fldChar w:fldCharType="separate"/>
        </w:r>
        <w:r>
          <w:t>60</w:t>
        </w:r>
        <w:r>
          <w:fldChar w:fldCharType="end"/>
        </w:r>
      </w:hyperlink>
    </w:p>
    <w:p>
      <w:pPr>
        <w:pStyle w:val="TOC2"/>
        <w:tabs>
          <w:tab w:val="right" w:leader="dot" w:pos="8306"/>
        </w:tabs>
      </w:pPr>
      <w:hyperlink w:anchor="_Toc4993" w:history="1">
        <w:r>
          <w:rPr>
            <w:rFonts w:ascii="仿宋" w:eastAsia="仿宋" w:hAnsi="仿宋" w:cs="仿宋" w:hint="eastAsia"/>
            <w:lang w:eastAsia="zh-CN"/>
          </w:rPr>
          <w:t>(三)、变更记录与追踪</w:t>
        </w:r>
        <w:r>
          <w:tab/>
        </w:r>
        <w:r>
          <w:fldChar w:fldCharType="begin"/>
        </w:r>
        <w:r>
          <w:instrText xml:space="preserve"> PAGEREF _Toc4993 \h </w:instrText>
        </w:r>
        <w:r>
          <w:fldChar w:fldCharType="separate"/>
        </w:r>
        <w:r>
          <w:t>61</w:t>
        </w:r>
        <w:r>
          <w:fldChar w:fldCharType="end"/>
        </w:r>
      </w:hyperlink>
    </w:p>
    <w:p>
      <w:pPr>
        <w:pStyle w:val="TOC2"/>
        <w:tabs>
          <w:tab w:val="right" w:leader="dot" w:pos="8306"/>
        </w:tabs>
      </w:pPr>
      <w:hyperlink w:anchor="_Toc28254" w:history="1">
        <w:r>
          <w:rPr>
            <w:rFonts w:ascii="仿宋" w:eastAsia="仿宋" w:hAnsi="仿宋" w:cs="仿宋" w:hint="eastAsia"/>
            <w:lang w:eastAsia="zh-CN"/>
          </w:rPr>
          <w:t>(四)、变更管理策略</w:t>
        </w:r>
        <w:r>
          <w:tab/>
        </w:r>
        <w:r>
          <w:fldChar w:fldCharType="begin"/>
        </w:r>
        <w:r>
          <w:instrText xml:space="preserve"> PAGEREF _Toc28254 \h </w:instrText>
        </w:r>
        <w:r>
          <w:fldChar w:fldCharType="separate"/>
        </w:r>
        <w:r>
          <w:t>63</w:t>
        </w:r>
        <w:r>
          <w:fldChar w:fldCharType="end"/>
        </w:r>
      </w:hyperlink>
    </w:p>
    <w:p>
      <w:pPr>
        <w:pStyle w:val="TOC1"/>
        <w:tabs>
          <w:tab w:val="right" w:leader="dot" w:pos="8306"/>
        </w:tabs>
      </w:pPr>
      <w:hyperlink w:anchor="_Toc10088" w:history="1">
        <w:r>
          <w:rPr>
            <w:rFonts w:ascii="仿宋" w:eastAsia="仿宋" w:hAnsi="仿宋" w:cs="仿宋" w:hint="eastAsia"/>
            <w:lang w:eastAsia="zh-CN"/>
          </w:rPr>
          <w:t>十一、技术创新与产业升级</w:t>
        </w:r>
        <w:r>
          <w:tab/>
        </w:r>
        <w:r>
          <w:fldChar w:fldCharType="begin"/>
        </w:r>
        <w:r>
          <w:instrText xml:space="preserve"> PAGEREF _Toc10088 \h </w:instrText>
        </w:r>
        <w:r>
          <w:fldChar w:fldCharType="separate"/>
        </w:r>
        <w:r>
          <w:t>65</w:t>
        </w:r>
        <w:r>
          <w:fldChar w:fldCharType="end"/>
        </w:r>
      </w:hyperlink>
    </w:p>
    <w:p>
      <w:pPr>
        <w:pStyle w:val="TOC2"/>
        <w:tabs>
          <w:tab w:val="right" w:leader="dot" w:pos="8306"/>
        </w:tabs>
      </w:pPr>
      <w:hyperlink w:anchor="_Toc20759" w:history="1">
        <w:r>
          <w:rPr>
            <w:rFonts w:ascii="仿宋" w:eastAsia="仿宋" w:hAnsi="仿宋" w:cs="仿宋" w:hint="eastAsia"/>
            <w:lang w:eastAsia="zh-CN"/>
          </w:rPr>
          <w:t>(一)、技术创新方向与目标</w:t>
        </w:r>
        <w:r>
          <w:tab/>
        </w:r>
        <w:r>
          <w:fldChar w:fldCharType="begin"/>
        </w:r>
        <w:r>
          <w:instrText xml:space="preserve"> PAGEREF _Toc20759 \h </w:instrText>
        </w:r>
        <w:r>
          <w:fldChar w:fldCharType="separate"/>
        </w:r>
        <w:r>
          <w:t>65</w:t>
        </w:r>
        <w:r>
          <w:fldChar w:fldCharType="end"/>
        </w:r>
      </w:hyperlink>
    </w:p>
    <w:p>
      <w:pPr>
        <w:pStyle w:val="TOC2"/>
        <w:tabs>
          <w:tab w:val="right" w:leader="dot" w:pos="8306"/>
        </w:tabs>
      </w:pPr>
      <w:hyperlink w:anchor="_Toc146" w:history="1">
        <w:r>
          <w:rPr>
            <w:rFonts w:ascii="仿宋" w:eastAsia="仿宋" w:hAnsi="仿宋" w:cs="仿宋" w:hint="eastAsia"/>
            <w:lang w:eastAsia="zh-CN"/>
          </w:rPr>
          <w:t>(二)、产业升级路径与措施</w:t>
        </w:r>
        <w:r>
          <w:tab/>
        </w:r>
        <w:r>
          <w:fldChar w:fldCharType="begin"/>
        </w:r>
        <w:r>
          <w:instrText xml:space="preserve"> PAGEREF _Toc146 \h </w:instrText>
        </w:r>
        <w:r>
          <w:fldChar w:fldCharType="separate"/>
        </w:r>
        <w:r>
          <w:t>66</w:t>
        </w:r>
        <w:r>
          <w:fldChar w:fldCharType="end"/>
        </w:r>
      </w:hyperlink>
    </w:p>
    <w:p>
      <w:pPr>
        <w:pStyle w:val="TOC1"/>
        <w:tabs>
          <w:tab w:val="right" w:leader="dot" w:pos="8306"/>
        </w:tabs>
      </w:pPr>
      <w:hyperlink w:anchor="_Toc11199" w:history="1">
        <w:r>
          <w:rPr>
            <w:rFonts w:ascii="仿宋" w:eastAsia="仿宋" w:hAnsi="仿宋" w:cs="仿宋" w:hint="eastAsia"/>
            <w:lang w:eastAsia="zh-CN"/>
          </w:rPr>
          <w:t>十二、项目质量与标准</w:t>
        </w:r>
        <w:r>
          <w:tab/>
        </w:r>
        <w:r>
          <w:fldChar w:fldCharType="begin"/>
        </w:r>
        <w:r>
          <w:instrText xml:space="preserve"> PAGEREF _Toc11199 \h </w:instrText>
        </w:r>
        <w:r>
          <w:fldChar w:fldCharType="separate"/>
        </w:r>
        <w:r>
          <w:t>67</w:t>
        </w:r>
        <w:r>
          <w:fldChar w:fldCharType="end"/>
        </w:r>
      </w:hyperlink>
    </w:p>
    <w:p>
      <w:pPr>
        <w:pStyle w:val="TOC2"/>
        <w:tabs>
          <w:tab w:val="right" w:leader="dot" w:pos="8306"/>
        </w:tabs>
      </w:pPr>
      <w:hyperlink w:anchor="_Toc32717" w:history="1">
        <w:r>
          <w:rPr>
            <w:rFonts w:ascii="仿宋" w:eastAsia="仿宋" w:hAnsi="仿宋" w:cs="仿宋" w:hint="eastAsia"/>
            <w:lang w:eastAsia="zh-CN"/>
          </w:rPr>
          <w:t>(一)、质量保障体系</w:t>
        </w:r>
        <w:r>
          <w:tab/>
        </w:r>
        <w:r>
          <w:fldChar w:fldCharType="begin"/>
        </w:r>
        <w:r>
          <w:instrText xml:space="preserve"> PAGEREF _Toc32717 \h </w:instrText>
        </w:r>
        <w:r>
          <w:fldChar w:fldCharType="separate"/>
        </w:r>
        <w:r>
          <w:t>67</w:t>
        </w:r>
        <w:r>
          <w:fldChar w:fldCharType="end"/>
        </w:r>
      </w:hyperlink>
    </w:p>
    <w:p>
      <w:pPr>
        <w:pStyle w:val="TOC2"/>
        <w:tabs>
          <w:tab w:val="right" w:leader="dot" w:pos="8306"/>
        </w:tabs>
      </w:pPr>
      <w:hyperlink w:anchor="_Toc15250" w:history="1">
        <w:r>
          <w:rPr>
            <w:rFonts w:ascii="仿宋" w:eastAsia="仿宋" w:hAnsi="仿宋" w:cs="仿宋" w:hint="eastAsia"/>
            <w:lang w:eastAsia="zh-CN"/>
          </w:rPr>
          <w:t>(二)、标准化作业流程</w:t>
        </w:r>
        <w:r>
          <w:tab/>
        </w:r>
        <w:r>
          <w:fldChar w:fldCharType="begin"/>
        </w:r>
        <w:r>
          <w:instrText xml:space="preserve"> PAGEREF _Toc15250 \h </w:instrText>
        </w:r>
        <w:r>
          <w:fldChar w:fldCharType="separate"/>
        </w:r>
        <w:r>
          <w:t>69</w:t>
        </w:r>
        <w:r>
          <w:fldChar w:fldCharType="end"/>
        </w:r>
      </w:hyperlink>
    </w:p>
    <w:p>
      <w:pPr>
        <w:pStyle w:val="TOC2"/>
        <w:tabs>
          <w:tab w:val="right" w:leader="dot" w:pos="8306"/>
        </w:tabs>
      </w:pPr>
      <w:hyperlink w:anchor="_Toc30316" w:history="1">
        <w:r>
          <w:rPr>
            <w:rFonts w:ascii="仿宋" w:eastAsia="仿宋" w:hAnsi="仿宋" w:cs="仿宋" w:hint="eastAsia"/>
            <w:lang w:eastAsia="zh-CN"/>
          </w:rPr>
          <w:t>(三)、质量监控与评估</w:t>
        </w:r>
        <w:r>
          <w:tab/>
        </w:r>
        <w:r>
          <w:fldChar w:fldCharType="begin"/>
        </w:r>
        <w:r>
          <w:instrText xml:space="preserve"> PAGEREF _Toc30316 \h </w:instrText>
        </w:r>
        <w:r>
          <w:fldChar w:fldCharType="separate"/>
        </w:r>
        <w:r>
          <w:t>70</w:t>
        </w:r>
        <w:r>
          <w:fldChar w:fldCharType="end"/>
        </w:r>
      </w:hyperlink>
    </w:p>
    <w:p>
      <w:pPr>
        <w:pStyle w:val="TOC2"/>
        <w:tabs>
          <w:tab w:val="right" w:leader="dot" w:pos="8306"/>
        </w:tabs>
      </w:pPr>
      <w:hyperlink w:anchor="_Toc31119" w:history="1">
        <w:r>
          <w:rPr>
            <w:rFonts w:ascii="仿宋" w:eastAsia="仿宋" w:hAnsi="仿宋" w:cs="仿宋" w:hint="eastAsia"/>
            <w:lang w:eastAsia="zh-CN"/>
          </w:rPr>
          <w:t>(四)、质量改进计划</w:t>
        </w:r>
        <w:r>
          <w:tab/>
        </w:r>
        <w:r>
          <w:fldChar w:fldCharType="begin"/>
        </w:r>
        <w:r>
          <w:instrText xml:space="preserve"> PAGEREF _Toc31119 \h </w:instrText>
        </w:r>
        <w:r>
          <w:fldChar w:fldCharType="separate"/>
        </w:r>
        <w:r>
          <w:t>71</w:t>
        </w:r>
        <w:r>
          <w:fldChar w:fldCharType="end"/>
        </w:r>
      </w:hyperlink>
    </w:p>
    <w:p>
      <w:pPr>
        <w:pStyle w:val="TOC1"/>
        <w:tabs>
          <w:tab w:val="right" w:leader="dot" w:pos="8306"/>
        </w:tabs>
      </w:pPr>
      <w:hyperlink w:anchor="_Toc6783" w:history="1">
        <w:r>
          <w:rPr>
            <w:rFonts w:ascii="仿宋" w:eastAsia="仿宋" w:hAnsi="仿宋" w:cs="仿宋" w:hint="eastAsia"/>
            <w:lang w:eastAsia="zh-CN"/>
          </w:rPr>
          <w:t>十三、合作与交流机制建立</w:t>
        </w:r>
        <w:r>
          <w:tab/>
        </w:r>
        <w:r>
          <w:fldChar w:fldCharType="begin"/>
        </w:r>
        <w:r>
          <w:instrText xml:space="preserve"> PAGEREF _Toc6783 \h </w:instrText>
        </w:r>
        <w:r>
          <w:fldChar w:fldCharType="separate"/>
        </w:r>
        <w:r>
          <w:t>73</w:t>
        </w:r>
        <w:r>
          <w:fldChar w:fldCharType="end"/>
        </w:r>
      </w:hyperlink>
    </w:p>
    <w:p>
      <w:pPr>
        <w:pStyle w:val="TOC2"/>
        <w:tabs>
          <w:tab w:val="right" w:leader="dot" w:pos="8306"/>
        </w:tabs>
      </w:pPr>
      <w:hyperlink w:anchor="_Toc10325" w:history="1">
        <w:r>
          <w:rPr>
            <w:rFonts w:ascii="仿宋" w:eastAsia="仿宋" w:hAnsi="仿宋" w:cs="仿宋" w:hint="eastAsia"/>
            <w:lang w:eastAsia="zh-CN"/>
          </w:rPr>
          <w:t>(一)、合作伙伴选择与合作方式</w:t>
        </w:r>
        <w:r>
          <w:tab/>
        </w:r>
        <w:r>
          <w:fldChar w:fldCharType="begin"/>
        </w:r>
        <w:r>
          <w:instrText xml:space="preserve"> PAGEREF _Toc10325 \h </w:instrText>
        </w:r>
        <w:r>
          <w:fldChar w:fldCharType="separate"/>
        </w:r>
        <w:r>
          <w:t>73</w:t>
        </w:r>
        <w:r>
          <w:fldChar w:fldCharType="end"/>
        </w:r>
      </w:hyperlink>
    </w:p>
    <w:p>
      <w:pPr>
        <w:pStyle w:val="TOC2"/>
        <w:tabs>
          <w:tab w:val="right" w:leader="dot" w:pos="8306"/>
        </w:tabs>
      </w:pPr>
      <w:hyperlink w:anchor="_Toc7630" w:history="1">
        <w:r>
          <w:rPr>
            <w:rFonts w:ascii="仿宋" w:eastAsia="仿宋" w:hAnsi="仿宋" w:cs="仿宋" w:hint="eastAsia"/>
            <w:lang w:eastAsia="zh-CN"/>
          </w:rPr>
          <w:t>(二)、交流与合作平台搭建</w:t>
        </w:r>
        <w:r>
          <w:tab/>
        </w:r>
        <w:r>
          <w:fldChar w:fldCharType="begin"/>
        </w:r>
        <w:r>
          <w:instrText xml:space="preserve"> PAGEREF _Toc7630 \h </w:instrText>
        </w:r>
        <w:r>
          <w:fldChar w:fldCharType="separate"/>
        </w:r>
        <w:r>
          <w:t>74</w:t>
        </w:r>
        <w:r>
          <w:fldChar w:fldCharType="end"/>
        </w:r>
      </w:hyperlink>
    </w:p>
    <w:p>
      <w:pPr>
        <w:pStyle w:val="TOC1"/>
        <w:tabs>
          <w:tab w:val="right" w:leader="dot" w:pos="8306"/>
        </w:tabs>
      </w:pPr>
      <w:hyperlink w:anchor="_Toc19878" w:history="1">
        <w:r>
          <w:rPr>
            <w:rFonts w:ascii="仿宋" w:eastAsia="仿宋" w:hAnsi="仿宋" w:cs="仿宋" w:hint="eastAsia"/>
            <w:lang w:eastAsia="zh-CN"/>
          </w:rPr>
          <w:t>十四、项目施工方案</w:t>
        </w:r>
        <w:r>
          <w:tab/>
        </w:r>
        <w:r>
          <w:fldChar w:fldCharType="begin"/>
        </w:r>
        <w:r>
          <w:instrText xml:space="preserve"> PAGEREF _Toc19878 \h </w:instrText>
        </w:r>
        <w:r>
          <w:fldChar w:fldCharType="separate"/>
        </w:r>
        <w:r>
          <w:t>76</w:t>
        </w:r>
        <w:r>
          <w:fldChar w:fldCharType="end"/>
        </w:r>
      </w:hyperlink>
    </w:p>
    <w:p>
      <w:pPr>
        <w:pStyle w:val="TOC2"/>
        <w:tabs>
          <w:tab w:val="right" w:leader="dot" w:pos="8306"/>
        </w:tabs>
      </w:pPr>
      <w:hyperlink w:anchor="_Toc1476" w:history="1">
        <w:r>
          <w:rPr>
            <w:rFonts w:ascii="仿宋" w:eastAsia="仿宋" w:hAnsi="仿宋" w:cs="仿宋" w:hint="eastAsia"/>
            <w:lang w:eastAsia="zh-CN"/>
          </w:rPr>
          <w:t>(一)、施工组织设计</w:t>
        </w:r>
        <w:r>
          <w:tab/>
        </w:r>
        <w:r>
          <w:fldChar w:fldCharType="begin"/>
        </w:r>
        <w:r>
          <w:instrText xml:space="preserve"> PAGEREF _Toc1476 \h </w:instrText>
        </w:r>
        <w:r>
          <w:fldChar w:fldCharType="separate"/>
        </w:r>
        <w:r>
          <w:t>76</w:t>
        </w:r>
        <w:r>
          <w:fldChar w:fldCharType="end"/>
        </w:r>
      </w:hyperlink>
    </w:p>
    <w:p>
      <w:pPr>
        <w:pStyle w:val="TOC2"/>
        <w:tabs>
          <w:tab w:val="right" w:leader="dot" w:pos="8306"/>
        </w:tabs>
      </w:pPr>
      <w:hyperlink w:anchor="_Toc23848" w:history="1">
        <w:r>
          <w:rPr>
            <w:rFonts w:ascii="仿宋" w:eastAsia="仿宋" w:hAnsi="仿宋" w:cs="仿宋" w:hint="eastAsia"/>
            <w:lang w:eastAsia="zh-CN"/>
          </w:rPr>
          <w:t>(二)、施工工艺与技术路线</w:t>
        </w:r>
        <w:r>
          <w:tab/>
        </w:r>
        <w:r>
          <w:fldChar w:fldCharType="begin"/>
        </w:r>
        <w:r>
          <w:instrText xml:space="preserve"> PAGEREF _Toc23848 \h </w:instrText>
        </w:r>
        <w:r>
          <w:fldChar w:fldCharType="separate"/>
        </w:r>
        <w:r>
          <w:t>77</w:t>
        </w:r>
        <w:r>
          <w:fldChar w:fldCharType="end"/>
        </w:r>
      </w:hyperlink>
    </w:p>
    <w:p>
      <w:pPr>
        <w:pStyle w:val="TOC2"/>
        <w:tabs>
          <w:tab w:val="right" w:leader="dot" w:pos="8306"/>
        </w:tabs>
      </w:pPr>
      <w:hyperlink w:anchor="_Toc5041" w:history="1">
        <w:r>
          <w:rPr>
            <w:rFonts w:ascii="仿宋" w:eastAsia="仿宋" w:hAnsi="仿宋" w:cs="仿宋" w:hint="eastAsia"/>
            <w:lang w:eastAsia="zh-CN"/>
          </w:rPr>
          <w:t>(三)、关键节点施工计划</w:t>
        </w:r>
        <w:r>
          <w:tab/>
        </w:r>
        <w:r>
          <w:fldChar w:fldCharType="begin"/>
        </w:r>
        <w:r>
          <w:instrText xml:space="preserve"> PAGEREF _Toc5041 \h </w:instrText>
        </w:r>
        <w:r>
          <w:fldChar w:fldCharType="separate"/>
        </w:r>
        <w:r>
          <w:t>78</w:t>
        </w:r>
        <w:r>
          <w:fldChar w:fldCharType="end"/>
        </w:r>
      </w:hyperlink>
    </w:p>
    <w:p>
      <w:pPr>
        <w:pStyle w:val="TOC2"/>
        <w:tabs>
          <w:tab w:val="right" w:leader="dot" w:pos="8306"/>
        </w:tabs>
      </w:pPr>
      <w:hyperlink w:anchor="_Toc17959" w:history="1">
        <w:r>
          <w:rPr>
            <w:rFonts w:ascii="仿宋" w:eastAsia="仿宋" w:hAnsi="仿宋" w:cs="仿宋" w:hint="eastAsia"/>
            <w:lang w:eastAsia="zh-CN"/>
          </w:rPr>
          <w:t>(四)、施工现场管理</w:t>
        </w:r>
        <w:r>
          <w:tab/>
        </w:r>
        <w:r>
          <w:fldChar w:fldCharType="begin"/>
        </w:r>
        <w:r>
          <w:instrText xml:space="preserve"> PAGEREF _Toc17959 \h </w:instrText>
        </w:r>
        <w:r>
          <w:fldChar w:fldCharType="separate"/>
        </w:r>
        <w:r>
          <w:t>80</w:t>
        </w:r>
        <w:r>
          <w:fldChar w:fldCharType="end"/>
        </w:r>
      </w:hyperlink>
    </w:p>
    <w:p>
      <w:pPr>
        <w:pStyle w:val="TOC1"/>
        <w:tabs>
          <w:tab w:val="right" w:leader="dot" w:pos="8306"/>
        </w:tabs>
      </w:pPr>
      <w:hyperlink w:anchor="_Toc18436" w:history="1">
        <w:r>
          <w:rPr>
            <w:rFonts w:ascii="仿宋" w:eastAsia="仿宋" w:hAnsi="仿宋" w:cs="仿宋" w:hint="eastAsia"/>
            <w:lang w:eastAsia="zh-CN"/>
          </w:rPr>
          <w:t>十五、设施与设备管理</w:t>
        </w:r>
        <w:r>
          <w:tab/>
        </w:r>
        <w:r>
          <w:fldChar w:fldCharType="begin"/>
        </w:r>
        <w:r>
          <w:instrText xml:space="preserve"> PAGEREF _Toc18436 \h </w:instrText>
        </w:r>
        <w:r>
          <w:fldChar w:fldCharType="separate"/>
        </w:r>
        <w:r>
          <w:t>82</w:t>
        </w:r>
        <w:r>
          <w:fldChar w:fldCharType="end"/>
        </w:r>
      </w:hyperlink>
    </w:p>
    <w:p>
      <w:pPr>
        <w:pStyle w:val="TOC2"/>
        <w:tabs>
          <w:tab w:val="right" w:leader="dot" w:pos="8306"/>
        </w:tabs>
      </w:pPr>
      <w:hyperlink w:anchor="_Toc25693" w:history="1">
        <w:r>
          <w:rPr>
            <w:rFonts w:ascii="仿宋" w:eastAsia="仿宋" w:hAnsi="仿宋" w:cs="仿宋" w:hint="eastAsia"/>
            <w:lang w:eastAsia="zh-CN"/>
          </w:rPr>
          <w:t>(一)、设施规划与配置</w:t>
        </w:r>
        <w:r>
          <w:tab/>
        </w:r>
        <w:r>
          <w:fldChar w:fldCharType="begin"/>
        </w:r>
        <w:r>
          <w:instrText xml:space="preserve"> PAGEREF _Toc25693 \h </w:instrText>
        </w:r>
        <w:r>
          <w:fldChar w:fldCharType="separate"/>
        </w:r>
        <w:r>
          <w:t>82</w:t>
        </w:r>
        <w:r>
          <w:fldChar w:fldCharType="end"/>
        </w:r>
      </w:hyperlink>
    </w:p>
    <w:p>
      <w:pPr>
        <w:pStyle w:val="TOC2"/>
        <w:tabs>
          <w:tab w:val="right" w:leader="dot" w:pos="8306"/>
        </w:tabs>
      </w:pPr>
      <w:hyperlink w:anchor="_Toc8304" w:history="1">
        <w:r>
          <w:rPr>
            <w:rFonts w:ascii="仿宋" w:eastAsia="仿宋" w:hAnsi="仿宋" w:cs="仿宋" w:hint="eastAsia"/>
            <w:lang w:eastAsia="zh-CN"/>
          </w:rPr>
          <w:t>(二)、设备采购与维护管理</w:t>
        </w:r>
        <w:r>
          <w:tab/>
        </w:r>
        <w:r>
          <w:fldChar w:fldCharType="begin"/>
        </w:r>
        <w:r>
          <w:instrText xml:space="preserve"> PAGEREF _Toc8304 \h </w:instrText>
        </w:r>
        <w:r>
          <w:fldChar w:fldCharType="separate"/>
        </w:r>
        <w:r>
          <w:t>83</w:t>
        </w:r>
        <w:r>
          <w:fldChar w:fldCharType="end"/>
        </w:r>
      </w:hyperlink>
    </w:p>
    <w:p>
      <w:pPr>
        <w:pStyle w:val="TOC2"/>
        <w:tabs>
          <w:tab w:val="right" w:leader="dot" w:pos="8306"/>
        </w:tabs>
      </w:pPr>
      <w:hyperlink w:anchor="_Toc5136" w:history="1">
        <w:r>
          <w:rPr>
            <w:rFonts w:ascii="仿宋" w:eastAsia="仿宋" w:hAnsi="仿宋" w:cs="仿宋" w:hint="eastAsia"/>
            <w:lang w:eastAsia="zh-CN"/>
          </w:rPr>
          <w:t>(三)、设施设备升级策略</w:t>
        </w:r>
        <w:r>
          <w:tab/>
        </w:r>
        <w:r>
          <w:fldChar w:fldCharType="begin"/>
        </w:r>
        <w:r>
          <w:instrText xml:space="preserve"> PAGEREF _Toc5136 \h </w:instrText>
        </w:r>
        <w:r>
          <w:fldChar w:fldCharType="separate"/>
        </w:r>
        <w:r>
          <w:t>83</w:t>
        </w:r>
        <w:r>
          <w:fldChar w:fldCharType="end"/>
        </w:r>
      </w:hyperlink>
    </w:p>
    <w:p>
      <w:pPr>
        <w:pStyle w:val="TOC1"/>
        <w:tabs>
          <w:tab w:val="right" w:leader="dot" w:pos="8306"/>
        </w:tabs>
      </w:pPr>
      <w:hyperlink w:anchor="_Toc28694" w:history="1">
        <w:r>
          <w:rPr>
            <w:rFonts w:ascii="仿宋" w:eastAsia="仿宋" w:hAnsi="仿宋" w:cs="仿宋" w:hint="eastAsia"/>
            <w:lang w:eastAsia="zh-CN"/>
          </w:rPr>
          <w:t>十六、企业合规与伦理</w:t>
        </w:r>
        <w:r>
          <w:tab/>
        </w:r>
        <w:r>
          <w:fldChar w:fldCharType="begin"/>
        </w:r>
        <w:r>
          <w:instrText xml:space="preserve"> PAGEREF _Toc28694 \h </w:instrText>
        </w:r>
        <w:r>
          <w:fldChar w:fldCharType="separate"/>
        </w:r>
        <w:r>
          <w:t>84</w:t>
        </w:r>
        <w:r>
          <w:fldChar w:fldCharType="end"/>
        </w:r>
      </w:hyperlink>
    </w:p>
    <w:p>
      <w:pPr>
        <w:pStyle w:val="TOC2"/>
        <w:tabs>
          <w:tab w:val="right" w:leader="dot" w:pos="8306"/>
        </w:tabs>
      </w:pPr>
      <w:hyperlink w:anchor="_Toc27651" w:history="1">
        <w:r>
          <w:rPr>
            <w:rFonts w:ascii="仿宋" w:eastAsia="仿宋" w:hAnsi="仿宋" w:cs="仿宋" w:hint="eastAsia"/>
            <w:lang w:eastAsia="zh-CN"/>
          </w:rPr>
          <w:t>(一)、合规政策与程序</w:t>
        </w:r>
        <w:r>
          <w:tab/>
        </w:r>
        <w:r>
          <w:fldChar w:fldCharType="begin"/>
        </w:r>
        <w:r>
          <w:instrText xml:space="preserve"> PAGEREF _Toc27651 \h </w:instrText>
        </w:r>
        <w:r>
          <w:fldChar w:fldCharType="separate"/>
        </w:r>
        <w:r>
          <w:t>84</w:t>
        </w:r>
        <w:r>
          <w:fldChar w:fldCharType="end"/>
        </w:r>
      </w:hyperlink>
    </w:p>
    <w:p>
      <w:pPr>
        <w:pStyle w:val="TOC2"/>
        <w:tabs>
          <w:tab w:val="right" w:leader="dot" w:pos="8306"/>
        </w:tabs>
      </w:pPr>
      <w:hyperlink w:anchor="_Toc27180" w:history="1">
        <w:r>
          <w:rPr>
            <w:rFonts w:ascii="仿宋" w:eastAsia="仿宋" w:hAnsi="仿宋" w:cs="仿宋" w:hint="eastAsia"/>
            <w:lang w:eastAsia="zh-CN"/>
          </w:rPr>
          <w:t>(二)、伦理规范与培训</w:t>
        </w:r>
        <w:r>
          <w:tab/>
        </w:r>
        <w:r>
          <w:fldChar w:fldCharType="begin"/>
        </w:r>
        <w:r>
          <w:instrText xml:space="preserve"> PAGEREF _Toc27180 \h </w:instrText>
        </w:r>
        <w:r>
          <w:fldChar w:fldCharType="separate"/>
        </w:r>
        <w:r>
          <w:t>86</w:t>
        </w:r>
        <w:r>
          <w:fldChar w:fldCharType="end"/>
        </w:r>
      </w:hyperlink>
    </w:p>
    <w:p>
      <w:pPr>
        <w:pStyle w:val="TOC2"/>
        <w:tabs>
          <w:tab w:val="right" w:leader="dot" w:pos="8306"/>
        </w:tabs>
      </w:pPr>
      <w:hyperlink w:anchor="_Toc29711" w:history="1">
        <w:r>
          <w:rPr>
            <w:rFonts w:ascii="仿宋" w:eastAsia="仿宋" w:hAnsi="仿宋" w:cs="仿宋" w:hint="eastAsia"/>
            <w:lang w:eastAsia="zh-CN"/>
          </w:rPr>
          <w:t>(三)、合规风险评估</w:t>
        </w:r>
        <w:r>
          <w:tab/>
        </w:r>
        <w:r>
          <w:fldChar w:fldCharType="begin"/>
        </w:r>
        <w:r>
          <w:instrText xml:space="preserve"> PAGEREF _Toc29711 \h </w:instrText>
        </w:r>
        <w:r>
          <w:fldChar w:fldCharType="separate"/>
        </w:r>
        <w:r>
          <w:t>86</w:t>
        </w:r>
        <w:r>
          <w:fldChar w:fldCharType="end"/>
        </w:r>
      </w:hyperlink>
    </w:p>
    <w:p>
      <w:pPr>
        <w:pStyle w:val="TOC2"/>
        <w:tabs>
          <w:tab w:val="right" w:leader="dot" w:pos="8306"/>
        </w:tabs>
      </w:pPr>
      <w:hyperlink w:anchor="_Toc31422" w:history="1">
        <w:r>
          <w:rPr>
            <w:rFonts w:ascii="仿宋" w:eastAsia="仿宋" w:hAnsi="仿宋" w:cs="仿宋" w:hint="eastAsia"/>
            <w:lang w:eastAsia="zh-CN"/>
          </w:rPr>
          <w:t>(四)、合规监督与执行</w:t>
        </w:r>
        <w:r>
          <w:tab/>
        </w:r>
        <w:r>
          <w:fldChar w:fldCharType="begin"/>
        </w:r>
        <w:r>
          <w:instrText xml:space="preserve"> PAGEREF _Toc31422 \h </w:instrText>
        </w:r>
        <w:r>
          <w:fldChar w:fldCharType="separate"/>
        </w:r>
        <w:r>
          <w:t>88</w:t>
        </w:r>
        <w:r>
          <w:fldChar w:fldCharType="end"/>
        </w:r>
      </w:hyperlink>
    </w:p>
    <w:p>
      <w:pPr>
        <w:pStyle w:val="TOC1"/>
        <w:tabs>
          <w:tab w:val="right" w:leader="dot" w:pos="8306"/>
        </w:tabs>
      </w:pPr>
      <w:hyperlink w:anchor="_Toc9565" w:history="1">
        <w:r>
          <w:rPr>
            <w:rFonts w:ascii="仿宋" w:eastAsia="仿宋" w:hAnsi="仿宋" w:cs="仿宋" w:hint="eastAsia"/>
            <w:lang w:eastAsia="zh-CN"/>
          </w:rPr>
          <w:t>十七、成果转化与推广应用</w:t>
        </w:r>
        <w:r>
          <w:tab/>
        </w:r>
        <w:r>
          <w:fldChar w:fldCharType="begin"/>
        </w:r>
        <w:r>
          <w:instrText xml:space="preserve"> PAGEREF _Toc9565 \h </w:instrText>
        </w:r>
        <w:r>
          <w:fldChar w:fldCharType="separate"/>
        </w:r>
        <w:r>
          <w:t>88</w:t>
        </w:r>
        <w:r>
          <w:fldChar w:fldCharType="end"/>
        </w:r>
      </w:hyperlink>
    </w:p>
    <w:p>
      <w:pPr>
        <w:pStyle w:val="TOC2"/>
        <w:tabs>
          <w:tab w:val="right" w:leader="dot" w:pos="8306"/>
        </w:tabs>
      </w:pPr>
      <w:hyperlink w:anchor="_Toc9839" w:history="1">
        <w:r>
          <w:rPr>
            <w:rFonts w:ascii="仿宋" w:eastAsia="仿宋" w:hAnsi="仿宋" w:cs="仿宋" w:hint="eastAsia"/>
            <w:lang w:eastAsia="zh-CN"/>
          </w:rPr>
          <w:t>(一)、成果转化策略制定</w:t>
        </w:r>
        <w:r>
          <w:tab/>
        </w:r>
        <w:r>
          <w:fldChar w:fldCharType="begin"/>
        </w:r>
        <w:r>
          <w:instrText xml:space="preserve"> PAGEREF _Toc9839 \h </w:instrText>
        </w:r>
        <w:r>
          <w:fldChar w:fldCharType="separate"/>
        </w:r>
        <w:r>
          <w:t>88</w:t>
        </w:r>
        <w:r>
          <w:fldChar w:fldCharType="end"/>
        </w:r>
      </w:hyperlink>
    </w:p>
    <w:p>
      <w:pPr>
        <w:pStyle w:val="TOC2"/>
        <w:tabs>
          <w:tab w:val="right" w:leader="dot" w:pos="8306"/>
        </w:tabs>
      </w:pPr>
      <w:hyperlink w:anchor="_Toc10648" w:history="1">
        <w:r>
          <w:rPr>
            <w:rFonts w:ascii="仿宋" w:eastAsia="仿宋" w:hAnsi="仿宋" w:cs="仿宋" w:hint="eastAsia"/>
            <w:lang w:eastAsia="zh-CN"/>
          </w:rPr>
          <w:t>(二)、成果推广应用方案</w:t>
        </w:r>
        <w:r>
          <w:tab/>
        </w:r>
        <w:r>
          <w:fldChar w:fldCharType="begin"/>
        </w:r>
        <w:r>
          <w:instrText xml:space="preserve"> PAGEREF _Toc10648 \h </w:instrText>
        </w:r>
        <w:r>
          <w:fldChar w:fldCharType="separate"/>
        </w:r>
        <w:r>
          <w:t>90</w:t>
        </w:r>
        <w:r>
          <w:fldChar w:fldCharType="end"/>
        </w:r>
      </w:hyperlink>
    </w:p>
    <w:p>
      <w:pPr>
        <w:pStyle w:val="TOC1"/>
        <w:tabs>
          <w:tab w:val="right" w:leader="dot" w:pos="8306"/>
        </w:tabs>
      </w:pPr>
      <w:hyperlink w:anchor="_Toc12659" w:history="1">
        <w:r>
          <w:rPr>
            <w:rFonts w:ascii="仿宋" w:eastAsia="仿宋" w:hAnsi="仿宋" w:cs="仿宋" w:hint="eastAsia"/>
            <w:lang w:eastAsia="zh-CN"/>
          </w:rPr>
          <w:t>十八、产业协同与集群发展</w:t>
        </w:r>
        <w:r>
          <w:tab/>
        </w:r>
        <w:r>
          <w:fldChar w:fldCharType="begin"/>
        </w:r>
        <w:r>
          <w:instrText xml:space="preserve"> PAGEREF _Toc12659 \h </w:instrText>
        </w:r>
        <w:r>
          <w:fldChar w:fldCharType="separate"/>
        </w:r>
        <w:r>
          <w:t>91</w:t>
        </w:r>
        <w:r>
          <w:fldChar w:fldCharType="end"/>
        </w:r>
      </w:hyperlink>
    </w:p>
    <w:p>
      <w:pPr>
        <w:pStyle w:val="TOC2"/>
        <w:tabs>
          <w:tab w:val="right" w:leader="dot" w:pos="8306"/>
        </w:tabs>
      </w:pPr>
      <w:hyperlink w:anchor="_Toc14483" w:history="1">
        <w:r>
          <w:rPr>
            <w:rFonts w:ascii="仿宋" w:eastAsia="仿宋" w:hAnsi="仿宋" w:cs="仿宋" w:hint="eastAsia"/>
            <w:lang w:eastAsia="zh-CN"/>
          </w:rPr>
          <w:t>(一)、产业协同机制建设</w:t>
        </w:r>
        <w:r>
          <w:tab/>
        </w:r>
        <w:r>
          <w:fldChar w:fldCharType="begin"/>
        </w:r>
        <w:r>
          <w:instrText xml:space="preserve"> PAGEREF _Toc14483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855" w:history="1">
        <w:r>
          <w:rPr>
            <w:rFonts w:ascii="仿宋" w:eastAsia="仿宋" w:hAnsi="仿宋" w:cs="仿宋" w:hint="eastAsia"/>
            <w:lang w:eastAsia="zh-CN"/>
          </w:rPr>
          <w:t>(二)、产业集群培育与发展</w:t>
        </w:r>
        <w:r>
          <w:tab/>
        </w:r>
        <w:r>
          <w:fldChar w:fldCharType="begin"/>
        </w:r>
        <w:r>
          <w:instrText xml:space="preserve"> PAGEREF _Toc3855 \h </w:instrText>
        </w:r>
        <w:r>
          <w:fldChar w:fldCharType="separate"/>
        </w:r>
        <w:r>
          <w:t>92</w:t>
        </w:r>
        <w:r>
          <w:fldChar w:fldCharType="end"/>
        </w:r>
      </w:hyperlink>
    </w:p>
    <w:p>
      <w:pPr>
        <w:pStyle w:val="TOC1"/>
        <w:tabs>
          <w:tab w:val="right" w:leader="dot" w:pos="8306"/>
        </w:tabs>
      </w:pPr>
      <w:hyperlink w:anchor="_Toc12340" w:history="1">
        <w:r>
          <w:rPr>
            <w:rFonts w:ascii="仿宋" w:eastAsia="仿宋" w:hAnsi="仿宋" w:cs="仿宋" w:hint="eastAsia"/>
            <w:lang w:eastAsia="zh-CN"/>
          </w:rPr>
          <w:t>十九、法律法规与政策遵循</w:t>
        </w:r>
        <w:r>
          <w:tab/>
        </w:r>
        <w:r>
          <w:fldChar w:fldCharType="begin"/>
        </w:r>
        <w:r>
          <w:instrText xml:space="preserve"> PAGEREF _Toc12340 \h </w:instrText>
        </w:r>
        <w:r>
          <w:fldChar w:fldCharType="separate"/>
        </w:r>
        <w:r>
          <w:t>93</w:t>
        </w:r>
        <w:r>
          <w:fldChar w:fldCharType="end"/>
        </w:r>
      </w:hyperlink>
    </w:p>
    <w:p>
      <w:pPr>
        <w:pStyle w:val="TOC2"/>
        <w:tabs>
          <w:tab w:val="right" w:leader="dot" w:pos="8306"/>
        </w:tabs>
      </w:pPr>
      <w:hyperlink w:anchor="_Toc26213" w:history="1">
        <w:r>
          <w:rPr>
            <w:rFonts w:ascii="仿宋" w:eastAsia="仿宋" w:hAnsi="仿宋" w:cs="仿宋" w:hint="eastAsia"/>
            <w:lang w:eastAsia="zh-CN"/>
          </w:rPr>
          <w:t>(一)、法律法规遵守</w:t>
        </w:r>
        <w:r>
          <w:tab/>
        </w:r>
        <w:r>
          <w:fldChar w:fldCharType="begin"/>
        </w:r>
        <w:r>
          <w:instrText xml:space="preserve"> PAGEREF _Toc26213 \h </w:instrText>
        </w:r>
        <w:r>
          <w:fldChar w:fldCharType="separate"/>
        </w:r>
        <w:r>
          <w:t>93</w:t>
        </w:r>
        <w:r>
          <w:fldChar w:fldCharType="end"/>
        </w:r>
      </w:hyperlink>
    </w:p>
    <w:p>
      <w:pPr>
        <w:pStyle w:val="TOC2"/>
        <w:tabs>
          <w:tab w:val="right" w:leader="dot" w:pos="8306"/>
        </w:tabs>
      </w:pPr>
      <w:hyperlink w:anchor="_Toc8358" w:history="1">
        <w:r>
          <w:rPr>
            <w:rFonts w:ascii="仿宋" w:eastAsia="仿宋" w:hAnsi="仿宋" w:cs="仿宋" w:hint="eastAsia"/>
            <w:lang w:eastAsia="zh-CN"/>
          </w:rPr>
          <w:t>(二)、政策导向与利用</w:t>
        </w:r>
        <w:r>
          <w:tab/>
        </w:r>
        <w:r>
          <w:fldChar w:fldCharType="begin"/>
        </w:r>
        <w:r>
          <w:instrText xml:space="preserve"> PAGEREF _Toc8358 \h </w:instrText>
        </w:r>
        <w:r>
          <w:fldChar w:fldCharType="separate"/>
        </w:r>
        <w:r>
          <w:t>94</w:t>
        </w:r>
        <w:r>
          <w:fldChar w:fldCharType="end"/>
        </w:r>
      </w:hyperlink>
    </w:p>
    <w:p>
      <w:pPr>
        <w:pStyle w:val="TOC1"/>
        <w:tabs>
          <w:tab w:val="right" w:leader="dot" w:pos="8306"/>
        </w:tabs>
      </w:pPr>
      <w:hyperlink w:anchor="_Toc7766" w:history="1">
        <w:r>
          <w:rPr>
            <w:rFonts w:ascii="仿宋" w:eastAsia="仿宋" w:hAnsi="仿宋" w:cs="仿宋" w:hint="eastAsia"/>
            <w:lang w:eastAsia="zh-CN"/>
          </w:rPr>
          <w:t>二十、知识产权管理与保护</w:t>
        </w:r>
        <w:r>
          <w:tab/>
        </w:r>
        <w:r>
          <w:fldChar w:fldCharType="begin"/>
        </w:r>
        <w:r>
          <w:instrText xml:space="preserve"> PAGEREF _Toc7766 \h </w:instrText>
        </w:r>
        <w:r>
          <w:fldChar w:fldCharType="separate"/>
        </w:r>
        <w:r>
          <w:t>95</w:t>
        </w:r>
        <w:r>
          <w:fldChar w:fldCharType="end"/>
        </w:r>
      </w:hyperlink>
    </w:p>
    <w:p>
      <w:pPr>
        <w:pStyle w:val="TOC2"/>
        <w:tabs>
          <w:tab w:val="right" w:leader="dot" w:pos="8306"/>
        </w:tabs>
      </w:pPr>
      <w:hyperlink w:anchor="_Toc5916" w:history="1">
        <w:r>
          <w:rPr>
            <w:rFonts w:ascii="仿宋" w:eastAsia="仿宋" w:hAnsi="仿宋" w:cs="仿宋" w:hint="eastAsia"/>
            <w:lang w:eastAsia="zh-CN"/>
          </w:rPr>
          <w:t>(一)、知识产权管理体系建设</w:t>
        </w:r>
        <w:r>
          <w:tab/>
        </w:r>
        <w:r>
          <w:fldChar w:fldCharType="begin"/>
        </w:r>
        <w:r>
          <w:instrText xml:space="preserve"> PAGEREF _Toc5916 \h </w:instrText>
        </w:r>
        <w:r>
          <w:fldChar w:fldCharType="separate"/>
        </w:r>
        <w:r>
          <w:t>95</w:t>
        </w:r>
        <w:r>
          <w:fldChar w:fldCharType="end"/>
        </w:r>
      </w:hyperlink>
    </w:p>
    <w:p>
      <w:pPr>
        <w:pStyle w:val="TOC2"/>
        <w:tabs>
          <w:tab w:val="right" w:leader="dot" w:pos="8306"/>
        </w:tabs>
      </w:pPr>
      <w:hyperlink w:anchor="_Toc12734" w:history="1">
        <w:r>
          <w:rPr>
            <w:rFonts w:ascii="仿宋" w:eastAsia="仿宋" w:hAnsi="仿宋" w:cs="仿宋" w:hint="eastAsia"/>
            <w:lang w:eastAsia="zh-CN"/>
          </w:rPr>
          <w:t>(二)、知识产权保护措施</w:t>
        </w:r>
        <w:r>
          <w:tab/>
        </w:r>
        <w:r>
          <w:fldChar w:fldCharType="begin"/>
        </w:r>
        <w:r>
          <w:instrText xml:space="preserve"> PAGEREF _Toc12734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7"/>
      <w:r>
        <w:rPr>
          <w:rFonts w:ascii="仿宋" w:eastAsia="仿宋" w:hAnsi="仿宋" w:cs="仿宋" w:hint="eastAsia"/>
          <w:sz w:val="28"/>
          <w:lang w:eastAsia="zh-CN"/>
        </w:rPr>
        <w:t>一、专用油墨项目概论</w:t>
      </w:r>
      <w:bookmarkEnd w:id="2"/>
    </w:p>
    <w:p>
      <w:pPr>
        <w:pStyle w:val="Heading2"/>
        <w:rPr>
          <w:rFonts w:ascii="仿宋" w:eastAsia="仿宋" w:hAnsi="仿宋" w:cs="仿宋" w:hint="eastAsia"/>
          <w:lang w:eastAsia="zh-CN"/>
        </w:rPr>
      </w:pPr>
      <w:bookmarkStart w:id="3" w:name="_Toc1096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专用油墨项目的申报单位是“XXX实业发展公司”，这是一家在其所处行业内备受尊敬的企业。公司自成立以来，通过其在专用油墨项目中表现出的创新精神和卓越执行力，在市场上赢得了显著的地位。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该公司的法定代表人秦XX，在专用油墨项目及其他多个行业领域中都有着显著的贡献。秦XX以其出色的领导才能和敏锐的商业洞察力，带领公司在专用油墨项目等多个领域实现了持续的成长和成功。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专用油墨项目的重要合作伙伴。公司专注于[行业名称]领域，以创新作为驱动力，不断推动技术进步和市场扩张。在专用油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用油墨项目中展现了强劲的增长和稳定的财务表现。公司通过有效的策略，在专用油墨项目中扩大了其市场份额并增强了盈利能力。同时，公司积极承担社会责任，参与各类社会公益项目，增强了其在专用油墨项目中的品牌形象和社会影响力。</w:t>
      </w:r>
    </w:p>
    <w:p>
      <w:pPr>
        <w:pStyle w:val="Heading2"/>
        <w:ind w:firstLine="560" w:firstLineChars="200"/>
        <w:rPr>
          <w:rFonts w:ascii="仿宋" w:eastAsia="仿宋" w:hAnsi="仿宋" w:cs="仿宋" w:hint="eastAsia"/>
          <w:sz w:val="28"/>
          <w:lang w:eastAsia="zh-CN"/>
        </w:rPr>
      </w:pPr>
      <w:bookmarkStart w:id="4" w:name="_Toc50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油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专用油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05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902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861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784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278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https://d.book118.com/995231240003011130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FF23DC"/>
    <w:rsid w:val="3EFF23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23124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2024-03-15T09:39:00Z</dcterms:created>
  <dcterms:modified xsi:type="dcterms:W3CDTF">2024-03-15T09:40:01Z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81A17F9CDAE24BB68391A35ACFD904AA_11</vt:lpwstr>
  </property>
  <property fmtid="{D5CDD505-2E9C-101B-9397-08002B2CF9AE}" pid="3" name="KSOProductBuildVer">
    <vt:lpwstr>2052-12.1.0.16250</vt:lpwstr>
  </property>
</Properties>
</file>