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电磁类继电器项目可行性建设方案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56" w:history="1">
        <w:r>
          <w:rPr>
            <w:rFonts w:ascii="仿宋" w:eastAsia="仿宋" w:hAnsi="仿宋" w:cs="仿宋" w:hint="eastAsia"/>
            <w:lang w:eastAsia="zh-CN"/>
          </w:rPr>
          <w:t>概论</w:t>
        </w:r>
        <w:r>
          <w:tab/>
        </w:r>
        <w:r>
          <w:fldChar w:fldCharType="begin"/>
        </w:r>
        <w:r>
          <w:instrText xml:space="preserve"> PAGEREF _Toc15456 \h </w:instrText>
        </w:r>
        <w:r>
          <w:fldChar w:fldCharType="separate"/>
        </w:r>
        <w:r>
          <w:t>3</w:t>
        </w:r>
        <w:r>
          <w:fldChar w:fldCharType="end"/>
        </w:r>
      </w:hyperlink>
    </w:p>
    <w:p>
      <w:pPr>
        <w:pStyle w:val="TOC1"/>
        <w:tabs>
          <w:tab w:val="right" w:leader="dot" w:pos="8306"/>
        </w:tabs>
      </w:pPr>
      <w:hyperlink w:anchor="_Toc9804" w:history="1">
        <w:r>
          <w:rPr>
            <w:rFonts w:ascii="仿宋" w:eastAsia="仿宋" w:hAnsi="仿宋" w:cs="仿宋" w:hint="eastAsia"/>
            <w:lang w:eastAsia="zh-CN"/>
          </w:rPr>
          <w:t>一、建设风险评估分析</w:t>
        </w:r>
        <w:r>
          <w:tab/>
        </w:r>
        <w:r>
          <w:fldChar w:fldCharType="begin"/>
        </w:r>
        <w:r>
          <w:instrText xml:space="preserve"> PAGEREF _Toc9804 \h </w:instrText>
        </w:r>
        <w:r>
          <w:fldChar w:fldCharType="separate"/>
        </w:r>
        <w:r>
          <w:t>3</w:t>
        </w:r>
        <w:r>
          <w:fldChar w:fldCharType="end"/>
        </w:r>
      </w:hyperlink>
    </w:p>
    <w:p>
      <w:pPr>
        <w:pStyle w:val="TOC2"/>
        <w:tabs>
          <w:tab w:val="right" w:leader="dot" w:pos="8306"/>
        </w:tabs>
      </w:pPr>
      <w:hyperlink w:anchor="_Toc20172" w:history="1">
        <w:r>
          <w:rPr>
            <w:rFonts w:ascii="仿宋" w:eastAsia="仿宋" w:hAnsi="仿宋" w:cs="仿宋" w:hint="eastAsia"/>
            <w:lang w:eastAsia="zh-CN"/>
          </w:rPr>
          <w:t>(一)、政策风险分析</w:t>
        </w:r>
        <w:r>
          <w:tab/>
        </w:r>
        <w:r>
          <w:fldChar w:fldCharType="begin"/>
        </w:r>
        <w:r>
          <w:instrText xml:space="preserve"> PAGEREF _Toc20172 \h </w:instrText>
        </w:r>
        <w:r>
          <w:fldChar w:fldCharType="separate"/>
        </w:r>
        <w:r>
          <w:t>3</w:t>
        </w:r>
        <w:r>
          <w:fldChar w:fldCharType="end"/>
        </w:r>
      </w:hyperlink>
    </w:p>
    <w:p>
      <w:pPr>
        <w:pStyle w:val="TOC2"/>
        <w:tabs>
          <w:tab w:val="right" w:leader="dot" w:pos="8306"/>
        </w:tabs>
      </w:pPr>
      <w:hyperlink w:anchor="_Toc30963" w:history="1">
        <w:r>
          <w:rPr>
            <w:rFonts w:ascii="仿宋" w:eastAsia="仿宋" w:hAnsi="仿宋" w:cs="仿宋" w:hint="eastAsia"/>
            <w:lang w:eastAsia="zh-CN"/>
          </w:rPr>
          <w:t>(二)、社会风险分析</w:t>
        </w:r>
        <w:r>
          <w:tab/>
        </w:r>
        <w:r>
          <w:fldChar w:fldCharType="begin"/>
        </w:r>
        <w:r>
          <w:instrText xml:space="preserve"> PAGEREF _Toc30963 \h </w:instrText>
        </w:r>
        <w:r>
          <w:fldChar w:fldCharType="separate"/>
        </w:r>
        <w:r>
          <w:t>4</w:t>
        </w:r>
        <w:r>
          <w:fldChar w:fldCharType="end"/>
        </w:r>
      </w:hyperlink>
    </w:p>
    <w:p>
      <w:pPr>
        <w:pStyle w:val="TOC2"/>
        <w:tabs>
          <w:tab w:val="right" w:leader="dot" w:pos="8306"/>
        </w:tabs>
      </w:pPr>
      <w:hyperlink w:anchor="_Toc19511" w:history="1">
        <w:r>
          <w:rPr>
            <w:rFonts w:ascii="仿宋" w:eastAsia="仿宋" w:hAnsi="仿宋" w:cs="仿宋" w:hint="eastAsia"/>
            <w:lang w:eastAsia="zh-CN"/>
          </w:rPr>
          <w:t>(三)、市场风险分析</w:t>
        </w:r>
        <w:r>
          <w:tab/>
        </w:r>
        <w:r>
          <w:fldChar w:fldCharType="begin"/>
        </w:r>
        <w:r>
          <w:instrText xml:space="preserve"> PAGEREF _Toc19511 \h </w:instrText>
        </w:r>
        <w:r>
          <w:fldChar w:fldCharType="separate"/>
        </w:r>
        <w:r>
          <w:t>6</w:t>
        </w:r>
        <w:r>
          <w:fldChar w:fldCharType="end"/>
        </w:r>
      </w:hyperlink>
    </w:p>
    <w:p>
      <w:pPr>
        <w:pStyle w:val="TOC2"/>
        <w:tabs>
          <w:tab w:val="right" w:leader="dot" w:pos="8306"/>
        </w:tabs>
      </w:pPr>
      <w:hyperlink w:anchor="_Toc26414" w:history="1">
        <w:r>
          <w:rPr>
            <w:rFonts w:ascii="仿宋" w:eastAsia="仿宋" w:hAnsi="仿宋" w:cs="仿宋" w:hint="eastAsia"/>
            <w:lang w:eastAsia="zh-CN"/>
          </w:rPr>
          <w:t>(四)、资金风险分析</w:t>
        </w:r>
        <w:r>
          <w:tab/>
        </w:r>
        <w:r>
          <w:fldChar w:fldCharType="begin"/>
        </w:r>
        <w:r>
          <w:instrText xml:space="preserve"> PAGEREF _Toc26414 \h </w:instrText>
        </w:r>
        <w:r>
          <w:fldChar w:fldCharType="separate"/>
        </w:r>
        <w:r>
          <w:t>6</w:t>
        </w:r>
        <w:r>
          <w:fldChar w:fldCharType="end"/>
        </w:r>
      </w:hyperlink>
    </w:p>
    <w:p>
      <w:pPr>
        <w:pStyle w:val="TOC2"/>
        <w:tabs>
          <w:tab w:val="right" w:leader="dot" w:pos="8306"/>
        </w:tabs>
      </w:pPr>
      <w:hyperlink w:anchor="_Toc31280" w:history="1">
        <w:r>
          <w:rPr>
            <w:rFonts w:ascii="仿宋" w:eastAsia="仿宋" w:hAnsi="仿宋" w:cs="仿宋" w:hint="eastAsia"/>
            <w:lang w:eastAsia="zh-CN"/>
          </w:rPr>
          <w:t>(五)、技术风险分析</w:t>
        </w:r>
        <w:r>
          <w:tab/>
        </w:r>
        <w:r>
          <w:fldChar w:fldCharType="begin"/>
        </w:r>
        <w:r>
          <w:instrText xml:space="preserve"> PAGEREF _Toc31280 \h </w:instrText>
        </w:r>
        <w:r>
          <w:fldChar w:fldCharType="separate"/>
        </w:r>
        <w:r>
          <w:t>8</w:t>
        </w:r>
        <w:r>
          <w:fldChar w:fldCharType="end"/>
        </w:r>
      </w:hyperlink>
    </w:p>
    <w:p>
      <w:pPr>
        <w:pStyle w:val="TOC2"/>
        <w:tabs>
          <w:tab w:val="right" w:leader="dot" w:pos="8306"/>
        </w:tabs>
      </w:pPr>
      <w:hyperlink w:anchor="_Toc28388" w:history="1">
        <w:r>
          <w:rPr>
            <w:rFonts w:ascii="仿宋" w:eastAsia="仿宋" w:hAnsi="仿宋" w:cs="仿宋" w:hint="eastAsia"/>
            <w:lang w:eastAsia="zh-CN"/>
          </w:rPr>
          <w:t>(六)、财务风险分析</w:t>
        </w:r>
        <w:r>
          <w:tab/>
        </w:r>
        <w:r>
          <w:fldChar w:fldCharType="begin"/>
        </w:r>
        <w:r>
          <w:instrText xml:space="preserve"> PAGEREF _Toc28388 \h </w:instrText>
        </w:r>
        <w:r>
          <w:fldChar w:fldCharType="separate"/>
        </w:r>
        <w:r>
          <w:t>9</w:t>
        </w:r>
        <w:r>
          <w:fldChar w:fldCharType="end"/>
        </w:r>
      </w:hyperlink>
    </w:p>
    <w:p>
      <w:pPr>
        <w:pStyle w:val="TOC2"/>
        <w:tabs>
          <w:tab w:val="right" w:leader="dot" w:pos="8306"/>
        </w:tabs>
      </w:pPr>
      <w:hyperlink w:anchor="_Toc15182" w:history="1">
        <w:r>
          <w:rPr>
            <w:rFonts w:ascii="仿宋" w:eastAsia="仿宋" w:hAnsi="仿宋" w:cs="仿宋" w:hint="eastAsia"/>
            <w:lang w:eastAsia="zh-CN"/>
          </w:rPr>
          <w:t>(七)、管理风险分析</w:t>
        </w:r>
        <w:r>
          <w:tab/>
        </w:r>
        <w:r>
          <w:fldChar w:fldCharType="begin"/>
        </w:r>
        <w:r>
          <w:instrText xml:space="preserve"> PAGEREF _Toc15182 \h </w:instrText>
        </w:r>
        <w:r>
          <w:fldChar w:fldCharType="separate"/>
        </w:r>
        <w:r>
          <w:t>11</w:t>
        </w:r>
        <w:r>
          <w:fldChar w:fldCharType="end"/>
        </w:r>
      </w:hyperlink>
    </w:p>
    <w:p>
      <w:pPr>
        <w:pStyle w:val="TOC2"/>
        <w:tabs>
          <w:tab w:val="right" w:leader="dot" w:pos="8306"/>
        </w:tabs>
      </w:pPr>
      <w:hyperlink w:anchor="_Toc31602" w:history="1">
        <w:r>
          <w:rPr>
            <w:rFonts w:ascii="仿宋" w:eastAsia="仿宋" w:hAnsi="仿宋" w:cs="仿宋" w:hint="eastAsia"/>
            <w:lang w:eastAsia="zh-CN"/>
          </w:rPr>
          <w:t>(八)、其它风险分析</w:t>
        </w:r>
        <w:r>
          <w:tab/>
        </w:r>
        <w:r>
          <w:fldChar w:fldCharType="begin"/>
        </w:r>
        <w:r>
          <w:instrText xml:space="preserve"> PAGEREF _Toc31602 \h </w:instrText>
        </w:r>
        <w:r>
          <w:fldChar w:fldCharType="separate"/>
        </w:r>
        <w:r>
          <w:t>12</w:t>
        </w:r>
        <w:r>
          <w:fldChar w:fldCharType="end"/>
        </w:r>
      </w:hyperlink>
    </w:p>
    <w:p>
      <w:pPr>
        <w:pStyle w:val="TOC2"/>
        <w:tabs>
          <w:tab w:val="right" w:leader="dot" w:pos="8306"/>
        </w:tabs>
      </w:pPr>
      <w:hyperlink w:anchor="_Toc7181" w:history="1">
        <w:r>
          <w:rPr>
            <w:rFonts w:ascii="仿宋" w:eastAsia="仿宋" w:hAnsi="仿宋" w:cs="仿宋" w:hint="eastAsia"/>
            <w:lang w:eastAsia="zh-CN"/>
          </w:rPr>
          <w:t>(九)、社会影响评估</w:t>
        </w:r>
        <w:r>
          <w:tab/>
        </w:r>
        <w:r>
          <w:fldChar w:fldCharType="begin"/>
        </w:r>
        <w:r>
          <w:instrText xml:space="preserve"> PAGEREF _Toc7181 \h </w:instrText>
        </w:r>
        <w:r>
          <w:fldChar w:fldCharType="separate"/>
        </w:r>
        <w:r>
          <w:t>13</w:t>
        </w:r>
        <w:r>
          <w:fldChar w:fldCharType="end"/>
        </w:r>
      </w:hyperlink>
    </w:p>
    <w:p>
      <w:pPr>
        <w:pStyle w:val="TOC1"/>
        <w:tabs>
          <w:tab w:val="right" w:leader="dot" w:pos="8306"/>
        </w:tabs>
      </w:pPr>
      <w:hyperlink w:anchor="_Toc25492" w:history="1">
        <w:r>
          <w:rPr>
            <w:rFonts w:ascii="仿宋" w:eastAsia="仿宋" w:hAnsi="仿宋" w:cs="仿宋" w:hint="eastAsia"/>
            <w:lang w:eastAsia="zh-CN"/>
          </w:rPr>
          <w:t>二、发展规划、产业政策和行业准入分析</w:t>
        </w:r>
        <w:r>
          <w:tab/>
        </w:r>
        <w:r>
          <w:fldChar w:fldCharType="begin"/>
        </w:r>
        <w:r>
          <w:instrText xml:space="preserve"> PAGEREF _Toc25492 \h </w:instrText>
        </w:r>
        <w:r>
          <w:fldChar w:fldCharType="separate"/>
        </w:r>
        <w:r>
          <w:t>15</w:t>
        </w:r>
        <w:r>
          <w:fldChar w:fldCharType="end"/>
        </w:r>
      </w:hyperlink>
    </w:p>
    <w:p>
      <w:pPr>
        <w:pStyle w:val="TOC2"/>
        <w:tabs>
          <w:tab w:val="right" w:leader="dot" w:pos="8306"/>
        </w:tabs>
      </w:pPr>
      <w:hyperlink w:anchor="_Toc27563" w:history="1">
        <w:r>
          <w:rPr>
            <w:rFonts w:ascii="仿宋" w:eastAsia="仿宋" w:hAnsi="仿宋" w:cs="仿宋" w:hint="eastAsia"/>
            <w:lang w:eastAsia="zh-CN"/>
          </w:rPr>
          <w:t>(一)、发展规划分析</w:t>
        </w:r>
        <w:r>
          <w:tab/>
        </w:r>
        <w:r>
          <w:fldChar w:fldCharType="begin"/>
        </w:r>
        <w:r>
          <w:instrText xml:space="preserve"> PAGEREF _Toc27563 \h </w:instrText>
        </w:r>
        <w:r>
          <w:fldChar w:fldCharType="separate"/>
        </w:r>
        <w:r>
          <w:t>15</w:t>
        </w:r>
        <w:r>
          <w:fldChar w:fldCharType="end"/>
        </w:r>
      </w:hyperlink>
    </w:p>
    <w:p>
      <w:pPr>
        <w:pStyle w:val="TOC2"/>
        <w:tabs>
          <w:tab w:val="right" w:leader="dot" w:pos="8306"/>
        </w:tabs>
      </w:pPr>
      <w:hyperlink w:anchor="_Toc26453" w:history="1">
        <w:r>
          <w:rPr>
            <w:rFonts w:ascii="仿宋" w:eastAsia="仿宋" w:hAnsi="仿宋" w:cs="仿宋" w:hint="eastAsia"/>
            <w:lang w:eastAsia="zh-CN"/>
          </w:rPr>
          <w:t>(二)、产业政策分析</w:t>
        </w:r>
        <w:r>
          <w:tab/>
        </w:r>
        <w:r>
          <w:fldChar w:fldCharType="begin"/>
        </w:r>
        <w:r>
          <w:instrText xml:space="preserve"> PAGEREF _Toc26453 \h </w:instrText>
        </w:r>
        <w:r>
          <w:fldChar w:fldCharType="separate"/>
        </w:r>
        <w:r>
          <w:t>17</w:t>
        </w:r>
        <w:r>
          <w:fldChar w:fldCharType="end"/>
        </w:r>
      </w:hyperlink>
    </w:p>
    <w:p>
      <w:pPr>
        <w:pStyle w:val="TOC2"/>
        <w:tabs>
          <w:tab w:val="right" w:leader="dot" w:pos="8306"/>
        </w:tabs>
      </w:pPr>
      <w:hyperlink w:anchor="_Toc26811" w:history="1">
        <w:r>
          <w:rPr>
            <w:rFonts w:ascii="仿宋" w:eastAsia="仿宋" w:hAnsi="仿宋" w:cs="仿宋" w:hint="eastAsia"/>
            <w:lang w:eastAsia="zh-CN"/>
          </w:rPr>
          <w:t>(三)、行业准入分析</w:t>
        </w:r>
        <w:r>
          <w:tab/>
        </w:r>
        <w:r>
          <w:fldChar w:fldCharType="begin"/>
        </w:r>
        <w:r>
          <w:instrText xml:space="preserve"> PAGEREF _Toc26811 \h </w:instrText>
        </w:r>
        <w:r>
          <w:fldChar w:fldCharType="separate"/>
        </w:r>
        <w:r>
          <w:t>19</w:t>
        </w:r>
        <w:r>
          <w:fldChar w:fldCharType="end"/>
        </w:r>
      </w:hyperlink>
    </w:p>
    <w:p>
      <w:pPr>
        <w:pStyle w:val="TOC1"/>
        <w:tabs>
          <w:tab w:val="right" w:leader="dot" w:pos="8306"/>
        </w:tabs>
      </w:pPr>
      <w:hyperlink w:anchor="_Toc14025" w:history="1">
        <w:r>
          <w:rPr>
            <w:rFonts w:ascii="仿宋" w:eastAsia="仿宋" w:hAnsi="仿宋" w:cs="仿宋" w:hint="eastAsia"/>
            <w:lang w:eastAsia="zh-CN"/>
          </w:rPr>
          <w:t>三、项目选址研究</w:t>
        </w:r>
        <w:r>
          <w:tab/>
        </w:r>
        <w:r>
          <w:fldChar w:fldCharType="begin"/>
        </w:r>
        <w:r>
          <w:instrText xml:space="preserve"> PAGEREF _Toc14025 \h </w:instrText>
        </w:r>
        <w:r>
          <w:fldChar w:fldCharType="separate"/>
        </w:r>
        <w:r>
          <w:t>20</w:t>
        </w:r>
        <w:r>
          <w:fldChar w:fldCharType="end"/>
        </w:r>
      </w:hyperlink>
    </w:p>
    <w:p>
      <w:pPr>
        <w:pStyle w:val="TOC2"/>
        <w:tabs>
          <w:tab w:val="right" w:leader="dot" w:pos="8306"/>
        </w:tabs>
      </w:pPr>
      <w:hyperlink w:anchor="_Toc1934" w:history="1">
        <w:r>
          <w:rPr>
            <w:rFonts w:ascii="仿宋" w:eastAsia="仿宋" w:hAnsi="仿宋" w:cs="仿宋" w:hint="eastAsia"/>
            <w:lang w:eastAsia="zh-CN"/>
          </w:rPr>
          <w:t>(一)、项目选址原则</w:t>
        </w:r>
        <w:r>
          <w:tab/>
        </w:r>
        <w:r>
          <w:fldChar w:fldCharType="begin"/>
        </w:r>
        <w:r>
          <w:instrText xml:space="preserve"> PAGEREF _Toc1934 \h </w:instrText>
        </w:r>
        <w:r>
          <w:fldChar w:fldCharType="separate"/>
        </w:r>
        <w:r>
          <w:t>20</w:t>
        </w:r>
        <w:r>
          <w:fldChar w:fldCharType="end"/>
        </w:r>
      </w:hyperlink>
    </w:p>
    <w:p>
      <w:pPr>
        <w:pStyle w:val="TOC2"/>
        <w:tabs>
          <w:tab w:val="right" w:leader="dot" w:pos="8306"/>
        </w:tabs>
      </w:pPr>
      <w:hyperlink w:anchor="_Toc3940" w:history="1">
        <w:r>
          <w:rPr>
            <w:rFonts w:ascii="仿宋" w:eastAsia="仿宋" w:hAnsi="仿宋" w:cs="仿宋" w:hint="eastAsia"/>
            <w:lang w:eastAsia="zh-CN"/>
          </w:rPr>
          <w:t>(二)、项目选址</w:t>
        </w:r>
        <w:r>
          <w:tab/>
        </w:r>
        <w:r>
          <w:fldChar w:fldCharType="begin"/>
        </w:r>
        <w:r>
          <w:instrText xml:space="preserve"> PAGEREF _Toc3940 \h </w:instrText>
        </w:r>
        <w:r>
          <w:fldChar w:fldCharType="separate"/>
        </w:r>
        <w:r>
          <w:t>23</w:t>
        </w:r>
        <w:r>
          <w:fldChar w:fldCharType="end"/>
        </w:r>
      </w:hyperlink>
    </w:p>
    <w:p>
      <w:pPr>
        <w:pStyle w:val="TOC2"/>
        <w:tabs>
          <w:tab w:val="right" w:leader="dot" w:pos="8306"/>
        </w:tabs>
      </w:pPr>
      <w:hyperlink w:anchor="_Toc18592" w:history="1">
        <w:r>
          <w:rPr>
            <w:rFonts w:ascii="仿宋" w:eastAsia="仿宋" w:hAnsi="仿宋" w:cs="仿宋" w:hint="eastAsia"/>
            <w:lang w:eastAsia="zh-CN"/>
          </w:rPr>
          <w:t>(三)、建设条件分析</w:t>
        </w:r>
        <w:r>
          <w:tab/>
        </w:r>
        <w:r>
          <w:fldChar w:fldCharType="begin"/>
        </w:r>
        <w:r>
          <w:instrText xml:space="preserve"> PAGEREF _Toc18592 \h </w:instrText>
        </w:r>
        <w:r>
          <w:fldChar w:fldCharType="separate"/>
        </w:r>
        <w:r>
          <w:t>25</w:t>
        </w:r>
        <w:r>
          <w:fldChar w:fldCharType="end"/>
        </w:r>
      </w:hyperlink>
    </w:p>
    <w:p>
      <w:pPr>
        <w:pStyle w:val="TOC2"/>
        <w:tabs>
          <w:tab w:val="right" w:leader="dot" w:pos="8306"/>
        </w:tabs>
      </w:pPr>
      <w:hyperlink w:anchor="_Toc11555" w:history="1">
        <w:r>
          <w:rPr>
            <w:rFonts w:ascii="仿宋" w:eastAsia="仿宋" w:hAnsi="仿宋" w:cs="仿宋" w:hint="eastAsia"/>
            <w:lang w:eastAsia="zh-CN"/>
          </w:rPr>
          <w:t>(四)、用地控制指标</w:t>
        </w:r>
        <w:r>
          <w:tab/>
        </w:r>
        <w:r>
          <w:fldChar w:fldCharType="begin"/>
        </w:r>
        <w:r>
          <w:instrText xml:space="preserve"> PAGEREF _Toc11555 \h </w:instrText>
        </w:r>
        <w:r>
          <w:fldChar w:fldCharType="separate"/>
        </w:r>
        <w:r>
          <w:t>27</w:t>
        </w:r>
        <w:r>
          <w:fldChar w:fldCharType="end"/>
        </w:r>
      </w:hyperlink>
    </w:p>
    <w:p>
      <w:pPr>
        <w:pStyle w:val="TOC2"/>
        <w:tabs>
          <w:tab w:val="right" w:leader="dot" w:pos="8306"/>
        </w:tabs>
      </w:pPr>
      <w:hyperlink w:anchor="_Toc1959" w:history="1">
        <w:r>
          <w:rPr>
            <w:rFonts w:ascii="仿宋" w:eastAsia="仿宋" w:hAnsi="仿宋" w:cs="仿宋" w:hint="eastAsia"/>
            <w:lang w:eastAsia="zh-CN"/>
          </w:rPr>
          <w:t>(五)、地总体要求</w:t>
        </w:r>
        <w:r>
          <w:tab/>
        </w:r>
        <w:r>
          <w:fldChar w:fldCharType="begin"/>
        </w:r>
        <w:r>
          <w:instrText xml:space="preserve"> PAGEREF _Toc1959 \h </w:instrText>
        </w:r>
        <w:r>
          <w:fldChar w:fldCharType="separate"/>
        </w:r>
        <w:r>
          <w:t>28</w:t>
        </w:r>
        <w:r>
          <w:fldChar w:fldCharType="end"/>
        </w:r>
      </w:hyperlink>
    </w:p>
    <w:p>
      <w:pPr>
        <w:pStyle w:val="TOC2"/>
        <w:tabs>
          <w:tab w:val="right" w:leader="dot" w:pos="8306"/>
        </w:tabs>
      </w:pPr>
      <w:hyperlink w:anchor="_Toc30180" w:history="1">
        <w:r>
          <w:rPr>
            <w:rFonts w:ascii="仿宋" w:eastAsia="仿宋" w:hAnsi="仿宋" w:cs="仿宋" w:hint="eastAsia"/>
            <w:lang w:eastAsia="zh-CN"/>
          </w:rPr>
          <w:t>(六)、节约用地措施</w:t>
        </w:r>
        <w:r>
          <w:tab/>
        </w:r>
        <w:r>
          <w:fldChar w:fldCharType="begin"/>
        </w:r>
        <w:r>
          <w:instrText xml:space="preserve"> PAGEREF _Toc30180 \h </w:instrText>
        </w:r>
        <w:r>
          <w:fldChar w:fldCharType="separate"/>
        </w:r>
        <w:r>
          <w:t>29</w:t>
        </w:r>
        <w:r>
          <w:fldChar w:fldCharType="end"/>
        </w:r>
      </w:hyperlink>
    </w:p>
    <w:p>
      <w:pPr>
        <w:pStyle w:val="TOC2"/>
        <w:tabs>
          <w:tab w:val="right" w:leader="dot" w:pos="8306"/>
        </w:tabs>
      </w:pPr>
      <w:hyperlink w:anchor="_Toc12289" w:history="1">
        <w:r>
          <w:rPr>
            <w:rFonts w:ascii="仿宋" w:eastAsia="仿宋" w:hAnsi="仿宋" w:cs="仿宋" w:hint="eastAsia"/>
            <w:lang w:eastAsia="zh-CN"/>
          </w:rPr>
          <w:t>(七)、选址综合评价</w:t>
        </w:r>
        <w:r>
          <w:tab/>
        </w:r>
        <w:r>
          <w:fldChar w:fldCharType="begin"/>
        </w:r>
        <w:r>
          <w:instrText xml:space="preserve"> PAGEREF _Toc12289 \h </w:instrText>
        </w:r>
        <w:r>
          <w:fldChar w:fldCharType="separate"/>
        </w:r>
        <w:r>
          <w:t>31</w:t>
        </w:r>
        <w:r>
          <w:fldChar w:fldCharType="end"/>
        </w:r>
      </w:hyperlink>
    </w:p>
    <w:p>
      <w:pPr>
        <w:pStyle w:val="TOC1"/>
        <w:tabs>
          <w:tab w:val="right" w:leader="dot" w:pos="8306"/>
        </w:tabs>
      </w:pPr>
      <w:hyperlink w:anchor="_Toc14498" w:history="1">
        <w:r>
          <w:rPr>
            <w:rFonts w:ascii="仿宋" w:eastAsia="仿宋" w:hAnsi="仿宋" w:cs="仿宋" w:hint="eastAsia"/>
            <w:lang w:eastAsia="zh-CN"/>
          </w:rPr>
          <w:t>四、财务管理与成本控制</w:t>
        </w:r>
        <w:r>
          <w:tab/>
        </w:r>
        <w:r>
          <w:fldChar w:fldCharType="begin"/>
        </w:r>
        <w:r>
          <w:instrText xml:space="preserve"> PAGEREF _Toc14498 \h </w:instrText>
        </w:r>
        <w:r>
          <w:fldChar w:fldCharType="separate"/>
        </w:r>
        <w:r>
          <w:t>32</w:t>
        </w:r>
        <w:r>
          <w:fldChar w:fldCharType="end"/>
        </w:r>
      </w:hyperlink>
    </w:p>
    <w:p>
      <w:pPr>
        <w:pStyle w:val="TOC2"/>
        <w:tabs>
          <w:tab w:val="right" w:leader="dot" w:pos="8306"/>
        </w:tabs>
      </w:pPr>
      <w:hyperlink w:anchor="_Toc27015" w:history="1">
        <w:r>
          <w:rPr>
            <w:rFonts w:ascii="仿宋" w:eastAsia="仿宋" w:hAnsi="仿宋" w:cs="仿宋" w:hint="eastAsia"/>
            <w:lang w:eastAsia="zh-CN"/>
          </w:rPr>
          <w:t>(一)、财务管理体系建设</w:t>
        </w:r>
        <w:r>
          <w:tab/>
        </w:r>
        <w:r>
          <w:fldChar w:fldCharType="begin"/>
        </w:r>
        <w:r>
          <w:instrText xml:space="preserve"> PAGEREF _Toc27015 \h </w:instrText>
        </w:r>
        <w:r>
          <w:fldChar w:fldCharType="separate"/>
        </w:r>
        <w:r>
          <w:t>32</w:t>
        </w:r>
        <w:r>
          <w:fldChar w:fldCharType="end"/>
        </w:r>
      </w:hyperlink>
    </w:p>
    <w:p>
      <w:pPr>
        <w:pStyle w:val="TOC2"/>
        <w:tabs>
          <w:tab w:val="right" w:leader="dot" w:pos="8306"/>
        </w:tabs>
      </w:pPr>
      <w:hyperlink w:anchor="_Toc26480" w:history="1">
        <w:r>
          <w:rPr>
            <w:rFonts w:ascii="仿宋" w:eastAsia="仿宋" w:hAnsi="仿宋" w:cs="仿宋" w:hint="eastAsia"/>
            <w:lang w:eastAsia="zh-CN"/>
          </w:rPr>
          <w:t>(二)、成本控制措施</w:t>
        </w:r>
        <w:r>
          <w:tab/>
        </w:r>
        <w:r>
          <w:fldChar w:fldCharType="begin"/>
        </w:r>
        <w:r>
          <w:instrText xml:space="preserve"> PAGEREF _Toc26480 \h </w:instrText>
        </w:r>
        <w:r>
          <w:fldChar w:fldCharType="separate"/>
        </w:r>
        <w:r>
          <w:t>33</w:t>
        </w:r>
        <w:r>
          <w:fldChar w:fldCharType="end"/>
        </w:r>
      </w:hyperlink>
    </w:p>
    <w:p>
      <w:pPr>
        <w:pStyle w:val="TOC1"/>
        <w:tabs>
          <w:tab w:val="right" w:leader="dot" w:pos="8306"/>
        </w:tabs>
      </w:pPr>
      <w:hyperlink w:anchor="_Toc10519" w:history="1">
        <w:r>
          <w:rPr>
            <w:rFonts w:ascii="仿宋" w:eastAsia="仿宋" w:hAnsi="仿宋" w:cs="仿宋" w:hint="eastAsia"/>
            <w:lang w:eastAsia="zh-CN"/>
          </w:rPr>
          <w:t>五、电磁类继电器项目概论</w:t>
        </w:r>
        <w:r>
          <w:tab/>
        </w:r>
        <w:r>
          <w:fldChar w:fldCharType="begin"/>
        </w:r>
        <w:r>
          <w:instrText xml:space="preserve"> PAGEREF _Toc10519 \h </w:instrText>
        </w:r>
        <w:r>
          <w:fldChar w:fldCharType="separate"/>
        </w:r>
        <w:r>
          <w:t>34</w:t>
        </w:r>
        <w:r>
          <w:fldChar w:fldCharType="end"/>
        </w:r>
      </w:hyperlink>
    </w:p>
    <w:p>
      <w:pPr>
        <w:pStyle w:val="TOC2"/>
        <w:tabs>
          <w:tab w:val="right" w:leader="dot" w:pos="8306"/>
        </w:tabs>
      </w:pPr>
      <w:hyperlink w:anchor="_Toc10856" w:history="1">
        <w:r>
          <w:rPr>
            <w:rFonts w:ascii="仿宋" w:eastAsia="仿宋" w:hAnsi="仿宋" w:cs="仿宋" w:hint="eastAsia"/>
            <w:lang w:eastAsia="zh-CN"/>
          </w:rPr>
          <w:t>(一)、项目申报单位概况</w:t>
        </w:r>
        <w:r>
          <w:tab/>
        </w:r>
        <w:r>
          <w:fldChar w:fldCharType="begin"/>
        </w:r>
        <w:r>
          <w:instrText xml:space="preserve"> PAGEREF _Toc10856 \h </w:instrText>
        </w:r>
        <w:r>
          <w:fldChar w:fldCharType="separate"/>
        </w:r>
        <w:r>
          <w:t>34</w:t>
        </w:r>
        <w:r>
          <w:fldChar w:fldCharType="end"/>
        </w:r>
      </w:hyperlink>
    </w:p>
    <w:p>
      <w:pPr>
        <w:pStyle w:val="TOC2"/>
        <w:tabs>
          <w:tab w:val="right" w:leader="dot" w:pos="8306"/>
        </w:tabs>
      </w:pPr>
      <w:hyperlink w:anchor="_Toc10837" w:history="1">
        <w:r>
          <w:rPr>
            <w:rFonts w:ascii="仿宋" w:eastAsia="仿宋" w:hAnsi="仿宋" w:cs="仿宋" w:hint="eastAsia"/>
            <w:lang w:eastAsia="zh-CN"/>
          </w:rPr>
          <w:t>(二)、项目概况</w:t>
        </w:r>
        <w:r>
          <w:tab/>
        </w:r>
        <w:r>
          <w:fldChar w:fldCharType="begin"/>
        </w:r>
        <w:r>
          <w:instrText xml:space="preserve"> PAGEREF _Toc10837 \h </w:instrText>
        </w:r>
        <w:r>
          <w:fldChar w:fldCharType="separate"/>
        </w:r>
        <w:r>
          <w:t>35</w:t>
        </w:r>
        <w:r>
          <w:fldChar w:fldCharType="end"/>
        </w:r>
      </w:hyperlink>
    </w:p>
    <w:p>
      <w:pPr>
        <w:pStyle w:val="TOC1"/>
        <w:tabs>
          <w:tab w:val="right" w:leader="dot" w:pos="8306"/>
        </w:tabs>
      </w:pPr>
      <w:hyperlink w:anchor="_Toc23268" w:history="1">
        <w:r>
          <w:rPr>
            <w:rFonts w:ascii="仿宋" w:eastAsia="仿宋" w:hAnsi="仿宋" w:cs="仿宋" w:hint="eastAsia"/>
            <w:lang w:eastAsia="zh-CN"/>
          </w:rPr>
          <w:t>六、资源开发及综合利用分析</w:t>
        </w:r>
        <w:r>
          <w:tab/>
        </w:r>
        <w:r>
          <w:fldChar w:fldCharType="begin"/>
        </w:r>
        <w:r>
          <w:instrText xml:space="preserve"> PAGEREF _Toc23268 \h </w:instrText>
        </w:r>
        <w:r>
          <w:fldChar w:fldCharType="separate"/>
        </w:r>
        <w:r>
          <w:t>38</w:t>
        </w:r>
        <w:r>
          <w:fldChar w:fldCharType="end"/>
        </w:r>
      </w:hyperlink>
    </w:p>
    <w:p>
      <w:pPr>
        <w:pStyle w:val="TOC2"/>
        <w:tabs>
          <w:tab w:val="right" w:leader="dot" w:pos="8306"/>
        </w:tabs>
      </w:pPr>
      <w:hyperlink w:anchor="_Toc17510" w:history="1">
        <w:r>
          <w:rPr>
            <w:rFonts w:ascii="仿宋" w:eastAsia="仿宋" w:hAnsi="仿宋" w:cs="仿宋" w:hint="eastAsia"/>
            <w:lang w:eastAsia="zh-CN"/>
          </w:rPr>
          <w:t>(一)、资源开发方案</w:t>
        </w:r>
        <w:r>
          <w:tab/>
        </w:r>
        <w:r>
          <w:fldChar w:fldCharType="begin"/>
        </w:r>
        <w:r>
          <w:instrText xml:space="preserve"> PAGEREF _Toc17510 \h </w:instrText>
        </w:r>
        <w:r>
          <w:fldChar w:fldCharType="separate"/>
        </w:r>
        <w:r>
          <w:t>38</w:t>
        </w:r>
        <w:r>
          <w:fldChar w:fldCharType="end"/>
        </w:r>
      </w:hyperlink>
    </w:p>
    <w:p>
      <w:pPr>
        <w:pStyle w:val="TOC2"/>
        <w:tabs>
          <w:tab w:val="right" w:leader="dot" w:pos="8306"/>
        </w:tabs>
      </w:pPr>
      <w:hyperlink w:anchor="_Toc12736" w:history="1">
        <w:r>
          <w:rPr>
            <w:rFonts w:ascii="仿宋" w:eastAsia="仿宋" w:hAnsi="仿宋" w:cs="仿宋" w:hint="eastAsia"/>
            <w:lang w:eastAsia="zh-CN"/>
          </w:rPr>
          <w:t>(二)、资源利用方案</w:t>
        </w:r>
        <w:r>
          <w:tab/>
        </w:r>
        <w:r>
          <w:fldChar w:fldCharType="begin"/>
        </w:r>
        <w:r>
          <w:instrText xml:space="preserve"> PAGEREF _Toc12736 \h </w:instrText>
        </w:r>
        <w:r>
          <w:fldChar w:fldCharType="separate"/>
        </w:r>
        <w:r>
          <w:t>39</w:t>
        </w:r>
        <w:r>
          <w:fldChar w:fldCharType="end"/>
        </w:r>
      </w:hyperlink>
    </w:p>
    <w:p>
      <w:pPr>
        <w:pStyle w:val="TOC2"/>
        <w:tabs>
          <w:tab w:val="right" w:leader="dot" w:pos="8306"/>
        </w:tabs>
      </w:pPr>
      <w:hyperlink w:anchor="_Toc22978" w:history="1">
        <w:r>
          <w:rPr>
            <w:rFonts w:ascii="仿宋" w:eastAsia="仿宋" w:hAnsi="仿宋" w:cs="仿宋" w:hint="eastAsia"/>
            <w:lang w:eastAsia="zh-CN"/>
          </w:rPr>
          <w:t>(三)、资源节约措施</w:t>
        </w:r>
        <w:r>
          <w:tab/>
        </w:r>
        <w:r>
          <w:fldChar w:fldCharType="begin"/>
        </w:r>
        <w:r>
          <w:instrText xml:space="preserve"> PAGEREF _Toc22978 \h </w:instrText>
        </w:r>
        <w:r>
          <w:fldChar w:fldCharType="separate"/>
        </w:r>
        <w:r>
          <w:t>40</w:t>
        </w:r>
        <w:r>
          <w:fldChar w:fldCharType="end"/>
        </w:r>
      </w:hyperlink>
    </w:p>
    <w:p>
      <w:pPr>
        <w:pStyle w:val="TOC1"/>
        <w:tabs>
          <w:tab w:val="right" w:leader="dot" w:pos="8306"/>
        </w:tabs>
      </w:pPr>
      <w:hyperlink w:anchor="_Toc2170" w:history="1">
        <w:r>
          <w:rPr>
            <w:rFonts w:ascii="仿宋" w:eastAsia="仿宋" w:hAnsi="仿宋" w:cs="仿宋" w:hint="eastAsia"/>
            <w:lang w:eastAsia="zh-CN"/>
          </w:rPr>
          <w:t>七、土地利用与规划方案</w:t>
        </w:r>
        <w:r>
          <w:tab/>
        </w:r>
        <w:r>
          <w:fldChar w:fldCharType="begin"/>
        </w:r>
        <w:r>
          <w:instrText xml:space="preserve"> PAGEREF _Toc2170 \h </w:instrText>
        </w:r>
        <w:r>
          <w:fldChar w:fldCharType="separate"/>
        </w:r>
        <w:r>
          <w:t>42</w:t>
        </w:r>
        <w:r>
          <w:fldChar w:fldCharType="end"/>
        </w:r>
      </w:hyperlink>
    </w:p>
    <w:p>
      <w:pPr>
        <w:pStyle w:val="TOC2"/>
        <w:tabs>
          <w:tab w:val="right" w:leader="dot" w:pos="8306"/>
        </w:tabs>
      </w:pPr>
      <w:hyperlink w:anchor="_Toc25418" w:history="1">
        <w:r>
          <w:rPr>
            <w:rFonts w:ascii="仿宋" w:eastAsia="仿宋" w:hAnsi="仿宋" w:cs="仿宋" w:hint="eastAsia"/>
            <w:lang w:eastAsia="zh-CN"/>
          </w:rPr>
          <w:t>(一)、项目用地情况分析</w:t>
        </w:r>
        <w:r>
          <w:tab/>
        </w:r>
        <w:r>
          <w:fldChar w:fldCharType="begin"/>
        </w:r>
        <w:r>
          <w:instrText xml:space="preserve"> PAGEREF _Toc25418 \h </w:instrText>
        </w:r>
        <w:r>
          <w:fldChar w:fldCharType="separate"/>
        </w:r>
        <w:r>
          <w:t>42</w:t>
        </w:r>
        <w:r>
          <w:fldChar w:fldCharType="end"/>
        </w:r>
      </w:hyperlink>
    </w:p>
    <w:p>
      <w:pPr>
        <w:pStyle w:val="TOC2"/>
        <w:tabs>
          <w:tab w:val="right" w:leader="dot" w:pos="8306"/>
        </w:tabs>
      </w:pPr>
      <w:hyperlink w:anchor="_Toc19552" w:history="1">
        <w:r>
          <w:rPr>
            <w:rFonts w:ascii="仿宋" w:eastAsia="仿宋" w:hAnsi="仿宋" w:cs="仿宋" w:hint="eastAsia"/>
            <w:lang w:eastAsia="zh-CN"/>
          </w:rPr>
          <w:t>(二)、土地利用规划方案</w:t>
        </w:r>
        <w:r>
          <w:tab/>
        </w:r>
        <w:r>
          <w:fldChar w:fldCharType="begin"/>
        </w:r>
        <w:r>
          <w:instrText xml:space="preserve"> PAGEREF _Toc19552 \h </w:instrText>
        </w:r>
        <w:r>
          <w:fldChar w:fldCharType="separate"/>
        </w:r>
        <w:r>
          <w:t>43</w:t>
        </w:r>
        <w:r>
          <w:fldChar w:fldCharType="end"/>
        </w:r>
      </w:hyperlink>
    </w:p>
    <w:p>
      <w:pPr>
        <w:pStyle w:val="TOC1"/>
        <w:tabs>
          <w:tab w:val="right" w:leader="dot" w:pos="8306"/>
        </w:tabs>
      </w:pPr>
      <w:hyperlink w:anchor="_Toc22846" w:history="1">
        <w:r>
          <w:rPr>
            <w:rFonts w:ascii="仿宋" w:eastAsia="仿宋" w:hAnsi="仿宋" w:cs="仿宋" w:hint="eastAsia"/>
            <w:lang w:eastAsia="zh-CN"/>
          </w:rPr>
          <w:t>八、安全与应急管理</w:t>
        </w:r>
        <w:r>
          <w:tab/>
        </w:r>
        <w:r>
          <w:fldChar w:fldCharType="begin"/>
        </w:r>
        <w:r>
          <w:instrText xml:space="preserve"> PAGEREF _Toc22846 \h </w:instrText>
        </w:r>
        <w:r>
          <w:fldChar w:fldCharType="separate"/>
        </w:r>
        <w:r>
          <w:t>44</w:t>
        </w:r>
        <w:r>
          <w:fldChar w:fldCharType="end"/>
        </w:r>
      </w:hyperlink>
    </w:p>
    <w:p>
      <w:pPr>
        <w:pStyle w:val="TOC2"/>
        <w:tabs>
          <w:tab w:val="right" w:leader="dot" w:pos="8306"/>
        </w:tabs>
      </w:pPr>
      <w:hyperlink w:anchor="_Toc31795" w:history="1">
        <w:r>
          <w:rPr>
            <w:rFonts w:ascii="仿宋" w:eastAsia="仿宋" w:hAnsi="仿宋" w:cs="仿宋" w:hint="eastAsia"/>
            <w:lang w:eastAsia="zh-CN"/>
          </w:rPr>
          <w:t>(一)、安全生产管理</w:t>
        </w:r>
        <w:r>
          <w:tab/>
        </w:r>
        <w:r>
          <w:fldChar w:fldCharType="begin"/>
        </w:r>
        <w:r>
          <w:instrText xml:space="preserve"> PAGEREF _Toc31795 \h </w:instrText>
        </w:r>
        <w:r>
          <w:fldChar w:fldCharType="separate"/>
        </w:r>
        <w:r>
          <w:t>44</w:t>
        </w:r>
        <w:r>
          <w:fldChar w:fldCharType="end"/>
        </w:r>
      </w:hyperlink>
    </w:p>
    <w:p>
      <w:pPr>
        <w:pStyle w:val="TOC2"/>
        <w:tabs>
          <w:tab w:val="right" w:leader="dot" w:pos="8306"/>
        </w:tabs>
      </w:pPr>
      <w:hyperlink w:anchor="_Toc4307" w:history="1">
        <w:r>
          <w:rPr>
            <w:rFonts w:ascii="仿宋" w:eastAsia="仿宋" w:hAnsi="仿宋" w:cs="仿宋" w:hint="eastAsia"/>
            <w:lang w:eastAsia="zh-CN"/>
          </w:rPr>
          <w:t>(二)、应急预案与响应</w:t>
        </w:r>
        <w:r>
          <w:tab/>
        </w:r>
        <w:r>
          <w:fldChar w:fldCharType="begin"/>
        </w:r>
        <w:r>
          <w:instrText xml:space="preserve"> PAGEREF _Toc4307 \h </w:instrText>
        </w:r>
        <w:r>
          <w:fldChar w:fldCharType="separate"/>
        </w:r>
        <w:r>
          <w:t>45</w:t>
        </w:r>
        <w:r>
          <w:fldChar w:fldCharType="end"/>
        </w:r>
      </w:hyperlink>
    </w:p>
    <w:p>
      <w:pPr>
        <w:pStyle w:val="TOC1"/>
        <w:tabs>
          <w:tab w:val="right" w:leader="dot" w:pos="8306"/>
        </w:tabs>
      </w:pPr>
      <w:hyperlink w:anchor="_Toc3051" w:history="1">
        <w:r>
          <w:rPr>
            <w:rFonts w:ascii="仿宋" w:eastAsia="仿宋" w:hAnsi="仿宋" w:cs="仿宋" w:hint="eastAsia"/>
            <w:lang w:eastAsia="zh-CN"/>
          </w:rPr>
          <w:t>九、项目变更管理</w:t>
        </w:r>
        <w:r>
          <w:tab/>
        </w:r>
        <w:r>
          <w:fldChar w:fldCharType="begin"/>
        </w:r>
        <w:r>
          <w:instrText xml:space="preserve"> PAGEREF _Toc3051 \h </w:instrText>
        </w:r>
        <w:r>
          <w:fldChar w:fldCharType="separate"/>
        </w:r>
        <w:r>
          <w:t>47</w:t>
        </w:r>
        <w:r>
          <w:fldChar w:fldCharType="end"/>
        </w:r>
      </w:hyperlink>
    </w:p>
    <w:p>
      <w:pPr>
        <w:pStyle w:val="TOC2"/>
        <w:tabs>
          <w:tab w:val="right" w:leader="dot" w:pos="8306"/>
        </w:tabs>
      </w:pPr>
      <w:hyperlink w:anchor="_Toc7021" w:history="1">
        <w:r>
          <w:rPr>
            <w:rFonts w:ascii="仿宋" w:eastAsia="仿宋" w:hAnsi="仿宋" w:cs="仿宋" w:hint="eastAsia"/>
            <w:lang w:eastAsia="zh-CN"/>
          </w:rPr>
          <w:t>(一)、变更控制流程</w:t>
        </w:r>
        <w:r>
          <w:tab/>
        </w:r>
        <w:r>
          <w:fldChar w:fldCharType="begin"/>
        </w:r>
        <w:r>
          <w:instrText xml:space="preserve"> PAGEREF _Toc7021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05" w:history="1">
        <w:r>
          <w:rPr>
            <w:rFonts w:ascii="仿宋" w:eastAsia="仿宋" w:hAnsi="仿宋" w:cs="仿宋" w:hint="eastAsia"/>
            <w:lang w:eastAsia="zh-CN"/>
          </w:rPr>
          <w:t>(二)、影响评估与处理</w:t>
        </w:r>
        <w:r>
          <w:tab/>
        </w:r>
        <w:r>
          <w:fldChar w:fldCharType="begin"/>
        </w:r>
        <w:r>
          <w:instrText xml:space="preserve"> PAGEREF _Toc10105 \h </w:instrText>
        </w:r>
        <w:r>
          <w:fldChar w:fldCharType="separate"/>
        </w:r>
        <w:r>
          <w:t>48</w:t>
        </w:r>
        <w:r>
          <w:fldChar w:fldCharType="end"/>
        </w:r>
      </w:hyperlink>
    </w:p>
    <w:p>
      <w:pPr>
        <w:pStyle w:val="TOC2"/>
        <w:tabs>
          <w:tab w:val="right" w:leader="dot" w:pos="8306"/>
        </w:tabs>
      </w:pPr>
      <w:hyperlink w:anchor="_Toc23762" w:history="1">
        <w:r>
          <w:rPr>
            <w:rFonts w:ascii="仿宋" w:eastAsia="仿宋" w:hAnsi="仿宋" w:cs="仿宋" w:hint="eastAsia"/>
            <w:lang w:eastAsia="zh-CN"/>
          </w:rPr>
          <w:t>(三)、变更记录与追踪</w:t>
        </w:r>
        <w:r>
          <w:tab/>
        </w:r>
        <w:r>
          <w:fldChar w:fldCharType="begin"/>
        </w:r>
        <w:r>
          <w:instrText xml:space="preserve"> PAGEREF _Toc23762 \h </w:instrText>
        </w:r>
        <w:r>
          <w:fldChar w:fldCharType="separate"/>
        </w:r>
        <w:r>
          <w:t>49</w:t>
        </w:r>
        <w:r>
          <w:fldChar w:fldCharType="end"/>
        </w:r>
      </w:hyperlink>
    </w:p>
    <w:p>
      <w:pPr>
        <w:pStyle w:val="TOC2"/>
        <w:tabs>
          <w:tab w:val="right" w:leader="dot" w:pos="8306"/>
        </w:tabs>
      </w:pPr>
      <w:hyperlink w:anchor="_Toc21690" w:history="1">
        <w:r>
          <w:rPr>
            <w:rFonts w:ascii="仿宋" w:eastAsia="仿宋" w:hAnsi="仿宋" w:cs="仿宋" w:hint="eastAsia"/>
            <w:lang w:eastAsia="zh-CN"/>
          </w:rPr>
          <w:t>(四)、变更管理策略</w:t>
        </w:r>
        <w:r>
          <w:tab/>
        </w:r>
        <w:r>
          <w:fldChar w:fldCharType="begin"/>
        </w:r>
        <w:r>
          <w:instrText xml:space="preserve"> PAGEREF _Toc21690 \h </w:instrText>
        </w:r>
        <w:r>
          <w:fldChar w:fldCharType="separate"/>
        </w:r>
        <w:r>
          <w:t>51</w:t>
        </w:r>
        <w:r>
          <w:fldChar w:fldCharType="end"/>
        </w:r>
      </w:hyperlink>
    </w:p>
    <w:p>
      <w:pPr>
        <w:pStyle w:val="TOC1"/>
        <w:tabs>
          <w:tab w:val="right" w:leader="dot" w:pos="8306"/>
        </w:tabs>
      </w:pPr>
      <w:hyperlink w:anchor="_Toc30676" w:history="1">
        <w:r>
          <w:rPr>
            <w:rFonts w:ascii="仿宋" w:eastAsia="仿宋" w:hAnsi="仿宋" w:cs="仿宋" w:hint="eastAsia"/>
            <w:lang w:eastAsia="zh-CN"/>
          </w:rPr>
          <w:t>十、资金管理与财务规划</w:t>
        </w:r>
        <w:r>
          <w:tab/>
        </w:r>
        <w:r>
          <w:fldChar w:fldCharType="begin"/>
        </w:r>
        <w:r>
          <w:instrText xml:space="preserve"> PAGEREF _Toc30676 \h </w:instrText>
        </w:r>
        <w:r>
          <w:fldChar w:fldCharType="separate"/>
        </w:r>
        <w:r>
          <w:t>53</w:t>
        </w:r>
        <w:r>
          <w:fldChar w:fldCharType="end"/>
        </w:r>
      </w:hyperlink>
    </w:p>
    <w:p>
      <w:pPr>
        <w:pStyle w:val="TOC2"/>
        <w:tabs>
          <w:tab w:val="right" w:leader="dot" w:pos="8306"/>
        </w:tabs>
      </w:pPr>
      <w:hyperlink w:anchor="_Toc13826" w:history="1">
        <w:r>
          <w:rPr>
            <w:rFonts w:ascii="仿宋" w:eastAsia="仿宋" w:hAnsi="仿宋" w:cs="仿宋" w:hint="eastAsia"/>
            <w:lang w:eastAsia="zh-CN"/>
          </w:rPr>
          <w:t>(一)、项目资金来源与筹措</w:t>
        </w:r>
        <w:r>
          <w:tab/>
        </w:r>
        <w:r>
          <w:fldChar w:fldCharType="begin"/>
        </w:r>
        <w:r>
          <w:instrText xml:space="preserve"> PAGEREF _Toc13826 \h </w:instrText>
        </w:r>
        <w:r>
          <w:fldChar w:fldCharType="separate"/>
        </w:r>
        <w:r>
          <w:t>53</w:t>
        </w:r>
        <w:r>
          <w:fldChar w:fldCharType="end"/>
        </w:r>
      </w:hyperlink>
    </w:p>
    <w:p>
      <w:pPr>
        <w:pStyle w:val="TOC2"/>
        <w:tabs>
          <w:tab w:val="right" w:leader="dot" w:pos="8306"/>
        </w:tabs>
      </w:pPr>
      <w:hyperlink w:anchor="_Toc27956" w:history="1">
        <w:r>
          <w:rPr>
            <w:rFonts w:ascii="仿宋" w:eastAsia="仿宋" w:hAnsi="仿宋" w:cs="仿宋" w:hint="eastAsia"/>
            <w:lang w:eastAsia="zh-CN"/>
          </w:rPr>
          <w:t>(二)、资金使用与监管</w:t>
        </w:r>
        <w:r>
          <w:tab/>
        </w:r>
        <w:r>
          <w:fldChar w:fldCharType="begin"/>
        </w:r>
        <w:r>
          <w:instrText xml:space="preserve"> PAGEREF _Toc27956 \h </w:instrText>
        </w:r>
        <w:r>
          <w:fldChar w:fldCharType="separate"/>
        </w:r>
        <w:r>
          <w:t>54</w:t>
        </w:r>
        <w:r>
          <w:fldChar w:fldCharType="end"/>
        </w:r>
      </w:hyperlink>
    </w:p>
    <w:p>
      <w:pPr>
        <w:pStyle w:val="TOC2"/>
        <w:tabs>
          <w:tab w:val="right" w:leader="dot" w:pos="8306"/>
        </w:tabs>
      </w:pPr>
      <w:hyperlink w:anchor="_Toc31196" w:history="1">
        <w:r>
          <w:rPr>
            <w:rFonts w:ascii="仿宋" w:eastAsia="仿宋" w:hAnsi="仿宋" w:cs="仿宋" w:hint="eastAsia"/>
            <w:lang w:eastAsia="zh-CN"/>
          </w:rPr>
          <w:t>(三)、财务规划与预测</w:t>
        </w:r>
        <w:r>
          <w:tab/>
        </w:r>
        <w:r>
          <w:fldChar w:fldCharType="begin"/>
        </w:r>
        <w:r>
          <w:instrText xml:space="preserve"> PAGEREF _Toc31196 \h </w:instrText>
        </w:r>
        <w:r>
          <w:fldChar w:fldCharType="separate"/>
        </w:r>
        <w:r>
          <w:t>56</w:t>
        </w:r>
        <w:r>
          <w:fldChar w:fldCharType="end"/>
        </w:r>
      </w:hyperlink>
    </w:p>
    <w:p>
      <w:pPr>
        <w:pStyle w:val="TOC1"/>
        <w:tabs>
          <w:tab w:val="right" w:leader="dot" w:pos="8306"/>
        </w:tabs>
      </w:pPr>
      <w:hyperlink w:anchor="_Toc26329" w:history="1">
        <w:r>
          <w:rPr>
            <w:rFonts w:ascii="仿宋" w:eastAsia="仿宋" w:hAnsi="仿宋" w:cs="仿宋" w:hint="eastAsia"/>
            <w:lang w:eastAsia="zh-CN"/>
          </w:rPr>
          <w:t>十一、经济效益与社会效益优化</w:t>
        </w:r>
        <w:r>
          <w:tab/>
        </w:r>
        <w:r>
          <w:fldChar w:fldCharType="begin"/>
        </w:r>
        <w:r>
          <w:instrText xml:space="preserve"> PAGEREF _Toc26329 \h </w:instrText>
        </w:r>
        <w:r>
          <w:fldChar w:fldCharType="separate"/>
        </w:r>
        <w:r>
          <w:t>57</w:t>
        </w:r>
        <w:r>
          <w:fldChar w:fldCharType="end"/>
        </w:r>
      </w:hyperlink>
    </w:p>
    <w:p>
      <w:pPr>
        <w:pStyle w:val="TOC2"/>
        <w:tabs>
          <w:tab w:val="right" w:leader="dot" w:pos="8306"/>
        </w:tabs>
      </w:pPr>
      <w:hyperlink w:anchor="_Toc10743" w:history="1">
        <w:r>
          <w:rPr>
            <w:rFonts w:ascii="仿宋" w:eastAsia="仿宋" w:hAnsi="仿宋" w:cs="仿宋" w:hint="eastAsia"/>
            <w:lang w:eastAsia="zh-CN"/>
          </w:rPr>
          <w:t>(一)、经济效益提升策略</w:t>
        </w:r>
        <w:r>
          <w:tab/>
        </w:r>
        <w:r>
          <w:fldChar w:fldCharType="begin"/>
        </w:r>
        <w:r>
          <w:instrText xml:space="preserve"> PAGEREF _Toc10743 \h </w:instrText>
        </w:r>
        <w:r>
          <w:fldChar w:fldCharType="separate"/>
        </w:r>
        <w:r>
          <w:t>57</w:t>
        </w:r>
        <w:r>
          <w:fldChar w:fldCharType="end"/>
        </w:r>
      </w:hyperlink>
    </w:p>
    <w:p>
      <w:pPr>
        <w:pStyle w:val="TOC2"/>
        <w:tabs>
          <w:tab w:val="right" w:leader="dot" w:pos="8306"/>
        </w:tabs>
      </w:pPr>
      <w:hyperlink w:anchor="_Toc14735" w:history="1">
        <w:r>
          <w:rPr>
            <w:rFonts w:ascii="仿宋" w:eastAsia="仿宋" w:hAnsi="仿宋" w:cs="仿宋" w:hint="eastAsia"/>
            <w:lang w:eastAsia="zh-CN"/>
          </w:rPr>
          <w:t>(二)、社会效益增强方案</w:t>
        </w:r>
        <w:r>
          <w:tab/>
        </w:r>
        <w:r>
          <w:fldChar w:fldCharType="begin"/>
        </w:r>
        <w:r>
          <w:instrText xml:space="preserve"> PAGEREF _Toc14735 \h </w:instrText>
        </w:r>
        <w:r>
          <w:fldChar w:fldCharType="separate"/>
        </w:r>
        <w:r>
          <w:t>58</w:t>
        </w:r>
        <w:r>
          <w:fldChar w:fldCharType="end"/>
        </w:r>
      </w:hyperlink>
    </w:p>
    <w:p>
      <w:pPr>
        <w:pStyle w:val="TOC1"/>
        <w:tabs>
          <w:tab w:val="right" w:leader="dot" w:pos="8306"/>
        </w:tabs>
      </w:pPr>
      <w:hyperlink w:anchor="_Toc23131" w:history="1">
        <w:r>
          <w:rPr>
            <w:rFonts w:ascii="仿宋" w:eastAsia="仿宋" w:hAnsi="仿宋" w:cs="仿宋" w:hint="eastAsia"/>
            <w:lang w:eastAsia="zh-CN"/>
          </w:rPr>
          <w:t>十二、客户关系管理与市场拓展</w:t>
        </w:r>
        <w:r>
          <w:tab/>
        </w:r>
        <w:r>
          <w:fldChar w:fldCharType="begin"/>
        </w:r>
        <w:r>
          <w:instrText xml:space="preserve"> PAGEREF _Toc23131 \h </w:instrText>
        </w:r>
        <w:r>
          <w:fldChar w:fldCharType="separate"/>
        </w:r>
        <w:r>
          <w:t>59</w:t>
        </w:r>
        <w:r>
          <w:fldChar w:fldCharType="end"/>
        </w:r>
      </w:hyperlink>
    </w:p>
    <w:p>
      <w:pPr>
        <w:pStyle w:val="TOC2"/>
        <w:tabs>
          <w:tab w:val="right" w:leader="dot" w:pos="8306"/>
        </w:tabs>
      </w:pPr>
      <w:hyperlink w:anchor="_Toc14826" w:history="1">
        <w:r>
          <w:rPr>
            <w:rFonts w:ascii="仿宋" w:eastAsia="仿宋" w:hAnsi="仿宋" w:cs="仿宋" w:hint="eastAsia"/>
            <w:lang w:eastAsia="zh-CN"/>
          </w:rPr>
          <w:t>(一)、客户关系管理策略</w:t>
        </w:r>
        <w:r>
          <w:tab/>
        </w:r>
        <w:r>
          <w:fldChar w:fldCharType="begin"/>
        </w:r>
        <w:r>
          <w:instrText xml:space="preserve"> PAGEREF _Toc14826 \h </w:instrText>
        </w:r>
        <w:r>
          <w:fldChar w:fldCharType="separate"/>
        </w:r>
        <w:r>
          <w:t>59</w:t>
        </w:r>
        <w:r>
          <w:fldChar w:fldCharType="end"/>
        </w:r>
      </w:hyperlink>
    </w:p>
    <w:p>
      <w:pPr>
        <w:pStyle w:val="TOC2"/>
        <w:tabs>
          <w:tab w:val="right" w:leader="dot" w:pos="8306"/>
        </w:tabs>
      </w:pPr>
      <w:hyperlink w:anchor="_Toc854" w:history="1">
        <w:r>
          <w:rPr>
            <w:rFonts w:ascii="仿宋" w:eastAsia="仿宋" w:hAnsi="仿宋" w:cs="仿宋" w:hint="eastAsia"/>
            <w:lang w:eastAsia="zh-CN"/>
          </w:rPr>
          <w:t>(二)、市场拓展方案</w:t>
        </w:r>
        <w:r>
          <w:tab/>
        </w:r>
        <w:r>
          <w:fldChar w:fldCharType="begin"/>
        </w:r>
        <w:r>
          <w:instrText xml:space="preserve"> PAGEREF _Toc854 \h </w:instrText>
        </w:r>
        <w:r>
          <w:fldChar w:fldCharType="separate"/>
        </w:r>
        <w:r>
          <w:t>60</w:t>
        </w:r>
        <w:r>
          <w:fldChar w:fldCharType="end"/>
        </w:r>
      </w:hyperlink>
    </w:p>
    <w:p>
      <w:pPr>
        <w:pStyle w:val="TOC1"/>
        <w:tabs>
          <w:tab w:val="right" w:leader="dot" w:pos="8306"/>
        </w:tabs>
      </w:pPr>
      <w:hyperlink w:anchor="_Toc9467" w:history="1">
        <w:r>
          <w:rPr>
            <w:rFonts w:ascii="仿宋" w:eastAsia="仿宋" w:hAnsi="仿宋" w:cs="仿宋" w:hint="eastAsia"/>
            <w:lang w:eastAsia="zh-CN"/>
          </w:rPr>
          <w:t>十三、合作与交流机制建立</w:t>
        </w:r>
        <w:r>
          <w:tab/>
        </w:r>
        <w:r>
          <w:fldChar w:fldCharType="begin"/>
        </w:r>
        <w:r>
          <w:instrText xml:space="preserve"> PAGEREF _Toc9467 \h </w:instrText>
        </w:r>
        <w:r>
          <w:fldChar w:fldCharType="separate"/>
        </w:r>
        <w:r>
          <w:t>61</w:t>
        </w:r>
        <w:r>
          <w:fldChar w:fldCharType="end"/>
        </w:r>
      </w:hyperlink>
    </w:p>
    <w:p>
      <w:pPr>
        <w:pStyle w:val="TOC2"/>
        <w:tabs>
          <w:tab w:val="right" w:leader="dot" w:pos="8306"/>
        </w:tabs>
      </w:pPr>
      <w:hyperlink w:anchor="_Toc25537" w:history="1">
        <w:r>
          <w:rPr>
            <w:rFonts w:ascii="仿宋" w:eastAsia="仿宋" w:hAnsi="仿宋" w:cs="仿宋" w:hint="eastAsia"/>
            <w:lang w:eastAsia="zh-CN"/>
          </w:rPr>
          <w:t>(一)、合作伙伴选择与合作方式</w:t>
        </w:r>
        <w:r>
          <w:tab/>
        </w:r>
        <w:r>
          <w:fldChar w:fldCharType="begin"/>
        </w:r>
        <w:r>
          <w:instrText xml:space="preserve"> PAGEREF _Toc25537 \h </w:instrText>
        </w:r>
        <w:r>
          <w:fldChar w:fldCharType="separate"/>
        </w:r>
        <w:r>
          <w:t>61</w:t>
        </w:r>
        <w:r>
          <w:fldChar w:fldCharType="end"/>
        </w:r>
      </w:hyperlink>
    </w:p>
    <w:p>
      <w:pPr>
        <w:pStyle w:val="TOC2"/>
        <w:tabs>
          <w:tab w:val="right" w:leader="dot" w:pos="8306"/>
        </w:tabs>
      </w:pPr>
      <w:hyperlink w:anchor="_Toc9212" w:history="1">
        <w:r>
          <w:rPr>
            <w:rFonts w:ascii="仿宋" w:eastAsia="仿宋" w:hAnsi="仿宋" w:cs="仿宋" w:hint="eastAsia"/>
            <w:lang w:eastAsia="zh-CN"/>
          </w:rPr>
          <w:t>(二)、交流与合作平台搭建</w:t>
        </w:r>
        <w:r>
          <w:tab/>
        </w:r>
        <w:r>
          <w:fldChar w:fldCharType="begin"/>
        </w:r>
        <w:r>
          <w:instrText xml:space="preserve"> PAGEREF _Toc9212 \h </w:instrText>
        </w:r>
        <w:r>
          <w:fldChar w:fldCharType="separate"/>
        </w:r>
        <w:r>
          <w:t>62</w:t>
        </w:r>
        <w:r>
          <w:fldChar w:fldCharType="end"/>
        </w:r>
      </w:hyperlink>
    </w:p>
    <w:p>
      <w:pPr>
        <w:pStyle w:val="TOC1"/>
        <w:tabs>
          <w:tab w:val="right" w:leader="dot" w:pos="8306"/>
        </w:tabs>
      </w:pPr>
      <w:hyperlink w:anchor="_Toc30357" w:history="1">
        <w:r>
          <w:rPr>
            <w:rFonts w:ascii="仿宋" w:eastAsia="仿宋" w:hAnsi="仿宋" w:cs="仿宋" w:hint="eastAsia"/>
            <w:lang w:eastAsia="zh-CN"/>
          </w:rPr>
          <w:t>十四、产业协同与集群发展</w:t>
        </w:r>
        <w:r>
          <w:tab/>
        </w:r>
        <w:r>
          <w:fldChar w:fldCharType="begin"/>
        </w:r>
        <w:r>
          <w:instrText xml:space="preserve"> PAGEREF _Toc30357 \h </w:instrText>
        </w:r>
        <w:r>
          <w:fldChar w:fldCharType="separate"/>
        </w:r>
        <w:r>
          <w:t>64</w:t>
        </w:r>
        <w:r>
          <w:fldChar w:fldCharType="end"/>
        </w:r>
      </w:hyperlink>
    </w:p>
    <w:p>
      <w:pPr>
        <w:pStyle w:val="TOC2"/>
        <w:tabs>
          <w:tab w:val="right" w:leader="dot" w:pos="8306"/>
        </w:tabs>
      </w:pPr>
      <w:hyperlink w:anchor="_Toc27171" w:history="1">
        <w:r>
          <w:rPr>
            <w:rFonts w:ascii="仿宋" w:eastAsia="仿宋" w:hAnsi="仿宋" w:cs="仿宋" w:hint="eastAsia"/>
            <w:lang w:eastAsia="zh-CN"/>
          </w:rPr>
          <w:t>(一)、产业协同机制建设</w:t>
        </w:r>
        <w:r>
          <w:tab/>
        </w:r>
        <w:r>
          <w:fldChar w:fldCharType="begin"/>
        </w:r>
        <w:r>
          <w:instrText xml:space="preserve"> PAGEREF _Toc27171 \h </w:instrText>
        </w:r>
        <w:r>
          <w:fldChar w:fldCharType="separate"/>
        </w:r>
        <w:r>
          <w:t>64</w:t>
        </w:r>
        <w:r>
          <w:fldChar w:fldCharType="end"/>
        </w:r>
      </w:hyperlink>
    </w:p>
    <w:p>
      <w:pPr>
        <w:pStyle w:val="TOC2"/>
        <w:tabs>
          <w:tab w:val="right" w:leader="dot" w:pos="8306"/>
        </w:tabs>
      </w:pPr>
      <w:hyperlink w:anchor="_Toc7643" w:history="1">
        <w:r>
          <w:rPr>
            <w:rFonts w:ascii="仿宋" w:eastAsia="仿宋" w:hAnsi="仿宋" w:cs="仿宋" w:hint="eastAsia"/>
            <w:lang w:eastAsia="zh-CN"/>
          </w:rPr>
          <w:t>(二)、产业集群培育与发展</w:t>
        </w:r>
        <w:r>
          <w:tab/>
        </w:r>
        <w:r>
          <w:fldChar w:fldCharType="begin"/>
        </w:r>
        <w:r>
          <w:instrText xml:space="preserve"> PAGEREF _Toc7643 \h </w:instrText>
        </w:r>
        <w:r>
          <w:fldChar w:fldCharType="separate"/>
        </w:r>
        <w:r>
          <w:t>65</w:t>
        </w:r>
        <w:r>
          <w:fldChar w:fldCharType="end"/>
        </w:r>
      </w:hyperlink>
    </w:p>
    <w:p>
      <w:pPr>
        <w:pStyle w:val="TOC1"/>
        <w:tabs>
          <w:tab w:val="right" w:leader="dot" w:pos="8306"/>
        </w:tabs>
      </w:pPr>
      <w:hyperlink w:anchor="_Toc9783" w:history="1">
        <w:r>
          <w:rPr>
            <w:rFonts w:ascii="仿宋" w:eastAsia="仿宋" w:hAnsi="仿宋" w:cs="仿宋" w:hint="eastAsia"/>
            <w:lang w:eastAsia="zh-CN"/>
          </w:rPr>
          <w:t>十五、设施与设备管理</w:t>
        </w:r>
        <w:r>
          <w:tab/>
        </w:r>
        <w:r>
          <w:fldChar w:fldCharType="begin"/>
        </w:r>
        <w:r>
          <w:instrText xml:space="preserve"> PAGEREF _Toc9783 \h </w:instrText>
        </w:r>
        <w:r>
          <w:fldChar w:fldCharType="separate"/>
        </w:r>
        <w:r>
          <w:t>66</w:t>
        </w:r>
        <w:r>
          <w:fldChar w:fldCharType="end"/>
        </w:r>
      </w:hyperlink>
    </w:p>
    <w:p>
      <w:pPr>
        <w:pStyle w:val="TOC2"/>
        <w:tabs>
          <w:tab w:val="right" w:leader="dot" w:pos="8306"/>
        </w:tabs>
      </w:pPr>
      <w:hyperlink w:anchor="_Toc30344" w:history="1">
        <w:r>
          <w:rPr>
            <w:rFonts w:ascii="仿宋" w:eastAsia="仿宋" w:hAnsi="仿宋" w:cs="仿宋" w:hint="eastAsia"/>
            <w:lang w:eastAsia="zh-CN"/>
          </w:rPr>
          <w:t>(一)、设施规划与配置</w:t>
        </w:r>
        <w:r>
          <w:tab/>
        </w:r>
        <w:r>
          <w:fldChar w:fldCharType="begin"/>
        </w:r>
        <w:r>
          <w:instrText xml:space="preserve"> PAGEREF _Toc30344 \h </w:instrText>
        </w:r>
        <w:r>
          <w:fldChar w:fldCharType="separate"/>
        </w:r>
        <w:r>
          <w:t>66</w:t>
        </w:r>
        <w:r>
          <w:fldChar w:fldCharType="end"/>
        </w:r>
      </w:hyperlink>
    </w:p>
    <w:p>
      <w:pPr>
        <w:pStyle w:val="TOC2"/>
        <w:tabs>
          <w:tab w:val="right" w:leader="dot" w:pos="8306"/>
        </w:tabs>
      </w:pPr>
      <w:hyperlink w:anchor="_Toc3484" w:history="1">
        <w:r>
          <w:rPr>
            <w:rFonts w:ascii="仿宋" w:eastAsia="仿宋" w:hAnsi="仿宋" w:cs="仿宋" w:hint="eastAsia"/>
            <w:lang w:eastAsia="zh-CN"/>
          </w:rPr>
          <w:t>(二)、设备采购与维护管理</w:t>
        </w:r>
        <w:r>
          <w:tab/>
        </w:r>
        <w:r>
          <w:fldChar w:fldCharType="begin"/>
        </w:r>
        <w:r>
          <w:instrText xml:space="preserve"> PAGEREF _Toc3484 \h </w:instrText>
        </w:r>
        <w:r>
          <w:fldChar w:fldCharType="separate"/>
        </w:r>
        <w:r>
          <w:t>67</w:t>
        </w:r>
        <w:r>
          <w:fldChar w:fldCharType="end"/>
        </w:r>
      </w:hyperlink>
    </w:p>
    <w:p>
      <w:pPr>
        <w:pStyle w:val="TOC2"/>
        <w:tabs>
          <w:tab w:val="right" w:leader="dot" w:pos="8306"/>
        </w:tabs>
      </w:pPr>
      <w:hyperlink w:anchor="_Toc9149" w:history="1">
        <w:r>
          <w:rPr>
            <w:rFonts w:ascii="仿宋" w:eastAsia="仿宋" w:hAnsi="仿宋" w:cs="仿宋" w:hint="eastAsia"/>
            <w:lang w:eastAsia="zh-CN"/>
          </w:rPr>
          <w:t>(三)、设施设备升级策略</w:t>
        </w:r>
        <w:r>
          <w:tab/>
        </w:r>
        <w:r>
          <w:fldChar w:fldCharType="begin"/>
        </w:r>
        <w:r>
          <w:instrText xml:space="preserve"> PAGEREF _Toc9149 \h </w:instrText>
        </w:r>
        <w:r>
          <w:fldChar w:fldCharType="separate"/>
        </w:r>
        <w:r>
          <w:t>67</w:t>
        </w:r>
        <w:r>
          <w:fldChar w:fldCharType="end"/>
        </w:r>
      </w:hyperlink>
    </w:p>
    <w:p>
      <w:pPr>
        <w:pStyle w:val="TOC1"/>
        <w:tabs>
          <w:tab w:val="right" w:leader="dot" w:pos="8306"/>
        </w:tabs>
      </w:pPr>
      <w:hyperlink w:anchor="_Toc13551" w:history="1">
        <w:r>
          <w:rPr>
            <w:rFonts w:ascii="仿宋" w:eastAsia="仿宋" w:hAnsi="仿宋" w:cs="仿宋" w:hint="eastAsia"/>
            <w:lang w:eastAsia="zh-CN"/>
          </w:rPr>
          <w:t>十六、法律法规与政策遵循</w:t>
        </w:r>
        <w:r>
          <w:tab/>
        </w:r>
        <w:r>
          <w:fldChar w:fldCharType="begin"/>
        </w:r>
        <w:r>
          <w:instrText xml:space="preserve"> PAGEREF _Toc13551 \h </w:instrText>
        </w:r>
        <w:r>
          <w:fldChar w:fldCharType="separate"/>
        </w:r>
        <w:r>
          <w:t>68</w:t>
        </w:r>
        <w:r>
          <w:fldChar w:fldCharType="end"/>
        </w:r>
      </w:hyperlink>
    </w:p>
    <w:p>
      <w:pPr>
        <w:pStyle w:val="TOC2"/>
        <w:tabs>
          <w:tab w:val="right" w:leader="dot" w:pos="8306"/>
        </w:tabs>
      </w:pPr>
      <w:hyperlink w:anchor="_Toc5508" w:history="1">
        <w:r>
          <w:rPr>
            <w:rFonts w:ascii="仿宋" w:eastAsia="仿宋" w:hAnsi="仿宋" w:cs="仿宋" w:hint="eastAsia"/>
            <w:lang w:eastAsia="zh-CN"/>
          </w:rPr>
          <w:t>(一)、法律法规遵守</w:t>
        </w:r>
        <w:r>
          <w:tab/>
        </w:r>
        <w:r>
          <w:fldChar w:fldCharType="begin"/>
        </w:r>
        <w:r>
          <w:instrText xml:space="preserve"> PAGEREF _Toc5508 \h </w:instrText>
        </w:r>
        <w:r>
          <w:fldChar w:fldCharType="separate"/>
        </w:r>
        <w:r>
          <w:t>68</w:t>
        </w:r>
        <w:r>
          <w:fldChar w:fldCharType="end"/>
        </w:r>
      </w:hyperlink>
    </w:p>
    <w:p>
      <w:pPr>
        <w:pStyle w:val="TOC2"/>
        <w:tabs>
          <w:tab w:val="right" w:leader="dot" w:pos="8306"/>
        </w:tabs>
      </w:pPr>
      <w:hyperlink w:anchor="_Toc19061" w:history="1">
        <w:r>
          <w:rPr>
            <w:rFonts w:ascii="仿宋" w:eastAsia="仿宋" w:hAnsi="仿宋" w:cs="仿宋" w:hint="eastAsia"/>
            <w:lang w:eastAsia="zh-CN"/>
          </w:rPr>
          <w:t>(二)、政策导向与利用</w:t>
        </w:r>
        <w:r>
          <w:tab/>
        </w:r>
        <w:r>
          <w:fldChar w:fldCharType="begin"/>
        </w:r>
        <w:r>
          <w:instrText xml:space="preserve"> PAGEREF _Toc19061 \h </w:instrText>
        </w:r>
        <w:r>
          <w:fldChar w:fldCharType="separate"/>
        </w:r>
        <w:r>
          <w:t>69</w:t>
        </w:r>
        <w:r>
          <w:fldChar w:fldCharType="end"/>
        </w:r>
      </w:hyperlink>
    </w:p>
    <w:p>
      <w:pPr>
        <w:pStyle w:val="TOC1"/>
        <w:tabs>
          <w:tab w:val="right" w:leader="dot" w:pos="8306"/>
        </w:tabs>
      </w:pPr>
      <w:hyperlink w:anchor="_Toc11782" w:history="1">
        <w:r>
          <w:rPr>
            <w:rFonts w:ascii="仿宋" w:eastAsia="仿宋" w:hAnsi="仿宋" w:cs="仿宋" w:hint="eastAsia"/>
            <w:lang w:eastAsia="zh-CN"/>
          </w:rPr>
          <w:t>十七、企业合规与伦理</w:t>
        </w:r>
        <w:r>
          <w:tab/>
        </w:r>
        <w:r>
          <w:fldChar w:fldCharType="begin"/>
        </w:r>
        <w:r>
          <w:instrText xml:space="preserve"> PAGEREF _Toc11782 \h </w:instrText>
        </w:r>
        <w:r>
          <w:fldChar w:fldCharType="separate"/>
        </w:r>
        <w:r>
          <w:t>70</w:t>
        </w:r>
        <w:r>
          <w:fldChar w:fldCharType="end"/>
        </w:r>
      </w:hyperlink>
    </w:p>
    <w:p>
      <w:pPr>
        <w:pStyle w:val="TOC2"/>
        <w:tabs>
          <w:tab w:val="right" w:leader="dot" w:pos="8306"/>
        </w:tabs>
      </w:pPr>
      <w:hyperlink w:anchor="_Toc10455" w:history="1">
        <w:r>
          <w:rPr>
            <w:rFonts w:ascii="仿宋" w:eastAsia="仿宋" w:hAnsi="仿宋" w:cs="仿宋" w:hint="eastAsia"/>
            <w:lang w:eastAsia="zh-CN"/>
          </w:rPr>
          <w:t>(一)、合规政策与程序</w:t>
        </w:r>
        <w:r>
          <w:tab/>
        </w:r>
        <w:r>
          <w:fldChar w:fldCharType="begin"/>
        </w:r>
        <w:r>
          <w:instrText xml:space="preserve"> PAGEREF _Toc10455 \h </w:instrText>
        </w:r>
        <w:r>
          <w:fldChar w:fldCharType="separate"/>
        </w:r>
        <w:r>
          <w:t>70</w:t>
        </w:r>
        <w:r>
          <w:fldChar w:fldCharType="end"/>
        </w:r>
      </w:hyperlink>
    </w:p>
    <w:p>
      <w:pPr>
        <w:pStyle w:val="TOC2"/>
        <w:tabs>
          <w:tab w:val="right" w:leader="dot" w:pos="8306"/>
        </w:tabs>
      </w:pPr>
      <w:hyperlink w:anchor="_Toc453" w:history="1">
        <w:r>
          <w:rPr>
            <w:rFonts w:ascii="仿宋" w:eastAsia="仿宋" w:hAnsi="仿宋" w:cs="仿宋" w:hint="eastAsia"/>
            <w:lang w:eastAsia="zh-CN"/>
          </w:rPr>
          <w:t>(二)、伦理规范与培训</w:t>
        </w:r>
        <w:r>
          <w:tab/>
        </w:r>
        <w:r>
          <w:fldChar w:fldCharType="begin"/>
        </w:r>
        <w:r>
          <w:instrText xml:space="preserve"> PAGEREF _Toc453 \h </w:instrText>
        </w:r>
        <w:r>
          <w:fldChar w:fldCharType="separate"/>
        </w:r>
        <w:r>
          <w:t>71</w:t>
        </w:r>
        <w:r>
          <w:fldChar w:fldCharType="end"/>
        </w:r>
      </w:hyperlink>
    </w:p>
    <w:p>
      <w:pPr>
        <w:pStyle w:val="TOC2"/>
        <w:tabs>
          <w:tab w:val="right" w:leader="dot" w:pos="8306"/>
        </w:tabs>
      </w:pPr>
      <w:hyperlink w:anchor="_Toc11535" w:history="1">
        <w:r>
          <w:rPr>
            <w:rFonts w:ascii="仿宋" w:eastAsia="仿宋" w:hAnsi="仿宋" w:cs="仿宋" w:hint="eastAsia"/>
            <w:lang w:eastAsia="zh-CN"/>
          </w:rPr>
          <w:t>(三)、合规风险评估</w:t>
        </w:r>
        <w:r>
          <w:tab/>
        </w:r>
        <w:r>
          <w:fldChar w:fldCharType="begin"/>
        </w:r>
        <w:r>
          <w:instrText xml:space="preserve"> PAGEREF _Toc11535 \h </w:instrText>
        </w:r>
        <w:r>
          <w:fldChar w:fldCharType="separate"/>
        </w:r>
        <w:r>
          <w:t>72</w:t>
        </w:r>
        <w:r>
          <w:fldChar w:fldCharType="end"/>
        </w:r>
      </w:hyperlink>
    </w:p>
    <w:p>
      <w:pPr>
        <w:pStyle w:val="TOC2"/>
        <w:tabs>
          <w:tab w:val="right" w:leader="dot" w:pos="8306"/>
        </w:tabs>
      </w:pPr>
      <w:hyperlink w:anchor="_Toc4710" w:history="1">
        <w:r>
          <w:rPr>
            <w:rFonts w:ascii="仿宋" w:eastAsia="仿宋" w:hAnsi="仿宋" w:cs="仿宋" w:hint="eastAsia"/>
            <w:lang w:eastAsia="zh-CN"/>
          </w:rPr>
          <w:t>(四)、合规监督与执行</w:t>
        </w:r>
        <w:r>
          <w:tab/>
        </w:r>
        <w:r>
          <w:fldChar w:fldCharType="begin"/>
        </w:r>
        <w:r>
          <w:instrText xml:space="preserve"> PAGEREF _Toc4710 \h </w:instrText>
        </w:r>
        <w:r>
          <w:fldChar w:fldCharType="separate"/>
        </w:r>
        <w:r>
          <w:t>73</w:t>
        </w:r>
        <w:r>
          <w:fldChar w:fldCharType="end"/>
        </w:r>
      </w:hyperlink>
    </w:p>
    <w:p>
      <w:pPr>
        <w:pStyle w:val="TOC1"/>
        <w:tabs>
          <w:tab w:val="right" w:leader="dot" w:pos="8306"/>
        </w:tabs>
      </w:pPr>
      <w:hyperlink w:anchor="_Toc20593" w:history="1">
        <w:r>
          <w:rPr>
            <w:rFonts w:ascii="仿宋" w:eastAsia="仿宋" w:hAnsi="仿宋" w:cs="仿宋" w:hint="eastAsia"/>
            <w:lang w:eastAsia="zh-CN"/>
          </w:rPr>
          <w:t>十八、创新驱动与持续发展</w:t>
        </w:r>
        <w:r>
          <w:tab/>
        </w:r>
        <w:r>
          <w:fldChar w:fldCharType="begin"/>
        </w:r>
        <w:r>
          <w:instrText xml:space="preserve"> PAGEREF _Toc20593 \h </w:instrText>
        </w:r>
        <w:r>
          <w:fldChar w:fldCharType="separate"/>
        </w:r>
        <w:r>
          <w:t>74</w:t>
        </w:r>
        <w:r>
          <w:fldChar w:fldCharType="end"/>
        </w:r>
      </w:hyperlink>
    </w:p>
    <w:p>
      <w:pPr>
        <w:pStyle w:val="TOC2"/>
        <w:tabs>
          <w:tab w:val="right" w:leader="dot" w:pos="8306"/>
        </w:tabs>
      </w:pPr>
      <w:hyperlink w:anchor="_Toc8461" w:history="1">
        <w:r>
          <w:rPr>
            <w:rFonts w:ascii="仿宋" w:eastAsia="仿宋" w:hAnsi="仿宋" w:cs="仿宋" w:hint="eastAsia"/>
            <w:lang w:eastAsia="zh-CN"/>
          </w:rPr>
          <w:t>(一)、创新驱动战略实施</w:t>
        </w:r>
        <w:r>
          <w:tab/>
        </w:r>
        <w:r>
          <w:fldChar w:fldCharType="begin"/>
        </w:r>
        <w:r>
          <w:instrText xml:space="preserve"> PAGEREF _Toc8461 \h </w:instrText>
        </w:r>
        <w:r>
          <w:fldChar w:fldCharType="separate"/>
        </w:r>
        <w:r>
          <w:t>74</w:t>
        </w:r>
        <w:r>
          <w:fldChar w:fldCharType="end"/>
        </w:r>
      </w:hyperlink>
    </w:p>
    <w:p>
      <w:pPr>
        <w:pStyle w:val="TOC2"/>
        <w:tabs>
          <w:tab w:val="right" w:leader="dot" w:pos="8306"/>
        </w:tabs>
      </w:pPr>
      <w:hyperlink w:anchor="_Toc20526" w:history="1">
        <w:r>
          <w:rPr>
            <w:rFonts w:ascii="仿宋" w:eastAsia="仿宋" w:hAnsi="仿宋" w:cs="仿宋" w:hint="eastAsia"/>
            <w:lang w:eastAsia="zh-CN"/>
          </w:rPr>
          <w:t>(二)、持续发展路径探索</w:t>
        </w:r>
        <w:r>
          <w:tab/>
        </w:r>
        <w:r>
          <w:fldChar w:fldCharType="begin"/>
        </w:r>
        <w:r>
          <w:instrText xml:space="preserve"> PAGEREF _Toc20526 \h </w:instrText>
        </w:r>
        <w:r>
          <w:fldChar w:fldCharType="separate"/>
        </w:r>
        <w:r>
          <w:t>76</w:t>
        </w:r>
        <w:r>
          <w:fldChar w:fldCharType="end"/>
        </w:r>
      </w:hyperlink>
    </w:p>
    <w:p>
      <w:pPr>
        <w:pStyle w:val="TOC1"/>
        <w:tabs>
          <w:tab w:val="right" w:leader="dot" w:pos="8306"/>
        </w:tabs>
      </w:pPr>
      <w:hyperlink w:anchor="_Toc23645" w:history="1">
        <w:r>
          <w:rPr>
            <w:rFonts w:ascii="仿宋" w:eastAsia="仿宋" w:hAnsi="仿宋" w:cs="仿宋" w:hint="eastAsia"/>
            <w:lang w:eastAsia="zh-CN"/>
          </w:rPr>
          <w:t>十九、知识产权管理与保护</w:t>
        </w:r>
        <w:r>
          <w:tab/>
        </w:r>
        <w:r>
          <w:fldChar w:fldCharType="begin"/>
        </w:r>
        <w:r>
          <w:instrText xml:space="preserve"> PAGEREF _Toc23645 \h </w:instrText>
        </w:r>
        <w:r>
          <w:fldChar w:fldCharType="separate"/>
        </w:r>
        <w:r>
          <w:t>80</w:t>
        </w:r>
        <w:r>
          <w:fldChar w:fldCharType="end"/>
        </w:r>
      </w:hyperlink>
    </w:p>
    <w:p>
      <w:pPr>
        <w:pStyle w:val="TOC2"/>
        <w:tabs>
          <w:tab w:val="right" w:leader="dot" w:pos="8306"/>
        </w:tabs>
      </w:pPr>
      <w:hyperlink w:anchor="_Toc13769" w:history="1">
        <w:r>
          <w:rPr>
            <w:rFonts w:ascii="仿宋" w:eastAsia="仿宋" w:hAnsi="仿宋" w:cs="仿宋" w:hint="eastAsia"/>
            <w:lang w:eastAsia="zh-CN"/>
          </w:rPr>
          <w:t>(一)、知识产权管理体系建设</w:t>
        </w:r>
        <w:r>
          <w:tab/>
        </w:r>
        <w:r>
          <w:fldChar w:fldCharType="begin"/>
        </w:r>
        <w:r>
          <w:instrText xml:space="preserve"> PAGEREF _Toc13769 \h </w:instrText>
        </w:r>
        <w:r>
          <w:fldChar w:fldCharType="separate"/>
        </w:r>
        <w:r>
          <w:t>80</w:t>
        </w:r>
        <w:r>
          <w:fldChar w:fldCharType="end"/>
        </w:r>
      </w:hyperlink>
    </w:p>
    <w:p>
      <w:pPr>
        <w:pStyle w:val="TOC2"/>
        <w:tabs>
          <w:tab w:val="right" w:leader="dot" w:pos="8306"/>
        </w:tabs>
      </w:pPr>
      <w:hyperlink w:anchor="_Toc3982" w:history="1">
        <w:r>
          <w:rPr>
            <w:rFonts w:ascii="仿宋" w:eastAsia="仿宋" w:hAnsi="仿宋" w:cs="仿宋" w:hint="eastAsia"/>
            <w:lang w:eastAsia="zh-CN"/>
          </w:rPr>
          <w:t>(二)、知识产权保护措施</w:t>
        </w:r>
        <w:r>
          <w:tab/>
        </w:r>
        <w:r>
          <w:fldChar w:fldCharType="begin"/>
        </w:r>
        <w:r>
          <w:instrText xml:space="preserve"> PAGEREF _Toc3982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0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17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96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51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41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28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38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18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https://d.book118.com/995241130242011102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电磁类继电器项目可行性建设方案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80731"/>
    <w:rsid w:val="55C807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24113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2024-01-24T12:03:00Z</dcterms:created>
  <dcterms:modified xsi:type="dcterms:W3CDTF">2024-01-24T12:04:13Z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C711CA09D62842A5B7605F3C0A629D08_11</vt:lpwstr>
  </property>
  <property fmtid="{D5CDD505-2E9C-101B-9397-08002B2CF9AE}" pid="3" name="KSOProductBuildVer">
    <vt:lpwstr>2052-12.1.0.16120</vt:lpwstr>
  </property>
</Properties>
</file>