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工程机械部件项目规划设计方案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31" w:history="1">
        <w:r>
          <w:rPr>
            <w:rFonts w:ascii="仿宋" w:eastAsia="仿宋" w:hAnsi="仿宋" w:cs="仿宋" w:hint="eastAsia"/>
            <w:lang w:eastAsia="zh-CN"/>
          </w:rPr>
          <w:t>序言</w:t>
        </w:r>
        <w:r>
          <w:tab/>
        </w:r>
        <w:r>
          <w:fldChar w:fldCharType="begin"/>
        </w:r>
        <w:r>
          <w:instrText xml:space="preserve"> PAGEREF _Toc24931 \h </w:instrText>
        </w:r>
        <w:r>
          <w:fldChar w:fldCharType="separate"/>
        </w:r>
        <w:r>
          <w:t>3</w:t>
        </w:r>
        <w:r>
          <w:fldChar w:fldCharType="end"/>
        </w:r>
      </w:hyperlink>
    </w:p>
    <w:p>
      <w:pPr>
        <w:pStyle w:val="TOC1"/>
        <w:tabs>
          <w:tab w:val="right" w:leader="dot" w:pos="8306"/>
        </w:tabs>
      </w:pPr>
      <w:hyperlink w:anchor="_Toc9832" w:history="1">
        <w:r>
          <w:rPr>
            <w:rFonts w:ascii="仿宋" w:eastAsia="仿宋" w:hAnsi="仿宋" w:cs="仿宋" w:hint="eastAsia"/>
            <w:lang w:eastAsia="zh-CN"/>
          </w:rPr>
          <w:t>一、工程机械部件项目土建工程</w:t>
        </w:r>
        <w:r>
          <w:tab/>
        </w:r>
        <w:r>
          <w:fldChar w:fldCharType="begin"/>
        </w:r>
        <w:r>
          <w:instrText xml:space="preserve"> PAGEREF _Toc9832 \h </w:instrText>
        </w:r>
        <w:r>
          <w:fldChar w:fldCharType="separate"/>
        </w:r>
        <w:r>
          <w:t>3</w:t>
        </w:r>
        <w:r>
          <w:fldChar w:fldCharType="end"/>
        </w:r>
      </w:hyperlink>
    </w:p>
    <w:p>
      <w:pPr>
        <w:pStyle w:val="TOC2"/>
        <w:tabs>
          <w:tab w:val="right" w:leader="dot" w:pos="8306"/>
        </w:tabs>
      </w:pPr>
      <w:hyperlink w:anchor="_Toc3021" w:history="1">
        <w:r>
          <w:rPr>
            <w:rFonts w:ascii="仿宋" w:eastAsia="仿宋" w:hAnsi="仿宋" w:cs="仿宋" w:hint="eastAsia"/>
            <w:lang w:eastAsia="zh-CN"/>
          </w:rPr>
          <w:t>(一)、建筑工程设计原则</w:t>
        </w:r>
        <w:r>
          <w:tab/>
        </w:r>
        <w:r>
          <w:fldChar w:fldCharType="begin"/>
        </w:r>
        <w:r>
          <w:instrText xml:space="preserve"> PAGEREF _Toc3021 \h </w:instrText>
        </w:r>
        <w:r>
          <w:fldChar w:fldCharType="separate"/>
        </w:r>
        <w:r>
          <w:t>3</w:t>
        </w:r>
        <w:r>
          <w:fldChar w:fldCharType="end"/>
        </w:r>
      </w:hyperlink>
    </w:p>
    <w:p>
      <w:pPr>
        <w:pStyle w:val="TOC2"/>
        <w:tabs>
          <w:tab w:val="right" w:leader="dot" w:pos="8306"/>
        </w:tabs>
      </w:pPr>
      <w:hyperlink w:anchor="_Toc27057" w:history="1">
        <w:r>
          <w:rPr>
            <w:rFonts w:ascii="仿宋" w:eastAsia="仿宋" w:hAnsi="仿宋" w:cs="仿宋" w:hint="eastAsia"/>
            <w:lang w:eastAsia="zh-CN"/>
          </w:rPr>
          <w:t>(二)、土建工程设计年限及安全等级</w:t>
        </w:r>
        <w:r>
          <w:tab/>
        </w:r>
        <w:r>
          <w:fldChar w:fldCharType="begin"/>
        </w:r>
        <w:r>
          <w:instrText xml:space="preserve"> PAGEREF _Toc27057 \h </w:instrText>
        </w:r>
        <w:r>
          <w:fldChar w:fldCharType="separate"/>
        </w:r>
        <w:r>
          <w:t>4</w:t>
        </w:r>
        <w:r>
          <w:fldChar w:fldCharType="end"/>
        </w:r>
      </w:hyperlink>
    </w:p>
    <w:p>
      <w:pPr>
        <w:pStyle w:val="TOC2"/>
        <w:tabs>
          <w:tab w:val="right" w:leader="dot" w:pos="8306"/>
        </w:tabs>
      </w:pPr>
      <w:hyperlink w:anchor="_Toc25466" w:history="1">
        <w:r>
          <w:rPr>
            <w:rFonts w:ascii="仿宋" w:eastAsia="仿宋" w:hAnsi="仿宋" w:cs="仿宋" w:hint="eastAsia"/>
            <w:lang w:eastAsia="zh-CN"/>
          </w:rPr>
          <w:t>(三)、建筑工程设计总体要求</w:t>
        </w:r>
        <w:r>
          <w:tab/>
        </w:r>
        <w:r>
          <w:fldChar w:fldCharType="begin"/>
        </w:r>
        <w:r>
          <w:instrText xml:space="preserve"> PAGEREF _Toc25466 \h </w:instrText>
        </w:r>
        <w:r>
          <w:fldChar w:fldCharType="separate"/>
        </w:r>
        <w:r>
          <w:t>5</w:t>
        </w:r>
        <w:r>
          <w:fldChar w:fldCharType="end"/>
        </w:r>
      </w:hyperlink>
    </w:p>
    <w:p>
      <w:pPr>
        <w:pStyle w:val="TOC2"/>
        <w:tabs>
          <w:tab w:val="right" w:leader="dot" w:pos="8306"/>
        </w:tabs>
      </w:pPr>
      <w:hyperlink w:anchor="_Toc17072" w:history="1">
        <w:r>
          <w:rPr>
            <w:rFonts w:ascii="仿宋" w:eastAsia="仿宋" w:hAnsi="仿宋" w:cs="仿宋" w:hint="eastAsia"/>
            <w:lang w:eastAsia="zh-CN"/>
          </w:rPr>
          <w:t>(四)、土建工程建设指标</w:t>
        </w:r>
        <w:r>
          <w:tab/>
        </w:r>
        <w:r>
          <w:fldChar w:fldCharType="begin"/>
        </w:r>
        <w:r>
          <w:instrText xml:space="preserve"> PAGEREF _Toc17072 \h </w:instrText>
        </w:r>
        <w:r>
          <w:fldChar w:fldCharType="separate"/>
        </w:r>
        <w:r>
          <w:t>6</w:t>
        </w:r>
        <w:r>
          <w:fldChar w:fldCharType="end"/>
        </w:r>
      </w:hyperlink>
    </w:p>
    <w:p>
      <w:pPr>
        <w:pStyle w:val="TOC1"/>
        <w:tabs>
          <w:tab w:val="right" w:leader="dot" w:pos="8306"/>
        </w:tabs>
      </w:pPr>
      <w:hyperlink w:anchor="_Toc27275" w:history="1">
        <w:r>
          <w:rPr>
            <w:rFonts w:ascii="仿宋" w:eastAsia="仿宋" w:hAnsi="仿宋" w:cs="仿宋" w:hint="eastAsia"/>
            <w:lang w:eastAsia="zh-CN"/>
          </w:rPr>
          <w:t>二、产品规划分析</w:t>
        </w:r>
        <w:r>
          <w:tab/>
        </w:r>
        <w:r>
          <w:fldChar w:fldCharType="begin"/>
        </w:r>
        <w:r>
          <w:instrText xml:space="preserve"> PAGEREF _Toc27275 \h </w:instrText>
        </w:r>
        <w:r>
          <w:fldChar w:fldCharType="separate"/>
        </w:r>
        <w:r>
          <w:t>6</w:t>
        </w:r>
        <w:r>
          <w:fldChar w:fldCharType="end"/>
        </w:r>
      </w:hyperlink>
    </w:p>
    <w:p>
      <w:pPr>
        <w:pStyle w:val="TOC2"/>
        <w:tabs>
          <w:tab w:val="right" w:leader="dot" w:pos="8306"/>
        </w:tabs>
      </w:pPr>
      <w:hyperlink w:anchor="_Toc24821" w:history="1">
        <w:r>
          <w:rPr>
            <w:rFonts w:ascii="仿宋" w:eastAsia="仿宋" w:hAnsi="仿宋" w:cs="仿宋" w:hint="eastAsia"/>
            <w:lang w:eastAsia="zh-CN"/>
          </w:rPr>
          <w:t>(一)、产品规划</w:t>
        </w:r>
        <w:r>
          <w:tab/>
        </w:r>
        <w:r>
          <w:fldChar w:fldCharType="begin"/>
        </w:r>
        <w:r>
          <w:instrText xml:space="preserve"> PAGEREF _Toc24821 \h </w:instrText>
        </w:r>
        <w:r>
          <w:fldChar w:fldCharType="separate"/>
        </w:r>
        <w:r>
          <w:t>6</w:t>
        </w:r>
        <w:r>
          <w:fldChar w:fldCharType="end"/>
        </w:r>
      </w:hyperlink>
    </w:p>
    <w:p>
      <w:pPr>
        <w:pStyle w:val="TOC2"/>
        <w:tabs>
          <w:tab w:val="right" w:leader="dot" w:pos="8306"/>
        </w:tabs>
      </w:pPr>
      <w:hyperlink w:anchor="_Toc14458" w:history="1">
        <w:r>
          <w:rPr>
            <w:rFonts w:ascii="仿宋" w:eastAsia="仿宋" w:hAnsi="仿宋" w:cs="仿宋" w:hint="eastAsia"/>
            <w:lang w:eastAsia="zh-CN"/>
          </w:rPr>
          <w:t>(二)、建设规模</w:t>
        </w:r>
        <w:r>
          <w:tab/>
        </w:r>
        <w:r>
          <w:fldChar w:fldCharType="begin"/>
        </w:r>
        <w:r>
          <w:instrText xml:space="preserve"> PAGEREF _Toc14458 \h </w:instrText>
        </w:r>
        <w:r>
          <w:fldChar w:fldCharType="separate"/>
        </w:r>
        <w:r>
          <w:t>7</w:t>
        </w:r>
        <w:r>
          <w:fldChar w:fldCharType="end"/>
        </w:r>
      </w:hyperlink>
    </w:p>
    <w:p>
      <w:pPr>
        <w:pStyle w:val="TOC1"/>
        <w:tabs>
          <w:tab w:val="right" w:leader="dot" w:pos="8306"/>
        </w:tabs>
      </w:pPr>
      <w:hyperlink w:anchor="_Toc13198" w:history="1">
        <w:r>
          <w:rPr>
            <w:rFonts w:ascii="仿宋" w:eastAsia="仿宋" w:hAnsi="仿宋" w:cs="仿宋" w:hint="eastAsia"/>
            <w:lang w:eastAsia="zh-CN"/>
          </w:rPr>
          <w:t>三、工程机械部件项目绩效评估</w:t>
        </w:r>
        <w:r>
          <w:tab/>
        </w:r>
        <w:r>
          <w:fldChar w:fldCharType="begin"/>
        </w:r>
        <w:r>
          <w:instrText xml:space="preserve"> PAGEREF _Toc13198 \h </w:instrText>
        </w:r>
        <w:r>
          <w:fldChar w:fldCharType="separate"/>
        </w:r>
        <w:r>
          <w:t>8</w:t>
        </w:r>
        <w:r>
          <w:fldChar w:fldCharType="end"/>
        </w:r>
      </w:hyperlink>
    </w:p>
    <w:p>
      <w:pPr>
        <w:pStyle w:val="TOC2"/>
        <w:tabs>
          <w:tab w:val="right" w:leader="dot" w:pos="8306"/>
        </w:tabs>
      </w:pPr>
      <w:hyperlink w:anchor="_Toc26516" w:history="1">
        <w:r>
          <w:rPr>
            <w:rFonts w:ascii="仿宋" w:eastAsia="仿宋" w:hAnsi="仿宋" w:cs="仿宋" w:hint="eastAsia"/>
            <w:lang w:eastAsia="zh-CN"/>
          </w:rPr>
          <w:t>(一)、绩效评估指标</w:t>
        </w:r>
        <w:r>
          <w:tab/>
        </w:r>
        <w:r>
          <w:fldChar w:fldCharType="begin"/>
        </w:r>
        <w:r>
          <w:instrText xml:space="preserve"> PAGEREF _Toc26516 \h </w:instrText>
        </w:r>
        <w:r>
          <w:fldChar w:fldCharType="separate"/>
        </w:r>
        <w:r>
          <w:t>8</w:t>
        </w:r>
        <w:r>
          <w:fldChar w:fldCharType="end"/>
        </w:r>
      </w:hyperlink>
    </w:p>
    <w:p>
      <w:pPr>
        <w:pStyle w:val="TOC2"/>
        <w:tabs>
          <w:tab w:val="right" w:leader="dot" w:pos="8306"/>
        </w:tabs>
      </w:pPr>
      <w:hyperlink w:anchor="_Toc7469" w:history="1">
        <w:r>
          <w:rPr>
            <w:rFonts w:ascii="仿宋" w:eastAsia="仿宋" w:hAnsi="仿宋" w:cs="仿宋" w:hint="eastAsia"/>
            <w:lang w:eastAsia="zh-CN"/>
          </w:rPr>
          <w:t>(二)、绩效评估方法</w:t>
        </w:r>
        <w:r>
          <w:tab/>
        </w:r>
        <w:r>
          <w:fldChar w:fldCharType="begin"/>
        </w:r>
        <w:r>
          <w:instrText xml:space="preserve"> PAGEREF _Toc7469 \h </w:instrText>
        </w:r>
        <w:r>
          <w:fldChar w:fldCharType="separate"/>
        </w:r>
        <w:r>
          <w:t>9</w:t>
        </w:r>
        <w:r>
          <w:fldChar w:fldCharType="end"/>
        </w:r>
      </w:hyperlink>
    </w:p>
    <w:p>
      <w:pPr>
        <w:pStyle w:val="TOC2"/>
        <w:tabs>
          <w:tab w:val="right" w:leader="dot" w:pos="8306"/>
        </w:tabs>
      </w:pPr>
      <w:hyperlink w:anchor="_Toc786" w:history="1">
        <w:r>
          <w:rPr>
            <w:rFonts w:ascii="仿宋" w:eastAsia="仿宋" w:hAnsi="仿宋" w:cs="仿宋" w:hint="eastAsia"/>
            <w:lang w:eastAsia="zh-CN"/>
          </w:rPr>
          <w:t>(三)、绩效评估周期</w:t>
        </w:r>
        <w:r>
          <w:tab/>
        </w:r>
        <w:r>
          <w:fldChar w:fldCharType="begin"/>
        </w:r>
        <w:r>
          <w:instrText xml:space="preserve"> PAGEREF _Toc786 \h </w:instrText>
        </w:r>
        <w:r>
          <w:fldChar w:fldCharType="separate"/>
        </w:r>
        <w:r>
          <w:t>10</w:t>
        </w:r>
        <w:r>
          <w:fldChar w:fldCharType="end"/>
        </w:r>
      </w:hyperlink>
    </w:p>
    <w:p>
      <w:pPr>
        <w:pStyle w:val="TOC1"/>
        <w:tabs>
          <w:tab w:val="right" w:leader="dot" w:pos="8306"/>
        </w:tabs>
      </w:pPr>
      <w:hyperlink w:anchor="_Toc2632" w:history="1">
        <w:r>
          <w:rPr>
            <w:rFonts w:ascii="仿宋" w:eastAsia="仿宋" w:hAnsi="仿宋" w:cs="仿宋" w:hint="eastAsia"/>
            <w:lang w:eastAsia="zh-CN"/>
          </w:rPr>
          <w:t>四、工艺说明</w:t>
        </w:r>
        <w:r>
          <w:tab/>
        </w:r>
        <w:r>
          <w:fldChar w:fldCharType="begin"/>
        </w:r>
        <w:r>
          <w:instrText xml:space="preserve"> PAGEREF _Toc2632 \h </w:instrText>
        </w:r>
        <w:r>
          <w:fldChar w:fldCharType="separate"/>
        </w:r>
        <w:r>
          <w:t>11</w:t>
        </w:r>
        <w:r>
          <w:fldChar w:fldCharType="end"/>
        </w:r>
      </w:hyperlink>
    </w:p>
    <w:p>
      <w:pPr>
        <w:pStyle w:val="TOC2"/>
        <w:tabs>
          <w:tab w:val="right" w:leader="dot" w:pos="8306"/>
        </w:tabs>
      </w:pPr>
      <w:hyperlink w:anchor="_Toc9001" w:history="1">
        <w:r>
          <w:rPr>
            <w:rFonts w:ascii="仿宋" w:eastAsia="仿宋" w:hAnsi="仿宋" w:cs="仿宋" w:hint="eastAsia"/>
            <w:lang w:eastAsia="zh-CN"/>
          </w:rPr>
          <w:t>(一)、技术管理特点</w:t>
        </w:r>
        <w:r>
          <w:tab/>
        </w:r>
        <w:r>
          <w:fldChar w:fldCharType="begin"/>
        </w:r>
        <w:r>
          <w:instrText xml:space="preserve"> PAGEREF _Toc9001 \h </w:instrText>
        </w:r>
        <w:r>
          <w:fldChar w:fldCharType="separate"/>
        </w:r>
        <w:r>
          <w:t>11</w:t>
        </w:r>
        <w:r>
          <w:fldChar w:fldCharType="end"/>
        </w:r>
      </w:hyperlink>
    </w:p>
    <w:p>
      <w:pPr>
        <w:pStyle w:val="TOC2"/>
        <w:tabs>
          <w:tab w:val="right" w:leader="dot" w:pos="8306"/>
        </w:tabs>
      </w:pPr>
      <w:hyperlink w:anchor="_Toc366" w:history="1">
        <w:r>
          <w:rPr>
            <w:rFonts w:ascii="仿宋" w:eastAsia="仿宋" w:hAnsi="仿宋" w:cs="仿宋" w:hint="eastAsia"/>
            <w:lang w:eastAsia="zh-CN"/>
          </w:rPr>
          <w:t>(二)、工程机械部件项目工艺技术设计方案</w:t>
        </w:r>
        <w:r>
          <w:tab/>
        </w:r>
        <w:r>
          <w:fldChar w:fldCharType="begin"/>
        </w:r>
        <w:r>
          <w:instrText xml:space="preserve"> PAGEREF _Toc366 \h </w:instrText>
        </w:r>
        <w:r>
          <w:fldChar w:fldCharType="separate"/>
        </w:r>
        <w:r>
          <w:t>12</w:t>
        </w:r>
        <w:r>
          <w:fldChar w:fldCharType="end"/>
        </w:r>
      </w:hyperlink>
    </w:p>
    <w:p>
      <w:pPr>
        <w:pStyle w:val="TOC2"/>
        <w:tabs>
          <w:tab w:val="right" w:leader="dot" w:pos="8306"/>
        </w:tabs>
      </w:pPr>
      <w:hyperlink w:anchor="_Toc3733" w:history="1">
        <w:r>
          <w:rPr>
            <w:rFonts w:ascii="仿宋" w:eastAsia="仿宋" w:hAnsi="仿宋" w:cs="仿宋" w:hint="eastAsia"/>
            <w:lang w:eastAsia="zh-CN"/>
          </w:rPr>
          <w:t>(三)、设备选型方案</w:t>
        </w:r>
        <w:r>
          <w:tab/>
        </w:r>
        <w:r>
          <w:fldChar w:fldCharType="begin"/>
        </w:r>
        <w:r>
          <w:instrText xml:space="preserve"> PAGEREF _Toc3733 \h </w:instrText>
        </w:r>
        <w:r>
          <w:fldChar w:fldCharType="separate"/>
        </w:r>
        <w:r>
          <w:t>14</w:t>
        </w:r>
        <w:r>
          <w:fldChar w:fldCharType="end"/>
        </w:r>
      </w:hyperlink>
    </w:p>
    <w:p>
      <w:pPr>
        <w:pStyle w:val="TOC1"/>
        <w:tabs>
          <w:tab w:val="right" w:leader="dot" w:pos="8306"/>
        </w:tabs>
      </w:pPr>
      <w:hyperlink w:anchor="_Toc18223" w:history="1">
        <w:r>
          <w:rPr>
            <w:rFonts w:ascii="仿宋" w:eastAsia="仿宋" w:hAnsi="仿宋" w:cs="仿宋" w:hint="eastAsia"/>
            <w:lang w:eastAsia="zh-CN"/>
          </w:rPr>
          <w:t>五、工程机械部件项目概论</w:t>
        </w:r>
        <w:r>
          <w:tab/>
        </w:r>
        <w:r>
          <w:fldChar w:fldCharType="begin"/>
        </w:r>
        <w:r>
          <w:instrText xml:space="preserve"> PAGEREF _Toc18223 \h </w:instrText>
        </w:r>
        <w:r>
          <w:fldChar w:fldCharType="separate"/>
        </w:r>
        <w:r>
          <w:t>15</w:t>
        </w:r>
        <w:r>
          <w:fldChar w:fldCharType="end"/>
        </w:r>
      </w:hyperlink>
    </w:p>
    <w:p>
      <w:pPr>
        <w:pStyle w:val="TOC2"/>
        <w:tabs>
          <w:tab w:val="right" w:leader="dot" w:pos="8306"/>
        </w:tabs>
      </w:pPr>
      <w:hyperlink w:anchor="_Toc13663" w:history="1">
        <w:r>
          <w:rPr>
            <w:rFonts w:ascii="仿宋" w:eastAsia="仿宋" w:hAnsi="仿宋" w:cs="仿宋" w:hint="eastAsia"/>
            <w:lang w:eastAsia="zh-CN"/>
          </w:rPr>
          <w:t>(一)、工程机械部件项目概况</w:t>
        </w:r>
        <w:r>
          <w:tab/>
        </w:r>
        <w:r>
          <w:fldChar w:fldCharType="begin"/>
        </w:r>
        <w:r>
          <w:instrText xml:space="preserve"> PAGEREF _Toc13663 \h </w:instrText>
        </w:r>
        <w:r>
          <w:fldChar w:fldCharType="separate"/>
        </w:r>
        <w:r>
          <w:t>15</w:t>
        </w:r>
        <w:r>
          <w:fldChar w:fldCharType="end"/>
        </w:r>
      </w:hyperlink>
    </w:p>
    <w:p>
      <w:pPr>
        <w:pStyle w:val="TOC2"/>
        <w:tabs>
          <w:tab w:val="right" w:leader="dot" w:pos="8306"/>
        </w:tabs>
      </w:pPr>
      <w:hyperlink w:anchor="_Toc14914" w:history="1">
        <w:r>
          <w:rPr>
            <w:rFonts w:ascii="仿宋" w:eastAsia="仿宋" w:hAnsi="仿宋" w:cs="仿宋" w:hint="eastAsia"/>
            <w:lang w:eastAsia="zh-CN"/>
          </w:rPr>
          <w:t>(二)、工程机械部件项目目标</w:t>
        </w:r>
        <w:r>
          <w:tab/>
        </w:r>
        <w:r>
          <w:fldChar w:fldCharType="begin"/>
        </w:r>
        <w:r>
          <w:instrText xml:space="preserve"> PAGEREF _Toc14914 \h </w:instrText>
        </w:r>
        <w:r>
          <w:fldChar w:fldCharType="separate"/>
        </w:r>
        <w:r>
          <w:t>17</w:t>
        </w:r>
        <w:r>
          <w:fldChar w:fldCharType="end"/>
        </w:r>
      </w:hyperlink>
    </w:p>
    <w:p>
      <w:pPr>
        <w:pStyle w:val="TOC2"/>
        <w:tabs>
          <w:tab w:val="right" w:leader="dot" w:pos="8306"/>
        </w:tabs>
      </w:pPr>
      <w:hyperlink w:anchor="_Toc14066" w:history="1">
        <w:r>
          <w:rPr>
            <w:rFonts w:ascii="仿宋" w:eastAsia="仿宋" w:hAnsi="仿宋" w:cs="仿宋" w:hint="eastAsia"/>
            <w:lang w:eastAsia="zh-CN"/>
          </w:rPr>
          <w:t>(三)、工程机械部件项目提出的理由</w:t>
        </w:r>
        <w:r>
          <w:tab/>
        </w:r>
        <w:r>
          <w:fldChar w:fldCharType="begin"/>
        </w:r>
        <w:r>
          <w:instrText xml:space="preserve"> PAGEREF _Toc14066 \h </w:instrText>
        </w:r>
        <w:r>
          <w:fldChar w:fldCharType="separate"/>
        </w:r>
        <w:r>
          <w:t>18</w:t>
        </w:r>
        <w:r>
          <w:fldChar w:fldCharType="end"/>
        </w:r>
      </w:hyperlink>
    </w:p>
    <w:p>
      <w:pPr>
        <w:pStyle w:val="TOC2"/>
        <w:tabs>
          <w:tab w:val="right" w:leader="dot" w:pos="8306"/>
        </w:tabs>
      </w:pPr>
      <w:hyperlink w:anchor="_Toc29130" w:history="1">
        <w:r>
          <w:rPr>
            <w:rFonts w:ascii="仿宋" w:eastAsia="仿宋" w:hAnsi="仿宋" w:cs="仿宋" w:hint="eastAsia"/>
            <w:lang w:eastAsia="zh-CN"/>
          </w:rPr>
          <w:t>(四)、工程机械部件项目意义</w:t>
        </w:r>
        <w:r>
          <w:tab/>
        </w:r>
        <w:r>
          <w:fldChar w:fldCharType="begin"/>
        </w:r>
        <w:r>
          <w:instrText xml:space="preserve"> PAGEREF _Toc29130 \h </w:instrText>
        </w:r>
        <w:r>
          <w:fldChar w:fldCharType="separate"/>
        </w:r>
        <w:r>
          <w:t>20</w:t>
        </w:r>
        <w:r>
          <w:fldChar w:fldCharType="end"/>
        </w:r>
      </w:hyperlink>
    </w:p>
    <w:p>
      <w:pPr>
        <w:pStyle w:val="TOC2"/>
        <w:tabs>
          <w:tab w:val="right" w:leader="dot" w:pos="8306"/>
        </w:tabs>
      </w:pPr>
      <w:hyperlink w:anchor="_Toc30139" w:history="1">
        <w:r>
          <w:rPr>
            <w:rFonts w:ascii="仿宋" w:eastAsia="仿宋" w:hAnsi="仿宋" w:cs="仿宋" w:hint="eastAsia"/>
            <w:lang w:eastAsia="zh-CN"/>
          </w:rPr>
          <w:t>(五)、工程机械部件项目背景</w:t>
        </w:r>
        <w:r>
          <w:tab/>
        </w:r>
        <w:r>
          <w:fldChar w:fldCharType="begin"/>
        </w:r>
        <w:r>
          <w:instrText xml:space="preserve"> PAGEREF _Toc30139 \h </w:instrText>
        </w:r>
        <w:r>
          <w:fldChar w:fldCharType="separate"/>
        </w:r>
        <w:r>
          <w:t>21</w:t>
        </w:r>
        <w:r>
          <w:fldChar w:fldCharType="end"/>
        </w:r>
      </w:hyperlink>
    </w:p>
    <w:p>
      <w:pPr>
        <w:pStyle w:val="TOC1"/>
        <w:tabs>
          <w:tab w:val="right" w:leader="dot" w:pos="8306"/>
        </w:tabs>
      </w:pPr>
      <w:hyperlink w:anchor="_Toc14064" w:history="1">
        <w:r>
          <w:rPr>
            <w:rFonts w:ascii="仿宋" w:eastAsia="仿宋" w:hAnsi="仿宋" w:cs="仿宋" w:hint="eastAsia"/>
            <w:lang w:eastAsia="zh-CN"/>
          </w:rPr>
          <w:t>六、工程机械部件项目危机管理</w:t>
        </w:r>
        <w:r>
          <w:tab/>
        </w:r>
        <w:r>
          <w:fldChar w:fldCharType="begin"/>
        </w:r>
        <w:r>
          <w:instrText xml:space="preserve"> PAGEREF _Toc14064 \h </w:instrText>
        </w:r>
        <w:r>
          <w:fldChar w:fldCharType="separate"/>
        </w:r>
        <w:r>
          <w:t>22</w:t>
        </w:r>
        <w:r>
          <w:fldChar w:fldCharType="end"/>
        </w:r>
      </w:hyperlink>
    </w:p>
    <w:p>
      <w:pPr>
        <w:pStyle w:val="TOC2"/>
        <w:tabs>
          <w:tab w:val="right" w:leader="dot" w:pos="8306"/>
        </w:tabs>
      </w:pPr>
      <w:hyperlink w:anchor="_Toc3302" w:history="1">
        <w:r>
          <w:rPr>
            <w:rFonts w:ascii="仿宋" w:eastAsia="仿宋" w:hAnsi="仿宋" w:cs="仿宋" w:hint="eastAsia"/>
            <w:lang w:eastAsia="zh-CN"/>
          </w:rPr>
          <w:t>(一)、危机预警与识别</w:t>
        </w:r>
        <w:r>
          <w:tab/>
        </w:r>
        <w:r>
          <w:fldChar w:fldCharType="begin"/>
        </w:r>
        <w:r>
          <w:instrText xml:space="preserve"> PAGEREF _Toc3302 \h </w:instrText>
        </w:r>
        <w:r>
          <w:fldChar w:fldCharType="separate"/>
        </w:r>
        <w:r>
          <w:t>22</w:t>
        </w:r>
        <w:r>
          <w:fldChar w:fldCharType="end"/>
        </w:r>
      </w:hyperlink>
    </w:p>
    <w:p>
      <w:pPr>
        <w:pStyle w:val="TOC2"/>
        <w:tabs>
          <w:tab w:val="right" w:leader="dot" w:pos="8306"/>
        </w:tabs>
      </w:pPr>
      <w:hyperlink w:anchor="_Toc31792" w:history="1">
        <w:r>
          <w:rPr>
            <w:rFonts w:ascii="仿宋" w:eastAsia="仿宋" w:hAnsi="仿宋" w:cs="仿宋" w:hint="eastAsia"/>
            <w:lang w:eastAsia="zh-CN"/>
          </w:rPr>
          <w:t>(二)、危机应对与恢复</w:t>
        </w:r>
        <w:r>
          <w:tab/>
        </w:r>
        <w:r>
          <w:fldChar w:fldCharType="begin"/>
        </w:r>
        <w:r>
          <w:instrText xml:space="preserve"> PAGEREF _Toc31792 \h </w:instrText>
        </w:r>
        <w:r>
          <w:fldChar w:fldCharType="separate"/>
        </w:r>
        <w:r>
          <w:t>23</w:t>
        </w:r>
        <w:r>
          <w:fldChar w:fldCharType="end"/>
        </w:r>
      </w:hyperlink>
    </w:p>
    <w:p>
      <w:pPr>
        <w:pStyle w:val="TOC1"/>
        <w:tabs>
          <w:tab w:val="right" w:leader="dot" w:pos="8306"/>
        </w:tabs>
      </w:pPr>
      <w:hyperlink w:anchor="_Toc24830" w:history="1">
        <w:r>
          <w:rPr>
            <w:rFonts w:ascii="仿宋" w:eastAsia="仿宋" w:hAnsi="仿宋" w:cs="仿宋" w:hint="eastAsia"/>
            <w:lang w:eastAsia="zh-CN"/>
          </w:rPr>
          <w:t>七、工程机械部件项目投资规划</w:t>
        </w:r>
        <w:r>
          <w:tab/>
        </w:r>
        <w:r>
          <w:fldChar w:fldCharType="begin"/>
        </w:r>
        <w:r>
          <w:instrText xml:space="preserve"> PAGEREF _Toc24830 \h </w:instrText>
        </w:r>
        <w:r>
          <w:fldChar w:fldCharType="separate"/>
        </w:r>
        <w:r>
          <w:t>24</w:t>
        </w:r>
        <w:r>
          <w:fldChar w:fldCharType="end"/>
        </w:r>
      </w:hyperlink>
    </w:p>
    <w:p>
      <w:pPr>
        <w:pStyle w:val="TOC2"/>
        <w:tabs>
          <w:tab w:val="right" w:leader="dot" w:pos="8306"/>
        </w:tabs>
      </w:pPr>
      <w:hyperlink w:anchor="_Toc18430" w:history="1">
        <w:r>
          <w:rPr>
            <w:rFonts w:ascii="仿宋" w:eastAsia="仿宋" w:hAnsi="仿宋" w:cs="仿宋" w:hint="eastAsia"/>
            <w:lang w:eastAsia="zh-CN"/>
          </w:rPr>
          <w:t>(一)、工程机械部件项目总投资估算</w:t>
        </w:r>
        <w:r>
          <w:tab/>
        </w:r>
        <w:r>
          <w:fldChar w:fldCharType="begin"/>
        </w:r>
        <w:r>
          <w:instrText xml:space="preserve"> PAGEREF _Toc18430 \h </w:instrText>
        </w:r>
        <w:r>
          <w:fldChar w:fldCharType="separate"/>
        </w:r>
        <w:r>
          <w:t>24</w:t>
        </w:r>
        <w:r>
          <w:fldChar w:fldCharType="end"/>
        </w:r>
      </w:hyperlink>
    </w:p>
    <w:p>
      <w:pPr>
        <w:pStyle w:val="TOC2"/>
        <w:tabs>
          <w:tab w:val="right" w:leader="dot" w:pos="8306"/>
        </w:tabs>
      </w:pPr>
      <w:hyperlink w:anchor="_Toc2672" w:history="1">
        <w:r>
          <w:rPr>
            <w:rFonts w:ascii="仿宋" w:eastAsia="仿宋" w:hAnsi="仿宋" w:cs="仿宋" w:hint="eastAsia"/>
            <w:lang w:eastAsia="zh-CN"/>
          </w:rPr>
          <w:t>(二)、资金筹措</w:t>
        </w:r>
        <w:r>
          <w:tab/>
        </w:r>
        <w:r>
          <w:fldChar w:fldCharType="begin"/>
        </w:r>
        <w:r>
          <w:instrText xml:space="preserve"> PAGEREF _Toc2672 \h </w:instrText>
        </w:r>
        <w:r>
          <w:fldChar w:fldCharType="separate"/>
        </w:r>
        <w:r>
          <w:t>26</w:t>
        </w:r>
        <w:r>
          <w:fldChar w:fldCharType="end"/>
        </w:r>
      </w:hyperlink>
    </w:p>
    <w:p>
      <w:pPr>
        <w:pStyle w:val="TOC1"/>
        <w:tabs>
          <w:tab w:val="right" w:leader="dot" w:pos="8306"/>
        </w:tabs>
      </w:pPr>
      <w:hyperlink w:anchor="_Toc30134" w:history="1">
        <w:r>
          <w:rPr>
            <w:rFonts w:ascii="仿宋" w:eastAsia="仿宋" w:hAnsi="仿宋" w:cs="仿宋" w:hint="eastAsia"/>
            <w:lang w:eastAsia="zh-CN"/>
          </w:rPr>
          <w:t>八、生产安全保护</w:t>
        </w:r>
        <w:r>
          <w:tab/>
        </w:r>
        <w:r>
          <w:fldChar w:fldCharType="begin"/>
        </w:r>
        <w:r>
          <w:instrText xml:space="preserve"> PAGEREF _Toc30134 \h </w:instrText>
        </w:r>
        <w:r>
          <w:fldChar w:fldCharType="separate"/>
        </w:r>
        <w:r>
          <w:t>26</w:t>
        </w:r>
        <w:r>
          <w:fldChar w:fldCharType="end"/>
        </w:r>
      </w:hyperlink>
    </w:p>
    <w:p>
      <w:pPr>
        <w:pStyle w:val="TOC2"/>
        <w:tabs>
          <w:tab w:val="right" w:leader="dot" w:pos="8306"/>
        </w:tabs>
      </w:pPr>
      <w:hyperlink w:anchor="_Toc4418" w:history="1">
        <w:r>
          <w:rPr>
            <w:rFonts w:ascii="仿宋" w:eastAsia="仿宋" w:hAnsi="仿宋" w:cs="仿宋" w:hint="eastAsia"/>
            <w:lang w:eastAsia="zh-CN"/>
          </w:rPr>
          <w:t>(一)、消防安全</w:t>
        </w:r>
        <w:r>
          <w:tab/>
        </w:r>
        <w:r>
          <w:fldChar w:fldCharType="begin"/>
        </w:r>
        <w:r>
          <w:instrText xml:space="preserve"> PAGEREF _Toc4418 \h </w:instrText>
        </w:r>
        <w:r>
          <w:fldChar w:fldCharType="separate"/>
        </w:r>
        <w:r>
          <w:t>26</w:t>
        </w:r>
        <w:r>
          <w:fldChar w:fldCharType="end"/>
        </w:r>
      </w:hyperlink>
    </w:p>
    <w:p>
      <w:pPr>
        <w:pStyle w:val="TOC2"/>
        <w:tabs>
          <w:tab w:val="right" w:leader="dot" w:pos="8306"/>
        </w:tabs>
      </w:pPr>
      <w:hyperlink w:anchor="_Toc1781" w:history="1">
        <w:r>
          <w:rPr>
            <w:rFonts w:ascii="仿宋" w:eastAsia="仿宋" w:hAnsi="仿宋" w:cs="仿宋" w:hint="eastAsia"/>
            <w:lang w:eastAsia="zh-CN"/>
          </w:rPr>
          <w:t>(二)、防火防爆总图布置措施</w:t>
        </w:r>
        <w:r>
          <w:tab/>
        </w:r>
        <w:r>
          <w:fldChar w:fldCharType="begin"/>
        </w:r>
        <w:r>
          <w:instrText xml:space="preserve"> PAGEREF _Toc1781 \h </w:instrText>
        </w:r>
        <w:r>
          <w:fldChar w:fldCharType="separate"/>
        </w:r>
        <w:r>
          <w:t>28</w:t>
        </w:r>
        <w:r>
          <w:fldChar w:fldCharType="end"/>
        </w:r>
      </w:hyperlink>
    </w:p>
    <w:p>
      <w:pPr>
        <w:pStyle w:val="TOC2"/>
        <w:tabs>
          <w:tab w:val="right" w:leader="dot" w:pos="8306"/>
        </w:tabs>
      </w:pPr>
      <w:hyperlink w:anchor="_Toc27526" w:history="1">
        <w:r>
          <w:rPr>
            <w:rFonts w:ascii="仿宋" w:eastAsia="仿宋" w:hAnsi="仿宋" w:cs="仿宋" w:hint="eastAsia"/>
            <w:lang w:eastAsia="zh-CN"/>
          </w:rPr>
          <w:t>(三)、自然灾害防范措施</w:t>
        </w:r>
        <w:r>
          <w:tab/>
        </w:r>
        <w:r>
          <w:fldChar w:fldCharType="begin"/>
        </w:r>
        <w:r>
          <w:instrText xml:space="preserve"> PAGEREF _Toc27526 \h </w:instrText>
        </w:r>
        <w:r>
          <w:fldChar w:fldCharType="separate"/>
        </w:r>
        <w:r>
          <w:t>29</w:t>
        </w:r>
        <w:r>
          <w:fldChar w:fldCharType="end"/>
        </w:r>
      </w:hyperlink>
    </w:p>
    <w:p>
      <w:pPr>
        <w:pStyle w:val="TOC2"/>
        <w:tabs>
          <w:tab w:val="right" w:leader="dot" w:pos="8306"/>
        </w:tabs>
      </w:pPr>
      <w:hyperlink w:anchor="_Toc20682" w:history="1">
        <w:r>
          <w:rPr>
            <w:rFonts w:ascii="仿宋" w:eastAsia="仿宋" w:hAnsi="仿宋" w:cs="仿宋" w:hint="eastAsia"/>
            <w:lang w:eastAsia="zh-CN"/>
          </w:rPr>
          <w:t>(四)、安全色及安全标志使用要求</w:t>
        </w:r>
        <w:r>
          <w:tab/>
        </w:r>
        <w:r>
          <w:fldChar w:fldCharType="begin"/>
        </w:r>
        <w:r>
          <w:instrText xml:space="preserve"> PAGEREF _Toc20682 \h </w:instrText>
        </w:r>
        <w:r>
          <w:fldChar w:fldCharType="separate"/>
        </w:r>
        <w:r>
          <w:t>30</w:t>
        </w:r>
        <w:r>
          <w:fldChar w:fldCharType="end"/>
        </w:r>
      </w:hyperlink>
    </w:p>
    <w:p>
      <w:pPr>
        <w:pStyle w:val="TOC2"/>
        <w:tabs>
          <w:tab w:val="right" w:leader="dot" w:pos="8306"/>
        </w:tabs>
      </w:pPr>
      <w:hyperlink w:anchor="_Toc31814" w:history="1">
        <w:r>
          <w:rPr>
            <w:rFonts w:ascii="仿宋" w:eastAsia="仿宋" w:hAnsi="仿宋" w:cs="仿宋" w:hint="eastAsia"/>
            <w:lang w:eastAsia="zh-CN"/>
          </w:rPr>
          <w:t>(五)、防尘防毒措施</w:t>
        </w:r>
        <w:r>
          <w:tab/>
        </w:r>
        <w:r>
          <w:fldChar w:fldCharType="begin"/>
        </w:r>
        <w:r>
          <w:instrText xml:space="preserve"> PAGEREF _Toc31814 \h </w:instrText>
        </w:r>
        <w:r>
          <w:fldChar w:fldCharType="separate"/>
        </w:r>
        <w:r>
          <w:t>31</w:t>
        </w:r>
        <w:r>
          <w:fldChar w:fldCharType="end"/>
        </w:r>
      </w:hyperlink>
    </w:p>
    <w:p>
      <w:pPr>
        <w:pStyle w:val="TOC2"/>
        <w:tabs>
          <w:tab w:val="right" w:leader="dot" w:pos="8306"/>
        </w:tabs>
      </w:pPr>
      <w:hyperlink w:anchor="_Toc27492" w:history="1">
        <w:r>
          <w:rPr>
            <w:rFonts w:ascii="仿宋" w:eastAsia="仿宋" w:hAnsi="仿宋" w:cs="仿宋" w:hint="eastAsia"/>
            <w:lang w:eastAsia="zh-CN"/>
          </w:rPr>
          <w:t>(六)、防静电、触电防护及防雷措施</w:t>
        </w:r>
        <w:r>
          <w:tab/>
        </w:r>
        <w:r>
          <w:fldChar w:fldCharType="begin"/>
        </w:r>
        <w:r>
          <w:instrText xml:space="preserve"> PAGEREF _Toc27492 \h </w:instrText>
        </w:r>
        <w:r>
          <w:fldChar w:fldCharType="separate"/>
        </w:r>
        <w:r>
          <w:t>32</w:t>
        </w:r>
        <w:r>
          <w:fldChar w:fldCharType="end"/>
        </w:r>
      </w:hyperlink>
    </w:p>
    <w:p>
      <w:pPr>
        <w:pStyle w:val="TOC2"/>
        <w:tabs>
          <w:tab w:val="right" w:leader="dot" w:pos="8306"/>
        </w:tabs>
      </w:pPr>
      <w:hyperlink w:anchor="_Toc32518" w:history="1">
        <w:r>
          <w:rPr>
            <w:rFonts w:ascii="仿宋" w:eastAsia="仿宋" w:hAnsi="仿宋" w:cs="仿宋" w:hint="eastAsia"/>
            <w:lang w:eastAsia="zh-CN"/>
          </w:rPr>
          <w:t>(七)、机械设备安全保障措施</w:t>
        </w:r>
        <w:r>
          <w:tab/>
        </w:r>
        <w:r>
          <w:fldChar w:fldCharType="begin"/>
        </w:r>
        <w:r>
          <w:instrText xml:space="preserve"> PAGEREF _Toc32518 \h </w:instrText>
        </w:r>
        <w:r>
          <w:fldChar w:fldCharType="separate"/>
        </w:r>
        <w:r>
          <w:t>33</w:t>
        </w:r>
        <w:r>
          <w:fldChar w:fldCharType="end"/>
        </w:r>
      </w:hyperlink>
    </w:p>
    <w:p>
      <w:pPr>
        <w:pStyle w:val="TOC1"/>
        <w:tabs>
          <w:tab w:val="right" w:leader="dot" w:pos="8306"/>
        </w:tabs>
      </w:pPr>
      <w:hyperlink w:anchor="_Toc16415" w:history="1">
        <w:r>
          <w:rPr>
            <w:rFonts w:ascii="仿宋" w:eastAsia="仿宋" w:hAnsi="仿宋" w:cs="仿宋" w:hint="eastAsia"/>
            <w:lang w:eastAsia="zh-CN"/>
          </w:rPr>
          <w:t>九、工程机械部件项目计划安排</w:t>
        </w:r>
        <w:r>
          <w:tab/>
        </w:r>
        <w:r>
          <w:fldChar w:fldCharType="begin"/>
        </w:r>
        <w:r>
          <w:instrText xml:space="preserve"> PAGEREF _Toc16415 \h </w:instrText>
        </w:r>
        <w:r>
          <w:fldChar w:fldCharType="separate"/>
        </w:r>
        <w:r>
          <w:t>34</w:t>
        </w:r>
        <w:r>
          <w:fldChar w:fldCharType="end"/>
        </w:r>
      </w:hyperlink>
    </w:p>
    <w:p>
      <w:pPr>
        <w:pStyle w:val="TOC2"/>
        <w:tabs>
          <w:tab w:val="right" w:leader="dot" w:pos="8306"/>
        </w:tabs>
      </w:pPr>
      <w:hyperlink w:anchor="_Toc27655" w:history="1">
        <w:r>
          <w:rPr>
            <w:rFonts w:ascii="仿宋" w:eastAsia="仿宋" w:hAnsi="仿宋" w:cs="仿宋" w:hint="eastAsia"/>
            <w:lang w:eastAsia="zh-CN"/>
          </w:rPr>
          <w:t>(一)、建设周期</w:t>
        </w:r>
        <w:r>
          <w:tab/>
        </w:r>
        <w:r>
          <w:fldChar w:fldCharType="begin"/>
        </w:r>
        <w:r>
          <w:instrText xml:space="preserve"> PAGEREF _Toc27655 \h </w:instrText>
        </w:r>
        <w:r>
          <w:fldChar w:fldCharType="separate"/>
        </w:r>
        <w:r>
          <w:t>34</w:t>
        </w:r>
        <w:r>
          <w:fldChar w:fldCharType="end"/>
        </w:r>
      </w:hyperlink>
    </w:p>
    <w:p>
      <w:pPr>
        <w:pStyle w:val="TOC2"/>
        <w:tabs>
          <w:tab w:val="right" w:leader="dot" w:pos="8306"/>
        </w:tabs>
      </w:pPr>
      <w:hyperlink w:anchor="_Toc12583" w:history="1">
        <w:r>
          <w:rPr>
            <w:rFonts w:ascii="仿宋" w:eastAsia="仿宋" w:hAnsi="仿宋" w:cs="仿宋" w:hint="eastAsia"/>
            <w:lang w:eastAsia="zh-CN"/>
          </w:rPr>
          <w:t>(二)、建设进度</w:t>
        </w:r>
        <w:r>
          <w:tab/>
        </w:r>
        <w:r>
          <w:fldChar w:fldCharType="begin"/>
        </w:r>
        <w:r>
          <w:instrText xml:space="preserve"> PAGEREF _Toc12583 \h </w:instrText>
        </w:r>
        <w:r>
          <w:fldChar w:fldCharType="separate"/>
        </w:r>
        <w:r>
          <w:t>35</w:t>
        </w:r>
        <w:r>
          <w:fldChar w:fldCharType="end"/>
        </w:r>
      </w:hyperlink>
    </w:p>
    <w:p>
      <w:pPr>
        <w:pStyle w:val="TOC2"/>
        <w:tabs>
          <w:tab w:val="right" w:leader="dot" w:pos="8306"/>
        </w:tabs>
      </w:pPr>
      <w:hyperlink w:anchor="_Toc1007" w:history="1">
        <w:r>
          <w:rPr>
            <w:rFonts w:ascii="仿宋" w:eastAsia="仿宋" w:hAnsi="仿宋" w:cs="仿宋" w:hint="eastAsia"/>
            <w:lang w:eastAsia="zh-CN"/>
          </w:rPr>
          <w:t>(三)、进度安排注意事项</w:t>
        </w:r>
        <w:r>
          <w:tab/>
        </w:r>
        <w:r>
          <w:fldChar w:fldCharType="begin"/>
        </w:r>
        <w:r>
          <w:instrText xml:space="preserve"> PAGEREF _Toc1007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27" w:history="1">
        <w:r>
          <w:rPr>
            <w:rFonts w:ascii="仿宋" w:eastAsia="仿宋" w:hAnsi="仿宋" w:cs="仿宋" w:hint="eastAsia"/>
            <w:lang w:eastAsia="zh-CN"/>
          </w:rPr>
          <w:t>(四)、人力资源配置</w:t>
        </w:r>
        <w:r>
          <w:tab/>
        </w:r>
        <w:r>
          <w:fldChar w:fldCharType="begin"/>
        </w:r>
        <w:r>
          <w:instrText xml:space="preserve"> PAGEREF _Toc28427 \h </w:instrText>
        </w:r>
        <w:r>
          <w:fldChar w:fldCharType="separate"/>
        </w:r>
        <w:r>
          <w:t>38</w:t>
        </w:r>
        <w:r>
          <w:fldChar w:fldCharType="end"/>
        </w:r>
      </w:hyperlink>
    </w:p>
    <w:p>
      <w:pPr>
        <w:pStyle w:val="TOC1"/>
        <w:tabs>
          <w:tab w:val="right" w:leader="dot" w:pos="8306"/>
        </w:tabs>
      </w:pPr>
      <w:hyperlink w:anchor="_Toc26000" w:history="1">
        <w:r>
          <w:rPr>
            <w:rFonts w:ascii="仿宋" w:eastAsia="仿宋" w:hAnsi="仿宋" w:cs="仿宋" w:hint="eastAsia"/>
            <w:lang w:eastAsia="zh-CN"/>
          </w:rPr>
          <w:t>十、工程机械部件项目技术管理</w:t>
        </w:r>
        <w:r>
          <w:tab/>
        </w:r>
        <w:r>
          <w:fldChar w:fldCharType="begin"/>
        </w:r>
        <w:r>
          <w:instrText xml:space="preserve"> PAGEREF _Toc26000 \h </w:instrText>
        </w:r>
        <w:r>
          <w:fldChar w:fldCharType="separate"/>
        </w:r>
        <w:r>
          <w:t>39</w:t>
        </w:r>
        <w:r>
          <w:fldChar w:fldCharType="end"/>
        </w:r>
      </w:hyperlink>
    </w:p>
    <w:p>
      <w:pPr>
        <w:pStyle w:val="TOC2"/>
        <w:tabs>
          <w:tab w:val="right" w:leader="dot" w:pos="8306"/>
        </w:tabs>
      </w:pPr>
      <w:hyperlink w:anchor="_Toc29673" w:history="1">
        <w:r>
          <w:rPr>
            <w:rFonts w:ascii="仿宋" w:eastAsia="仿宋" w:hAnsi="仿宋" w:cs="仿宋" w:hint="eastAsia"/>
            <w:lang w:eastAsia="zh-CN"/>
          </w:rPr>
          <w:t>(一)、技术方案选用方向</w:t>
        </w:r>
        <w:r>
          <w:tab/>
        </w:r>
        <w:r>
          <w:fldChar w:fldCharType="begin"/>
        </w:r>
        <w:r>
          <w:instrText xml:space="preserve"> PAGEREF _Toc29673 \h </w:instrText>
        </w:r>
        <w:r>
          <w:fldChar w:fldCharType="separate"/>
        </w:r>
        <w:r>
          <w:t>39</w:t>
        </w:r>
        <w:r>
          <w:fldChar w:fldCharType="end"/>
        </w:r>
      </w:hyperlink>
    </w:p>
    <w:p>
      <w:pPr>
        <w:pStyle w:val="TOC2"/>
        <w:tabs>
          <w:tab w:val="right" w:leader="dot" w:pos="8306"/>
        </w:tabs>
      </w:pPr>
      <w:hyperlink w:anchor="_Toc26321" w:history="1">
        <w:r>
          <w:rPr>
            <w:rFonts w:ascii="仿宋" w:eastAsia="仿宋" w:hAnsi="仿宋" w:cs="仿宋" w:hint="eastAsia"/>
            <w:lang w:eastAsia="zh-CN"/>
          </w:rPr>
          <w:t>(二)、工艺技术方案选用原则</w:t>
        </w:r>
        <w:r>
          <w:tab/>
        </w:r>
        <w:r>
          <w:fldChar w:fldCharType="begin"/>
        </w:r>
        <w:r>
          <w:instrText xml:space="preserve"> PAGEREF _Toc26321 \h </w:instrText>
        </w:r>
        <w:r>
          <w:fldChar w:fldCharType="separate"/>
        </w:r>
        <w:r>
          <w:t>40</w:t>
        </w:r>
        <w:r>
          <w:fldChar w:fldCharType="end"/>
        </w:r>
      </w:hyperlink>
    </w:p>
    <w:p>
      <w:pPr>
        <w:pStyle w:val="TOC2"/>
        <w:tabs>
          <w:tab w:val="right" w:leader="dot" w:pos="8306"/>
        </w:tabs>
      </w:pPr>
      <w:hyperlink w:anchor="_Toc6445" w:history="1">
        <w:r>
          <w:rPr>
            <w:rFonts w:ascii="仿宋" w:eastAsia="仿宋" w:hAnsi="仿宋" w:cs="仿宋" w:hint="eastAsia"/>
            <w:lang w:eastAsia="zh-CN"/>
          </w:rPr>
          <w:t>(三)、工艺技术方案要求</w:t>
        </w:r>
        <w:r>
          <w:tab/>
        </w:r>
        <w:r>
          <w:fldChar w:fldCharType="begin"/>
        </w:r>
        <w:r>
          <w:instrText xml:space="preserve"> PAGEREF _Toc6445 \h </w:instrText>
        </w:r>
        <w:r>
          <w:fldChar w:fldCharType="separate"/>
        </w:r>
        <w:r>
          <w:t>43</w:t>
        </w:r>
        <w:r>
          <w:fldChar w:fldCharType="end"/>
        </w:r>
      </w:hyperlink>
    </w:p>
    <w:p>
      <w:pPr>
        <w:pStyle w:val="TOC1"/>
        <w:tabs>
          <w:tab w:val="right" w:leader="dot" w:pos="8306"/>
        </w:tabs>
      </w:pPr>
      <w:hyperlink w:anchor="_Toc29202" w:history="1">
        <w:r>
          <w:rPr>
            <w:rFonts w:ascii="仿宋" w:eastAsia="仿宋" w:hAnsi="仿宋" w:cs="仿宋" w:hint="eastAsia"/>
            <w:lang w:eastAsia="zh-CN"/>
          </w:rPr>
          <w:t>十一、工程机械部件项目创新与研发</w:t>
        </w:r>
        <w:r>
          <w:tab/>
        </w:r>
        <w:r>
          <w:fldChar w:fldCharType="begin"/>
        </w:r>
        <w:r>
          <w:instrText xml:space="preserve"> PAGEREF _Toc29202 \h </w:instrText>
        </w:r>
        <w:r>
          <w:fldChar w:fldCharType="separate"/>
        </w:r>
        <w:r>
          <w:t>45</w:t>
        </w:r>
        <w:r>
          <w:fldChar w:fldCharType="end"/>
        </w:r>
      </w:hyperlink>
    </w:p>
    <w:p>
      <w:pPr>
        <w:pStyle w:val="TOC2"/>
        <w:tabs>
          <w:tab w:val="right" w:leader="dot" w:pos="8306"/>
        </w:tabs>
      </w:pPr>
      <w:hyperlink w:anchor="_Toc9192" w:history="1">
        <w:r>
          <w:rPr>
            <w:rFonts w:ascii="仿宋" w:eastAsia="仿宋" w:hAnsi="仿宋" w:cs="仿宋" w:hint="eastAsia"/>
            <w:lang w:eastAsia="zh-CN"/>
          </w:rPr>
          <w:t>(一)、创新策略与方向</w:t>
        </w:r>
        <w:r>
          <w:tab/>
        </w:r>
        <w:r>
          <w:fldChar w:fldCharType="begin"/>
        </w:r>
        <w:r>
          <w:instrText xml:space="preserve"> PAGEREF _Toc9192 \h </w:instrText>
        </w:r>
        <w:r>
          <w:fldChar w:fldCharType="separate"/>
        </w:r>
        <w:r>
          <w:t>45</w:t>
        </w:r>
        <w:r>
          <w:fldChar w:fldCharType="end"/>
        </w:r>
      </w:hyperlink>
    </w:p>
    <w:p>
      <w:pPr>
        <w:pStyle w:val="TOC2"/>
        <w:tabs>
          <w:tab w:val="right" w:leader="dot" w:pos="8306"/>
        </w:tabs>
      </w:pPr>
      <w:hyperlink w:anchor="_Toc29570" w:history="1">
        <w:r>
          <w:rPr>
            <w:rFonts w:ascii="仿宋" w:eastAsia="仿宋" w:hAnsi="仿宋" w:cs="仿宋" w:hint="eastAsia"/>
            <w:lang w:eastAsia="zh-CN"/>
          </w:rPr>
          <w:t>(二)、研发规划与投入</w:t>
        </w:r>
        <w:r>
          <w:tab/>
        </w:r>
        <w:r>
          <w:fldChar w:fldCharType="begin"/>
        </w:r>
        <w:r>
          <w:instrText xml:space="preserve"> PAGEREF _Toc29570 \h </w:instrText>
        </w:r>
        <w:r>
          <w:fldChar w:fldCharType="separate"/>
        </w:r>
        <w:r>
          <w:t>46</w:t>
        </w:r>
        <w:r>
          <w:fldChar w:fldCharType="end"/>
        </w:r>
      </w:hyperlink>
    </w:p>
    <w:p>
      <w:pPr>
        <w:pStyle w:val="TOC1"/>
        <w:tabs>
          <w:tab w:val="right" w:leader="dot" w:pos="8306"/>
        </w:tabs>
      </w:pPr>
      <w:hyperlink w:anchor="_Toc17746" w:history="1">
        <w:r>
          <w:rPr>
            <w:rFonts w:ascii="仿宋" w:eastAsia="仿宋" w:hAnsi="仿宋" w:cs="仿宋" w:hint="eastAsia"/>
            <w:lang w:eastAsia="zh-CN"/>
          </w:rPr>
          <w:t>十二、工程机械部件项目经营效益</w:t>
        </w:r>
        <w:r>
          <w:tab/>
        </w:r>
        <w:r>
          <w:fldChar w:fldCharType="begin"/>
        </w:r>
        <w:r>
          <w:instrText xml:space="preserve"> PAGEREF _Toc17746 \h </w:instrText>
        </w:r>
        <w:r>
          <w:fldChar w:fldCharType="separate"/>
        </w:r>
        <w:r>
          <w:t>48</w:t>
        </w:r>
        <w:r>
          <w:fldChar w:fldCharType="end"/>
        </w:r>
      </w:hyperlink>
    </w:p>
    <w:p>
      <w:pPr>
        <w:pStyle w:val="TOC2"/>
        <w:tabs>
          <w:tab w:val="right" w:leader="dot" w:pos="8306"/>
        </w:tabs>
      </w:pPr>
      <w:hyperlink w:anchor="_Toc32311" w:history="1">
        <w:r>
          <w:rPr>
            <w:rFonts w:ascii="仿宋" w:eastAsia="仿宋" w:hAnsi="仿宋" w:cs="仿宋" w:hint="eastAsia"/>
            <w:lang w:eastAsia="zh-CN"/>
          </w:rPr>
          <w:t>(一)、经济评价财务测算</w:t>
        </w:r>
        <w:r>
          <w:tab/>
        </w:r>
        <w:r>
          <w:fldChar w:fldCharType="begin"/>
        </w:r>
        <w:r>
          <w:instrText xml:space="preserve"> PAGEREF _Toc32311 \h </w:instrText>
        </w:r>
        <w:r>
          <w:fldChar w:fldCharType="separate"/>
        </w:r>
        <w:r>
          <w:t>48</w:t>
        </w:r>
        <w:r>
          <w:fldChar w:fldCharType="end"/>
        </w:r>
      </w:hyperlink>
    </w:p>
    <w:p>
      <w:pPr>
        <w:pStyle w:val="TOC2"/>
        <w:tabs>
          <w:tab w:val="right" w:leader="dot" w:pos="8306"/>
        </w:tabs>
      </w:pPr>
      <w:hyperlink w:anchor="_Toc14328" w:history="1">
        <w:r>
          <w:rPr>
            <w:rFonts w:ascii="仿宋" w:eastAsia="仿宋" w:hAnsi="仿宋" w:cs="仿宋" w:hint="eastAsia"/>
            <w:lang w:eastAsia="zh-CN"/>
          </w:rPr>
          <w:t>(二)、工程机械部件项目盈利能力分析</w:t>
        </w:r>
        <w:r>
          <w:tab/>
        </w:r>
        <w:r>
          <w:fldChar w:fldCharType="begin"/>
        </w:r>
        <w:r>
          <w:instrText xml:space="preserve"> PAGEREF _Toc14328 \h </w:instrText>
        </w:r>
        <w:r>
          <w:fldChar w:fldCharType="separate"/>
        </w:r>
        <w:r>
          <w:t>49</w:t>
        </w:r>
        <w:r>
          <w:fldChar w:fldCharType="end"/>
        </w:r>
      </w:hyperlink>
    </w:p>
    <w:p>
      <w:pPr>
        <w:pStyle w:val="TOC1"/>
        <w:tabs>
          <w:tab w:val="right" w:leader="dot" w:pos="8306"/>
        </w:tabs>
      </w:pPr>
      <w:hyperlink w:anchor="_Toc20243" w:history="1">
        <w:r>
          <w:rPr>
            <w:rFonts w:ascii="仿宋" w:eastAsia="仿宋" w:hAnsi="仿宋" w:cs="仿宋" w:hint="eastAsia"/>
            <w:lang w:eastAsia="zh-CN"/>
          </w:rPr>
          <w:t>十三、工程机械部件项目实施保障措施</w:t>
        </w:r>
        <w:r>
          <w:tab/>
        </w:r>
        <w:r>
          <w:fldChar w:fldCharType="begin"/>
        </w:r>
        <w:r>
          <w:instrText xml:space="preserve"> PAGEREF _Toc20243 \h </w:instrText>
        </w:r>
        <w:r>
          <w:fldChar w:fldCharType="separate"/>
        </w:r>
        <w:r>
          <w:t>50</w:t>
        </w:r>
        <w:r>
          <w:fldChar w:fldCharType="end"/>
        </w:r>
      </w:hyperlink>
    </w:p>
    <w:p>
      <w:pPr>
        <w:pStyle w:val="TOC2"/>
        <w:tabs>
          <w:tab w:val="right" w:leader="dot" w:pos="8306"/>
        </w:tabs>
      </w:pPr>
      <w:hyperlink w:anchor="_Toc10137" w:history="1">
        <w:r>
          <w:rPr>
            <w:rFonts w:ascii="仿宋" w:eastAsia="仿宋" w:hAnsi="仿宋" w:cs="仿宋" w:hint="eastAsia"/>
            <w:lang w:eastAsia="zh-CN"/>
          </w:rPr>
          <w:t>(一)、工程机械部件项目实施保障机制</w:t>
        </w:r>
        <w:r>
          <w:tab/>
        </w:r>
        <w:r>
          <w:fldChar w:fldCharType="begin"/>
        </w:r>
        <w:r>
          <w:instrText xml:space="preserve"> PAGEREF _Toc10137 \h </w:instrText>
        </w:r>
        <w:r>
          <w:fldChar w:fldCharType="separate"/>
        </w:r>
        <w:r>
          <w:t>50</w:t>
        </w:r>
        <w:r>
          <w:fldChar w:fldCharType="end"/>
        </w:r>
      </w:hyperlink>
    </w:p>
    <w:p>
      <w:pPr>
        <w:pStyle w:val="TOC2"/>
        <w:tabs>
          <w:tab w:val="right" w:leader="dot" w:pos="8306"/>
        </w:tabs>
      </w:pPr>
      <w:hyperlink w:anchor="_Toc17332" w:history="1">
        <w:r>
          <w:rPr>
            <w:rFonts w:ascii="仿宋" w:eastAsia="仿宋" w:hAnsi="仿宋" w:cs="仿宋" w:hint="eastAsia"/>
            <w:lang w:eastAsia="zh-CN"/>
          </w:rPr>
          <w:t>(二)、工程机械部件项目法律合规要求</w:t>
        </w:r>
        <w:r>
          <w:tab/>
        </w:r>
        <w:r>
          <w:fldChar w:fldCharType="begin"/>
        </w:r>
        <w:r>
          <w:instrText xml:space="preserve"> PAGEREF _Toc17332 \h </w:instrText>
        </w:r>
        <w:r>
          <w:fldChar w:fldCharType="separate"/>
        </w:r>
        <w:r>
          <w:t>54</w:t>
        </w:r>
        <w:r>
          <w:fldChar w:fldCharType="end"/>
        </w:r>
      </w:hyperlink>
    </w:p>
    <w:p>
      <w:pPr>
        <w:pStyle w:val="TOC2"/>
        <w:tabs>
          <w:tab w:val="right" w:leader="dot" w:pos="8306"/>
        </w:tabs>
      </w:pPr>
      <w:hyperlink w:anchor="_Toc16587" w:history="1">
        <w:r>
          <w:rPr>
            <w:rFonts w:ascii="仿宋" w:eastAsia="仿宋" w:hAnsi="仿宋" w:cs="仿宋" w:hint="eastAsia"/>
            <w:lang w:eastAsia="zh-CN"/>
          </w:rPr>
          <w:t>(三)、工程机械部件项目合同管理与法律事务</w:t>
        </w:r>
        <w:r>
          <w:tab/>
        </w:r>
        <w:r>
          <w:fldChar w:fldCharType="begin"/>
        </w:r>
        <w:r>
          <w:instrText xml:space="preserve"> PAGEREF _Toc16587 \h </w:instrText>
        </w:r>
        <w:r>
          <w:fldChar w:fldCharType="separate"/>
        </w:r>
        <w:r>
          <w:t>58</w:t>
        </w:r>
        <w:r>
          <w:fldChar w:fldCharType="end"/>
        </w:r>
      </w:hyperlink>
    </w:p>
    <w:p>
      <w:pPr>
        <w:pStyle w:val="TOC2"/>
        <w:tabs>
          <w:tab w:val="right" w:leader="dot" w:pos="8306"/>
        </w:tabs>
      </w:pPr>
      <w:hyperlink w:anchor="_Toc19970" w:history="1">
        <w:r>
          <w:rPr>
            <w:rFonts w:ascii="仿宋" w:eastAsia="仿宋" w:hAnsi="仿宋" w:cs="仿宋" w:hint="eastAsia"/>
            <w:lang w:eastAsia="zh-CN"/>
          </w:rPr>
          <w:t>(四)、工程机械部件项目知识产权保护策略</w:t>
        </w:r>
        <w:r>
          <w:tab/>
        </w:r>
        <w:r>
          <w:fldChar w:fldCharType="begin"/>
        </w:r>
        <w:r>
          <w:instrText xml:space="preserve"> PAGEREF _Toc19970 \h </w:instrText>
        </w:r>
        <w:r>
          <w:fldChar w:fldCharType="separate"/>
        </w:r>
        <w:r>
          <w:t>64</w:t>
        </w:r>
        <w:r>
          <w:fldChar w:fldCharType="end"/>
        </w:r>
      </w:hyperlink>
    </w:p>
    <w:p>
      <w:pPr>
        <w:pStyle w:val="TOC1"/>
        <w:tabs>
          <w:tab w:val="right" w:leader="dot" w:pos="8306"/>
        </w:tabs>
      </w:pPr>
      <w:hyperlink w:anchor="_Toc28374" w:history="1">
        <w:r>
          <w:rPr>
            <w:rFonts w:ascii="仿宋" w:eastAsia="仿宋" w:hAnsi="仿宋" w:cs="仿宋" w:hint="eastAsia"/>
            <w:lang w:eastAsia="zh-CN"/>
          </w:rPr>
          <w:t>十四、营销与推广策略</w:t>
        </w:r>
        <w:r>
          <w:tab/>
        </w:r>
        <w:r>
          <w:fldChar w:fldCharType="begin"/>
        </w:r>
        <w:r>
          <w:instrText xml:space="preserve"> PAGEREF _Toc28374 \h </w:instrText>
        </w:r>
        <w:r>
          <w:fldChar w:fldCharType="separate"/>
        </w:r>
        <w:r>
          <w:t>67</w:t>
        </w:r>
        <w:r>
          <w:fldChar w:fldCharType="end"/>
        </w:r>
      </w:hyperlink>
    </w:p>
    <w:p>
      <w:pPr>
        <w:pStyle w:val="TOC2"/>
        <w:tabs>
          <w:tab w:val="right" w:leader="dot" w:pos="8306"/>
        </w:tabs>
      </w:pPr>
      <w:hyperlink w:anchor="_Toc28958" w:history="1">
        <w:r>
          <w:rPr>
            <w:rFonts w:ascii="仿宋" w:eastAsia="仿宋" w:hAnsi="仿宋" w:cs="仿宋" w:hint="eastAsia"/>
            <w:lang w:eastAsia="zh-CN"/>
          </w:rPr>
          <w:t>(一)、产品/服务定位与特点</w:t>
        </w:r>
        <w:r>
          <w:tab/>
        </w:r>
        <w:r>
          <w:fldChar w:fldCharType="begin"/>
        </w:r>
        <w:r>
          <w:instrText xml:space="preserve"> PAGEREF _Toc28958 \h </w:instrText>
        </w:r>
        <w:r>
          <w:fldChar w:fldCharType="separate"/>
        </w:r>
        <w:r>
          <w:t>67</w:t>
        </w:r>
        <w:r>
          <w:fldChar w:fldCharType="end"/>
        </w:r>
      </w:hyperlink>
    </w:p>
    <w:p>
      <w:pPr>
        <w:pStyle w:val="TOC2"/>
        <w:tabs>
          <w:tab w:val="right" w:leader="dot" w:pos="8306"/>
        </w:tabs>
      </w:pPr>
      <w:hyperlink w:anchor="_Toc16751" w:history="1">
        <w:r>
          <w:rPr>
            <w:rFonts w:ascii="仿宋" w:eastAsia="仿宋" w:hAnsi="仿宋" w:cs="仿宋" w:hint="eastAsia"/>
            <w:lang w:eastAsia="zh-CN"/>
          </w:rPr>
          <w:t>(二)、市场定位与竞争分析</w:t>
        </w:r>
        <w:r>
          <w:tab/>
        </w:r>
        <w:r>
          <w:fldChar w:fldCharType="begin"/>
        </w:r>
        <w:r>
          <w:instrText xml:space="preserve"> PAGEREF _Toc16751 \h </w:instrText>
        </w:r>
        <w:r>
          <w:fldChar w:fldCharType="separate"/>
        </w:r>
        <w:r>
          <w:t>68</w:t>
        </w:r>
        <w:r>
          <w:fldChar w:fldCharType="end"/>
        </w:r>
      </w:hyperlink>
    </w:p>
    <w:p>
      <w:pPr>
        <w:pStyle w:val="TOC2"/>
        <w:tabs>
          <w:tab w:val="right" w:leader="dot" w:pos="8306"/>
        </w:tabs>
      </w:pPr>
      <w:hyperlink w:anchor="_Toc31409" w:history="1">
        <w:r>
          <w:rPr>
            <w:rFonts w:ascii="仿宋" w:eastAsia="仿宋" w:hAnsi="仿宋" w:cs="仿宋" w:hint="eastAsia"/>
            <w:lang w:eastAsia="zh-CN"/>
          </w:rPr>
          <w:t>(三)、营销渠道与策略</w:t>
        </w:r>
        <w:r>
          <w:tab/>
        </w:r>
        <w:r>
          <w:fldChar w:fldCharType="begin"/>
        </w:r>
        <w:r>
          <w:instrText xml:space="preserve"> PAGEREF _Toc31409 \h </w:instrText>
        </w:r>
        <w:r>
          <w:fldChar w:fldCharType="separate"/>
        </w:r>
        <w:r>
          <w:t>70</w:t>
        </w:r>
        <w:r>
          <w:fldChar w:fldCharType="end"/>
        </w:r>
      </w:hyperlink>
    </w:p>
    <w:p>
      <w:pPr>
        <w:pStyle w:val="TOC2"/>
        <w:tabs>
          <w:tab w:val="right" w:leader="dot" w:pos="8306"/>
        </w:tabs>
      </w:pPr>
      <w:hyperlink w:anchor="_Toc309" w:history="1">
        <w:r>
          <w:rPr>
            <w:rFonts w:ascii="仿宋" w:eastAsia="仿宋" w:hAnsi="仿宋" w:cs="仿宋" w:hint="eastAsia"/>
            <w:lang w:eastAsia="zh-CN"/>
          </w:rPr>
          <w:t>(四)、推广与宣传活动</w:t>
        </w:r>
        <w:r>
          <w:tab/>
        </w:r>
        <w:r>
          <w:fldChar w:fldCharType="begin"/>
        </w:r>
        <w:r>
          <w:instrText xml:space="preserve"> PAGEREF _Toc309 \h </w:instrText>
        </w:r>
        <w:r>
          <w:fldChar w:fldCharType="separate"/>
        </w:r>
        <w:r>
          <w:t>71</w:t>
        </w:r>
        <w:r>
          <w:fldChar w:fldCharType="end"/>
        </w:r>
      </w:hyperlink>
    </w:p>
    <w:p>
      <w:pPr>
        <w:pStyle w:val="TOC1"/>
        <w:tabs>
          <w:tab w:val="right" w:leader="dot" w:pos="8306"/>
        </w:tabs>
      </w:pPr>
      <w:hyperlink w:anchor="_Toc1022" w:history="1">
        <w:r>
          <w:rPr>
            <w:rFonts w:ascii="仿宋" w:eastAsia="仿宋" w:hAnsi="仿宋" w:cs="仿宋" w:hint="eastAsia"/>
            <w:lang w:eastAsia="zh-CN"/>
          </w:rPr>
          <w:t>十五、工程机械部件项目变更管理</w:t>
        </w:r>
        <w:r>
          <w:tab/>
        </w:r>
        <w:r>
          <w:fldChar w:fldCharType="begin"/>
        </w:r>
        <w:r>
          <w:instrText xml:space="preserve"> PAGEREF _Toc1022 \h </w:instrText>
        </w:r>
        <w:r>
          <w:fldChar w:fldCharType="separate"/>
        </w:r>
        <w:r>
          <w:t>76</w:t>
        </w:r>
        <w:r>
          <w:fldChar w:fldCharType="end"/>
        </w:r>
      </w:hyperlink>
    </w:p>
    <w:p>
      <w:pPr>
        <w:pStyle w:val="TOC2"/>
        <w:tabs>
          <w:tab w:val="right" w:leader="dot" w:pos="8306"/>
        </w:tabs>
      </w:pPr>
      <w:hyperlink w:anchor="_Toc28952" w:history="1">
        <w:r>
          <w:rPr>
            <w:rFonts w:ascii="仿宋" w:eastAsia="仿宋" w:hAnsi="仿宋" w:cs="仿宋" w:hint="eastAsia"/>
            <w:lang w:eastAsia="zh-CN"/>
          </w:rPr>
          <w:t>(一)、变更申请与评估</w:t>
        </w:r>
        <w:r>
          <w:tab/>
        </w:r>
        <w:r>
          <w:fldChar w:fldCharType="begin"/>
        </w:r>
        <w:r>
          <w:instrText xml:space="preserve"> PAGEREF _Toc28952 \h </w:instrText>
        </w:r>
        <w:r>
          <w:fldChar w:fldCharType="separate"/>
        </w:r>
        <w:r>
          <w:t>76</w:t>
        </w:r>
        <w:r>
          <w:fldChar w:fldCharType="end"/>
        </w:r>
      </w:hyperlink>
    </w:p>
    <w:p>
      <w:pPr>
        <w:pStyle w:val="TOC2"/>
        <w:tabs>
          <w:tab w:val="right" w:leader="dot" w:pos="8306"/>
        </w:tabs>
      </w:pPr>
      <w:hyperlink w:anchor="_Toc24599" w:history="1">
        <w:r>
          <w:rPr>
            <w:rFonts w:ascii="仿宋" w:eastAsia="仿宋" w:hAnsi="仿宋" w:cs="仿宋" w:hint="eastAsia"/>
            <w:lang w:eastAsia="zh-CN"/>
          </w:rPr>
          <w:t>(二)、变更实施与控制</w:t>
        </w:r>
        <w:r>
          <w:tab/>
        </w:r>
        <w:r>
          <w:fldChar w:fldCharType="begin"/>
        </w:r>
        <w:r>
          <w:instrText xml:space="preserve"> PAGEREF _Toc24599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32"/>
      <w:r>
        <w:rPr>
          <w:rFonts w:ascii="仿宋" w:eastAsia="仿宋" w:hAnsi="仿宋" w:cs="仿宋" w:hint="eastAsia"/>
          <w:sz w:val="28"/>
          <w:lang w:eastAsia="zh-CN"/>
        </w:rPr>
        <w:t>一、工程机械部件项目土建工程</w:t>
      </w:r>
      <w:bookmarkEnd w:id="2"/>
    </w:p>
    <w:p>
      <w:pPr>
        <w:pStyle w:val="Heading2"/>
        <w:rPr>
          <w:rFonts w:ascii="仿宋" w:eastAsia="仿宋" w:hAnsi="仿宋" w:cs="仿宋" w:hint="eastAsia"/>
          <w:lang w:eastAsia="zh-CN"/>
        </w:rPr>
      </w:pPr>
      <w:bookmarkStart w:id="3" w:name="_Toc30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在工程机械部件项目的建筑工程设计中，我们将秉承一系列重要的设计原则，以确保工程机械部件项目建筑在功能、美观、可持续性等方面达到最佳效果。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首要原则是确保建筑的功能性得到最大化的发挥。我们将充分理解工程机械部件项目的实际需求，合理布局各个功能区域，保证建筑在满足业务需求的同时，提供高效的工作环境。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在建筑设计中，我们将综合考虑建设和运营成本。通过精细的经济效益分析，确保设计方案在高效利用资源的同时，对工程机械部件项目的长期盈利能力有积极的贡献。</w:t>
      </w:r>
    </w:p>
    <w:p>
      <w:pPr>
        <w:pStyle w:val="Heading2"/>
        <w:ind w:firstLine="560" w:firstLineChars="200"/>
        <w:rPr>
          <w:rFonts w:ascii="仿宋" w:eastAsia="仿宋" w:hAnsi="仿宋" w:cs="仿宋" w:hint="eastAsia"/>
          <w:sz w:val="28"/>
          <w:lang w:eastAsia="zh-CN"/>
        </w:rPr>
      </w:pPr>
      <w:bookmarkStart w:id="4" w:name="_Toc270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部件项目的土建工程设计中，我们将精准设定设计年限，结合工程机械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机械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4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程机械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机械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机械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0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本期工程工程机械部件项目预计总建筑面积XXX平方米，其中：计容建筑面积XXX平方米，计划建筑工程投资XX万元，占工程机械部件项目总投资的XX%。</w:t>
      </w:r>
    </w:p>
    <w:p>
      <w:pPr>
        <w:pStyle w:val="Heading1"/>
        <w:ind w:firstLine="560" w:firstLineChars="200"/>
        <w:rPr>
          <w:rFonts w:ascii="仿宋" w:eastAsia="仿宋" w:hAnsi="仿宋" w:cs="仿宋" w:hint="eastAsia"/>
          <w:sz w:val="28"/>
          <w:lang w:eastAsia="zh-CN"/>
        </w:rPr>
      </w:pPr>
      <w:bookmarkStart w:id="7" w:name="_Toc2727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482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工程机械部件项目的主要产品是XXXX，预计年产值为XXX万元。这一产品在市场中占据着重要的地位，其广泛的应用范围使得该工程机械部件项目的市场前景非常广阔。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机械部件项目的xxx产品作为重要的原材料之一，将在多个领域发挥关键作用。其在建筑、交通、能源等方面的广泛应用将为整个产业链提供强大的支持，形成产业协同效应。工程机械部件项目的年产值XXX万XXX万XXX万万元不仅反映了其在市场上的巨大潜力，更预示着它对国民经济的积极贡献。这种关联度高、涉及面广的产业关系，使得该工程机械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4458"/>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总征地面积为XXXX平方米，相当于约XX.XX亩，其中净用地面积为XXXX平方米，红线范围内相当于约XX.XX亩。这一用地规模充分考虑了工程机械部件项目的建设需求，保障了工程机械部件项目在合适的空间内得以充分发展。工程机械部件项目规划的总建筑面积为XXXX平方米，其中主体工程建设占XXXX平方米，计容建筑面积达XXXX平方米。预计建筑工程的投资将达到XXXX万元，为工程机械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计划购置的设备共计XXXX台（套），设备购置费用为XXXX万元。这一设备购置计划充分考虑到工程机械部件项目的生产需求和技术要求，确保了工程机械部件项目在生产运营中具备先进的技术装备和高效的生产能力。设备的合理配置将为工程机械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计划总投资为XXXX万元，预计年实现营业收入为XXXX万元。这一产能规模的设定旨在确保工程机械部件项目能够在投资与回报之间取得平衡，实现长期可持续的发展。工程机械部件项目的总投资充分考虑到各个方面的需求，包括用地建设、设备购置等多个环节，以确保工程机械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3198"/>
      <w:r>
        <w:rPr>
          <w:rFonts w:ascii="仿宋" w:eastAsia="仿宋" w:hAnsi="仿宋" w:cs="仿宋" w:hint="eastAsia"/>
          <w:sz w:val="28"/>
          <w:lang w:eastAsia="zh-CN"/>
        </w:rPr>
        <w:t>三、工程机械部件项目绩效评估</w:t>
      </w:r>
      <w:bookmarkEnd w:id="10"/>
    </w:p>
    <w:p>
      <w:pPr>
        <w:pStyle w:val="Heading2"/>
        <w:rPr>
          <w:rFonts w:ascii="仿宋" w:eastAsia="仿宋" w:hAnsi="仿宋" w:cs="仿宋" w:hint="eastAsia"/>
          <w:lang w:eastAsia="zh-CN"/>
        </w:rPr>
      </w:pPr>
      <w:bookmarkStart w:id="11" w:name="_Toc26516"/>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部件项目中，我们设计了一套全面的绩效评估指标，以确保工程机械部件项目的可控和成功交付。这些指标跨足工程机械部件项目目标、成本、进度和质量等多个维度，为我们提供了全面洞察工程机械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目标达成率是我们关注的首要指标。我们设定了明确的目标，并通过定期监测和评估，迅速发现并应对潜在的目标偏差。这为工程机械部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成本绩效是另一个核心关注点。通过实际成本与预算成本的对比分析，我们深入了解成本差异的原因，及时调整资源分配，保持工程机械部件项目在经济效益方面的合理水平。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进度作为关键的绩效指标之一，得到了精心的关注。我们制定了详细的工程机械部件项目进度计划，并设立了进度符合度指标，确保实际进度与计划进度保持一致。这使我们能够快速发现和解决潜在的进度问题，保持工程机械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机械部件项目绩效的不可或缺的一环。我们引入了一系列的质量标准和客户满意度指标，以确保工程机械部件项目交付的成果在质量上达到或超越预期水平。通过持续监测这些指标，我们努力提升工程机械部件项目整体质量水平，为工程机械部件项目的成功交付提供有力保障。通过这些科学且全面的绩效评估，我们能够更好地引导工程机械部件项目的持续改进，确保工程机械部件项目目标的顺利达成。</w:t>
      </w:r>
    </w:p>
    <w:p>
      <w:pPr>
        <w:pStyle w:val="Heading2"/>
        <w:ind w:firstLine="560" w:firstLineChars="200"/>
        <w:rPr>
          <w:rFonts w:ascii="仿宋" w:eastAsia="仿宋" w:hAnsi="仿宋" w:cs="仿宋" w:hint="eastAsia"/>
          <w:sz w:val="28"/>
          <w:lang w:eastAsia="zh-CN"/>
        </w:rPr>
      </w:pPr>
      <w:bookmarkStart w:id="12" w:name="_Toc746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绩效评估是工程机械部件项目中的关键环节，为确保工程机械部件项目达到预期目标，我们采用了多层次、多维度的绩效评估方法。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机械部件项目的战略目标对齐，确保每个决策和行动都与工程机械部件项目整体目标保持一致。团队会定期召开战略对齐会议，审视当前工作与工程机械部件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机械部件项目进度、质量、成本和风险等方面。这些指标通过数据收集和分析，为工程机械部件项目管理团队提供了客观的评估依据。例如，我们通过工程机械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绩效评估不仅仅停留在工程机械部件项目内部，还考虑了工程机械部件项目对外部环境的影响。我们定期进行干系人满意度调查，以了解各利益相关方对工程机械部件项目的期望和满意度，并及时做出调整。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这种多层次、多角度的绩效评估方法，使得我们能够全面了解工程机械部件项目的运行状态，及时做出调整，确保工程机械部件项目在不断变化的环境中保持稳健前行。</w:t>
      </w:r>
    </w:p>
    <w:p>
      <w:pPr>
        <w:pStyle w:val="Heading2"/>
        <w:ind w:firstLine="560" w:firstLineChars="200"/>
        <w:rPr>
          <w:rFonts w:ascii="仿宋" w:eastAsia="仿宋" w:hAnsi="仿宋" w:cs="仿宋" w:hint="eastAsia"/>
          <w:sz w:val="28"/>
          <w:lang w:eastAsia="zh-CN"/>
        </w:rPr>
      </w:pPr>
      <w:bookmarkStart w:id="13" w:name="_Toc78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为了确保工程机械部件项目的有效管理和不断优化，我们采用了精心设计的绩效评估周期。这个周期旨在实现灵活、实时和全面的评估，以适应工程机械部件项目执行中的各种挑战。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机械部件项目的不同需求，分为短期、中期和长期。短期评估关注每个迭代或工作周期，以及时发现和解决当前任务中的问题。中期评估涵盖几个迭代，深入了解整体工程机械部件项目的趋势和性能。长期评估则着眼于整个工程机械部件项目阶段，确保工程机械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机械部件项目管理工具和协作平台，团队成员能够随时更新和分享工程机械部件项目数据。这种实时性的反馈机制使我们能够及时察觉潜在问题，快速调整，保持工程机械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机械部件项目的决策制定密不可分。每个周期的工程机械部件项目回顾会议成为集体总结经验、识别问题深层次原因并找到创新解决方案的平台。这种定期的反思与调整机制使工程机械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63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900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程机械部件项目的技术管理特点体现在其创新导向。通过引入最先进的技术趋势和解决方案，工程机械部件项目致力于提升科技含量、提高质量和效率水平。这意味着我们将采用最新的工具和方法，确保工程机械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机械部件项目技术管理的显著特征。通过整合不同领域的技术资源，我们实现了跨学科的协同工作。这有助于优化技术架构，提高整体效能。此外，整合性策略还促进了不同技术团队之间的紧密沟通和高效合作，确保工程机械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机械部件项目所采用的技术。通过不断优化技术方案，工程机械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机械部件项目团队将在工程机械部件项目初期识别可能的技术风险，并采取相应的预防和应对措施。通过建立健全的风险评估机制，工程机械部件项目能够在实施过程中及时发现并解决潜在的技术问题，保障工程机械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机械部件项目中，技术将成为工程机械部件项目成功的有力支持。这一深度剖析揭示了技术管理在工程机械部件项目实施中的关键作用，为工程机械部件项目的技术基础奠定了坚实的基础。</w:t>
      </w:r>
    </w:p>
    <w:p>
      <w:pPr>
        <w:pStyle w:val="Heading2"/>
        <w:ind w:firstLine="560" w:firstLineChars="200"/>
        <w:rPr>
          <w:rFonts w:ascii="仿宋" w:eastAsia="仿宋" w:hAnsi="仿宋" w:cs="仿宋" w:hint="eastAsia"/>
          <w:sz w:val="28"/>
          <w:lang w:eastAsia="zh-CN"/>
        </w:rPr>
      </w:pPr>
      <w:bookmarkStart w:id="16" w:name="_Toc366"/>
      <w:r>
        <w:rPr>
          <w:rFonts w:ascii="仿宋" w:eastAsia="仿宋" w:hAnsi="仿宋" w:cs="仿宋" w:hint="eastAsia"/>
          <w:sz w:val="28"/>
          <w:lang w:eastAsia="zh-CN"/>
        </w:rPr>
        <w:t>(二)、工程机械部件项目工艺技术设计方案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机械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机械部件项目将严格按照相关行业规范要求进行组织。通过有效控制产品质量，工程机械部件项目将致力于为顾客提供优质的工程机械部件项目产品和良好的服务。这体现了工程机械部件项目对于生产活动合规性和质量标准的高度重视，为工程机械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机械部件项目注重生态效益和清洁生产原则。工程机械部件项目建设将紧密结合地方特色经济发展，与社会经济发展规划和区域环境保护规划方案相协调一致。通过与当地区域自然生态系统的结合，工程机械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机械部件项目产品具有多样化的客户需求和个性化的特点。因此，工程机械部件项目产品规格品种多样，且单批生产数量较小。为满足这一特点，工程机械部件项目承办单位将建设先进的柔性制造生产线。通过广泛应用柔性制造技术，工程机械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机械部件项目采用的技术具有较高的技术含量和自动化水平，处于国内先进水平。这一技术选用不仅体现了对生产效率、质量和环境友好性的高标准要求，同时为工程机械部件项目的可持续发展奠定了坚实的基础。</w:t>
      </w:r>
    </w:p>
    <w:p>
      <w:pPr>
        <w:pStyle w:val="Heading2"/>
        <w:ind w:firstLine="560" w:firstLineChars="200"/>
        <w:rPr>
          <w:rFonts w:ascii="仿宋" w:eastAsia="仿宋" w:hAnsi="仿宋" w:cs="仿宋" w:hint="eastAsia"/>
          <w:sz w:val="28"/>
          <w:lang w:eastAsia="zh-CN"/>
        </w:rPr>
      </w:pPr>
      <w:bookmarkStart w:id="17" w:name="_Toc373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为确保工程机械部件项目的高效生产和技术实施，我们制定了一套精心设计的设备选型方案，以满足工程机械部件项目生产、质量和环保的要求。该方案的主要特点如下：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机械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针对工程机械部件项目产品的多样性和小批量生产的特点，我们将建设柔性制造生产线。通过在设备选型中考虑柔性制造技术，可以灵活应对不同产品规格和生产需求，实现生产线的高度灵活性和适应性。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8223"/>
      <w:r>
        <w:rPr>
          <w:rFonts w:ascii="仿宋" w:eastAsia="仿宋" w:hAnsi="仿宋" w:cs="仿宋" w:hint="eastAsia"/>
          <w:sz w:val="28"/>
          <w:lang w:eastAsia="zh-CN"/>
        </w:rPr>
        <w:t>五、工程机械部件项目概论</w:t>
      </w:r>
      <w:bookmarkEnd w:id="18"/>
    </w:p>
    <w:p>
      <w:pPr>
        <w:pStyle w:val="Heading2"/>
        <w:rPr>
          <w:rFonts w:ascii="仿宋" w:eastAsia="仿宋" w:hAnsi="仿宋" w:cs="仿宋" w:hint="eastAsia"/>
          <w:lang w:eastAsia="zh-CN"/>
        </w:rPr>
      </w:pPr>
      <w:bookmarkStart w:id="19" w:name="_Toc13663"/>
      <w:r>
        <w:rPr>
          <w:rFonts w:ascii="仿宋" w:eastAsia="仿宋" w:hAnsi="仿宋" w:cs="仿宋" w:hint="eastAsia"/>
          <w:lang w:eastAsia="zh-CN"/>
        </w:rPr>
        <w:t>(一)、工程机械部件项目概况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的起源追溯至对市场的深入洞察。市场的不断演变与变革为工程机械部件项目提供了难得的机遇。当前市场存在的需求缺口和变革的大环境共同构成了工程机械部件项目的背景。这个工程机械部件项目旨在充分利用市场机遇，填补行业中尚未满足的需求，为客户提供全新的解决方案。市场的变革和需求的增长使得这个工程机械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工程机械部件项目名称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正式命名为工程机械部件。这个名称不仅仅是一个标识，更代表了工程机械部件项目的核心理念和愿景。它蕴含着工程机械部件项目所要解决问题的关键字，具有强烈的表达和辨识度，为工程机械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工程机械部件项目目标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的核心目标是提供一种全新、高效的解决方案，满足客户日益增长的需求。工程机械部件项目追求的不仅仅是满足市场需求，更是在市场中获得卓越的竞争优势。通过不断提升产品或服务的质量和创新水平，工程机械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工程机械部件项目范围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全面涵盖了产品研发、制造、市场推广和售后服务，确保从产品设计到最终用户体验的全方位关注。这一全面的工程机械部件项目范围是为了确保工程机械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工程机械部件项目时间表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工程机械部件项目计划在未来18个月内完成，包括研发、测试、市场试点和正式推出等不同阶段。这个时间表的合理设计是为了确保工程机械部件项目各个阶段的顺利推进，以便按时交付高质量的成果。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工程机械部件项目预算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部件项目总预算估算为XX百万美元，主要分配在研发、市场推广、人员培训和运营等方面。这一充足的预算为工程机械部件项目提供了充足的资源，确保工程机械部件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https://d.book118.com/995241223314011103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25FF4"/>
    <w:rsid w:val="31625F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241223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2024-02-06T10:00:00Z</dcterms:created>
  <dcterms:modified xsi:type="dcterms:W3CDTF">2024-02-06T10:00:44Z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4E617242C4454205879AD2B0757966AF_11</vt:lpwstr>
  </property>
  <property fmtid="{D5CDD505-2E9C-101B-9397-08002B2CF9AE}" pid="3" name="KSOProductBuildVer">
    <vt:lpwstr>2052-12.1.0.16250</vt:lpwstr>
  </property>
</Properties>
</file>