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0" w:history="1">
        <w:r>
          <w:rPr>
            <w:rFonts w:ascii="仿宋" w:eastAsia="仿宋" w:hAnsi="仿宋" w:cs="仿宋" w:hint="eastAsia"/>
            <w:lang w:eastAsia="zh-CN"/>
          </w:rPr>
          <w:t>概论</w:t>
        </w:r>
        <w:r>
          <w:tab/>
        </w:r>
        <w:r>
          <w:fldChar w:fldCharType="begin"/>
        </w:r>
        <w:r>
          <w:instrText xml:space="preserve"> PAGEREF _Toc6920 \h </w:instrText>
        </w:r>
        <w:r>
          <w:fldChar w:fldCharType="separate"/>
        </w:r>
        <w:r>
          <w:t>3</w:t>
        </w:r>
        <w:r>
          <w:fldChar w:fldCharType="end"/>
        </w:r>
      </w:hyperlink>
    </w:p>
    <w:p>
      <w:pPr>
        <w:pStyle w:val="TOC1"/>
        <w:tabs>
          <w:tab w:val="right" w:leader="dot" w:pos="8306"/>
        </w:tabs>
      </w:pPr>
      <w:hyperlink w:anchor="_Toc31300" w:history="1">
        <w:r>
          <w:rPr>
            <w:rFonts w:ascii="仿宋" w:eastAsia="仿宋" w:hAnsi="仿宋" w:cs="仿宋" w:hint="eastAsia"/>
            <w:lang w:eastAsia="zh-CN"/>
          </w:rPr>
          <w:t>一、工业缝制机械项目危机管理</w:t>
        </w:r>
        <w:r>
          <w:tab/>
        </w:r>
        <w:r>
          <w:fldChar w:fldCharType="begin"/>
        </w:r>
        <w:r>
          <w:instrText xml:space="preserve"> PAGEREF _Toc31300 \h </w:instrText>
        </w:r>
        <w:r>
          <w:fldChar w:fldCharType="separate"/>
        </w:r>
        <w:r>
          <w:t>3</w:t>
        </w:r>
        <w:r>
          <w:fldChar w:fldCharType="end"/>
        </w:r>
      </w:hyperlink>
    </w:p>
    <w:p>
      <w:pPr>
        <w:pStyle w:val="TOC2"/>
        <w:tabs>
          <w:tab w:val="right" w:leader="dot" w:pos="8306"/>
        </w:tabs>
      </w:pPr>
      <w:hyperlink w:anchor="_Toc18475" w:history="1">
        <w:r>
          <w:rPr>
            <w:rFonts w:ascii="仿宋" w:eastAsia="仿宋" w:hAnsi="仿宋" w:cs="仿宋" w:hint="eastAsia"/>
            <w:lang w:eastAsia="zh-CN"/>
          </w:rPr>
          <w:t>(一)、危机预警与识别</w:t>
        </w:r>
        <w:r>
          <w:tab/>
        </w:r>
        <w:r>
          <w:fldChar w:fldCharType="begin"/>
        </w:r>
        <w:r>
          <w:instrText xml:space="preserve"> PAGEREF _Toc18475 \h </w:instrText>
        </w:r>
        <w:r>
          <w:fldChar w:fldCharType="separate"/>
        </w:r>
        <w:r>
          <w:t>3</w:t>
        </w:r>
        <w:r>
          <w:fldChar w:fldCharType="end"/>
        </w:r>
      </w:hyperlink>
    </w:p>
    <w:p>
      <w:pPr>
        <w:pStyle w:val="TOC2"/>
        <w:tabs>
          <w:tab w:val="right" w:leader="dot" w:pos="8306"/>
        </w:tabs>
      </w:pPr>
      <w:hyperlink w:anchor="_Toc7636" w:history="1">
        <w:r>
          <w:rPr>
            <w:rFonts w:ascii="仿宋" w:eastAsia="仿宋" w:hAnsi="仿宋" w:cs="仿宋" w:hint="eastAsia"/>
            <w:lang w:eastAsia="zh-CN"/>
          </w:rPr>
          <w:t>(二)、危机应对与恢复</w:t>
        </w:r>
        <w:r>
          <w:tab/>
        </w:r>
        <w:r>
          <w:fldChar w:fldCharType="begin"/>
        </w:r>
        <w:r>
          <w:instrText xml:space="preserve"> PAGEREF _Toc7636 \h </w:instrText>
        </w:r>
        <w:r>
          <w:fldChar w:fldCharType="separate"/>
        </w:r>
        <w:r>
          <w:t>4</w:t>
        </w:r>
        <w:r>
          <w:fldChar w:fldCharType="end"/>
        </w:r>
      </w:hyperlink>
    </w:p>
    <w:p>
      <w:pPr>
        <w:pStyle w:val="TOC1"/>
        <w:tabs>
          <w:tab w:val="right" w:leader="dot" w:pos="8306"/>
        </w:tabs>
      </w:pPr>
      <w:hyperlink w:anchor="_Toc6188" w:history="1">
        <w:r>
          <w:rPr>
            <w:rFonts w:ascii="仿宋" w:eastAsia="仿宋" w:hAnsi="仿宋" w:cs="仿宋" w:hint="eastAsia"/>
            <w:lang w:eastAsia="zh-CN"/>
          </w:rPr>
          <w:t>二、工业缝制机械项目文档管理</w:t>
        </w:r>
        <w:r>
          <w:tab/>
        </w:r>
        <w:r>
          <w:fldChar w:fldCharType="begin"/>
        </w:r>
        <w:r>
          <w:instrText xml:space="preserve"> PAGEREF _Toc6188 \h </w:instrText>
        </w:r>
        <w:r>
          <w:fldChar w:fldCharType="separate"/>
        </w:r>
        <w:r>
          <w:t>5</w:t>
        </w:r>
        <w:r>
          <w:fldChar w:fldCharType="end"/>
        </w:r>
      </w:hyperlink>
    </w:p>
    <w:p>
      <w:pPr>
        <w:pStyle w:val="TOC2"/>
        <w:tabs>
          <w:tab w:val="right" w:leader="dot" w:pos="8306"/>
        </w:tabs>
      </w:pPr>
      <w:hyperlink w:anchor="_Toc19168" w:history="1">
        <w:r>
          <w:rPr>
            <w:rFonts w:ascii="仿宋" w:eastAsia="仿宋" w:hAnsi="仿宋" w:cs="仿宋" w:hint="eastAsia"/>
            <w:lang w:eastAsia="zh-CN"/>
          </w:rPr>
          <w:t>(一)、文档编制与审查</w:t>
        </w:r>
        <w:r>
          <w:tab/>
        </w:r>
        <w:r>
          <w:fldChar w:fldCharType="begin"/>
        </w:r>
        <w:r>
          <w:instrText xml:space="preserve"> PAGEREF _Toc19168 \h </w:instrText>
        </w:r>
        <w:r>
          <w:fldChar w:fldCharType="separate"/>
        </w:r>
        <w:r>
          <w:t>5</w:t>
        </w:r>
        <w:r>
          <w:fldChar w:fldCharType="end"/>
        </w:r>
      </w:hyperlink>
    </w:p>
    <w:p>
      <w:pPr>
        <w:pStyle w:val="TOC2"/>
        <w:tabs>
          <w:tab w:val="right" w:leader="dot" w:pos="8306"/>
        </w:tabs>
      </w:pPr>
      <w:hyperlink w:anchor="_Toc21117" w:history="1">
        <w:r>
          <w:rPr>
            <w:rFonts w:ascii="仿宋" w:eastAsia="仿宋" w:hAnsi="仿宋" w:cs="仿宋" w:hint="eastAsia"/>
            <w:lang w:eastAsia="zh-CN"/>
          </w:rPr>
          <w:t>(二)、文档发布与分发</w:t>
        </w:r>
        <w:r>
          <w:tab/>
        </w:r>
        <w:r>
          <w:fldChar w:fldCharType="begin"/>
        </w:r>
        <w:r>
          <w:instrText xml:space="preserve"> PAGEREF _Toc21117 \h </w:instrText>
        </w:r>
        <w:r>
          <w:fldChar w:fldCharType="separate"/>
        </w:r>
        <w:r>
          <w:t>7</w:t>
        </w:r>
        <w:r>
          <w:fldChar w:fldCharType="end"/>
        </w:r>
      </w:hyperlink>
    </w:p>
    <w:p>
      <w:pPr>
        <w:pStyle w:val="TOC2"/>
        <w:tabs>
          <w:tab w:val="right" w:leader="dot" w:pos="8306"/>
        </w:tabs>
      </w:pPr>
      <w:hyperlink w:anchor="_Toc3496" w:history="1">
        <w:r>
          <w:rPr>
            <w:rFonts w:ascii="仿宋" w:eastAsia="仿宋" w:hAnsi="仿宋" w:cs="仿宋" w:hint="eastAsia"/>
            <w:lang w:eastAsia="zh-CN"/>
          </w:rPr>
          <w:t>(三)、文档存档与归档</w:t>
        </w:r>
        <w:r>
          <w:tab/>
        </w:r>
        <w:r>
          <w:fldChar w:fldCharType="begin"/>
        </w:r>
        <w:r>
          <w:instrText xml:space="preserve"> PAGEREF _Toc3496 \h </w:instrText>
        </w:r>
        <w:r>
          <w:fldChar w:fldCharType="separate"/>
        </w:r>
        <w:r>
          <w:t>8</w:t>
        </w:r>
        <w:r>
          <w:fldChar w:fldCharType="end"/>
        </w:r>
      </w:hyperlink>
    </w:p>
    <w:p>
      <w:pPr>
        <w:pStyle w:val="TOC1"/>
        <w:tabs>
          <w:tab w:val="right" w:leader="dot" w:pos="8306"/>
        </w:tabs>
      </w:pPr>
      <w:hyperlink w:anchor="_Toc4757" w:history="1">
        <w:r>
          <w:rPr>
            <w:rFonts w:ascii="仿宋" w:eastAsia="仿宋" w:hAnsi="仿宋" w:cs="仿宋" w:hint="eastAsia"/>
            <w:lang w:eastAsia="zh-CN"/>
          </w:rPr>
          <w:t>三、工业缝制机械项目可持续发展</w:t>
        </w:r>
        <w:r>
          <w:tab/>
        </w:r>
        <w:r>
          <w:fldChar w:fldCharType="begin"/>
        </w:r>
        <w:r>
          <w:instrText xml:space="preserve"> PAGEREF _Toc4757 \h </w:instrText>
        </w:r>
        <w:r>
          <w:fldChar w:fldCharType="separate"/>
        </w:r>
        <w:r>
          <w:t>9</w:t>
        </w:r>
        <w:r>
          <w:fldChar w:fldCharType="end"/>
        </w:r>
      </w:hyperlink>
    </w:p>
    <w:p>
      <w:pPr>
        <w:pStyle w:val="TOC2"/>
        <w:tabs>
          <w:tab w:val="right" w:leader="dot" w:pos="8306"/>
        </w:tabs>
      </w:pPr>
      <w:hyperlink w:anchor="_Toc6960" w:history="1">
        <w:r>
          <w:rPr>
            <w:rFonts w:ascii="仿宋" w:eastAsia="仿宋" w:hAnsi="仿宋" w:cs="仿宋" w:hint="eastAsia"/>
            <w:lang w:eastAsia="zh-CN"/>
          </w:rPr>
          <w:t>(一)、可持续战略与实践</w:t>
        </w:r>
        <w:r>
          <w:tab/>
        </w:r>
        <w:r>
          <w:fldChar w:fldCharType="begin"/>
        </w:r>
        <w:r>
          <w:instrText xml:space="preserve"> PAGEREF _Toc6960 \h </w:instrText>
        </w:r>
        <w:r>
          <w:fldChar w:fldCharType="separate"/>
        </w:r>
        <w:r>
          <w:t>9</w:t>
        </w:r>
        <w:r>
          <w:fldChar w:fldCharType="end"/>
        </w:r>
      </w:hyperlink>
    </w:p>
    <w:p>
      <w:pPr>
        <w:pStyle w:val="TOC2"/>
        <w:tabs>
          <w:tab w:val="right" w:leader="dot" w:pos="8306"/>
        </w:tabs>
      </w:pPr>
      <w:hyperlink w:anchor="_Toc19239" w:history="1">
        <w:r>
          <w:rPr>
            <w:rFonts w:ascii="仿宋" w:eastAsia="仿宋" w:hAnsi="仿宋" w:cs="仿宋" w:hint="eastAsia"/>
            <w:lang w:eastAsia="zh-CN"/>
          </w:rPr>
          <w:t>(二)、环保与社会责任</w:t>
        </w:r>
        <w:r>
          <w:tab/>
        </w:r>
        <w:r>
          <w:fldChar w:fldCharType="begin"/>
        </w:r>
        <w:r>
          <w:instrText xml:space="preserve"> PAGEREF _Toc19239 \h </w:instrText>
        </w:r>
        <w:r>
          <w:fldChar w:fldCharType="separate"/>
        </w:r>
        <w:r>
          <w:t>10</w:t>
        </w:r>
        <w:r>
          <w:fldChar w:fldCharType="end"/>
        </w:r>
      </w:hyperlink>
    </w:p>
    <w:p>
      <w:pPr>
        <w:pStyle w:val="TOC1"/>
        <w:tabs>
          <w:tab w:val="right" w:leader="dot" w:pos="8306"/>
        </w:tabs>
      </w:pPr>
      <w:hyperlink w:anchor="_Toc28190" w:history="1">
        <w:r>
          <w:rPr>
            <w:rFonts w:ascii="仿宋" w:eastAsia="仿宋" w:hAnsi="仿宋" w:cs="仿宋" w:hint="eastAsia"/>
            <w:lang w:eastAsia="zh-CN"/>
          </w:rPr>
          <w:t>四、工业缝制机械项目土建工程</w:t>
        </w:r>
        <w:r>
          <w:tab/>
        </w:r>
        <w:r>
          <w:fldChar w:fldCharType="begin"/>
        </w:r>
        <w:r>
          <w:instrText xml:space="preserve"> PAGEREF _Toc28190 \h </w:instrText>
        </w:r>
        <w:r>
          <w:fldChar w:fldCharType="separate"/>
        </w:r>
        <w:r>
          <w:t>11</w:t>
        </w:r>
        <w:r>
          <w:fldChar w:fldCharType="end"/>
        </w:r>
      </w:hyperlink>
    </w:p>
    <w:p>
      <w:pPr>
        <w:pStyle w:val="TOC2"/>
        <w:tabs>
          <w:tab w:val="right" w:leader="dot" w:pos="8306"/>
        </w:tabs>
      </w:pPr>
      <w:hyperlink w:anchor="_Toc31763" w:history="1">
        <w:r>
          <w:rPr>
            <w:rFonts w:ascii="仿宋" w:eastAsia="仿宋" w:hAnsi="仿宋" w:cs="仿宋" w:hint="eastAsia"/>
            <w:lang w:eastAsia="zh-CN"/>
          </w:rPr>
          <w:t>(一)、建筑工程设计原则</w:t>
        </w:r>
        <w:r>
          <w:tab/>
        </w:r>
        <w:r>
          <w:fldChar w:fldCharType="begin"/>
        </w:r>
        <w:r>
          <w:instrText xml:space="preserve"> PAGEREF _Toc31763 \h </w:instrText>
        </w:r>
        <w:r>
          <w:fldChar w:fldCharType="separate"/>
        </w:r>
        <w:r>
          <w:t>11</w:t>
        </w:r>
        <w:r>
          <w:fldChar w:fldCharType="end"/>
        </w:r>
      </w:hyperlink>
    </w:p>
    <w:p>
      <w:pPr>
        <w:pStyle w:val="TOC2"/>
        <w:tabs>
          <w:tab w:val="right" w:leader="dot" w:pos="8306"/>
        </w:tabs>
      </w:pPr>
      <w:hyperlink w:anchor="_Toc32602" w:history="1">
        <w:r>
          <w:rPr>
            <w:rFonts w:ascii="仿宋" w:eastAsia="仿宋" w:hAnsi="仿宋" w:cs="仿宋" w:hint="eastAsia"/>
            <w:lang w:eastAsia="zh-CN"/>
          </w:rPr>
          <w:t>(二)、土建工程设计年限及安全等级</w:t>
        </w:r>
        <w:r>
          <w:tab/>
        </w:r>
        <w:r>
          <w:fldChar w:fldCharType="begin"/>
        </w:r>
        <w:r>
          <w:instrText xml:space="preserve"> PAGEREF _Toc32602 \h </w:instrText>
        </w:r>
        <w:r>
          <w:fldChar w:fldCharType="separate"/>
        </w:r>
        <w:r>
          <w:t>12</w:t>
        </w:r>
        <w:r>
          <w:fldChar w:fldCharType="end"/>
        </w:r>
      </w:hyperlink>
    </w:p>
    <w:p>
      <w:pPr>
        <w:pStyle w:val="TOC2"/>
        <w:tabs>
          <w:tab w:val="right" w:leader="dot" w:pos="8306"/>
        </w:tabs>
      </w:pPr>
      <w:hyperlink w:anchor="_Toc30977" w:history="1">
        <w:r>
          <w:rPr>
            <w:rFonts w:ascii="仿宋" w:eastAsia="仿宋" w:hAnsi="仿宋" w:cs="仿宋" w:hint="eastAsia"/>
            <w:lang w:eastAsia="zh-CN"/>
          </w:rPr>
          <w:t>(三)、建筑工程设计总体要求</w:t>
        </w:r>
        <w:r>
          <w:tab/>
        </w:r>
        <w:r>
          <w:fldChar w:fldCharType="begin"/>
        </w:r>
        <w:r>
          <w:instrText xml:space="preserve"> PAGEREF _Toc30977 \h </w:instrText>
        </w:r>
        <w:r>
          <w:fldChar w:fldCharType="separate"/>
        </w:r>
        <w:r>
          <w:t>13</w:t>
        </w:r>
        <w:r>
          <w:fldChar w:fldCharType="end"/>
        </w:r>
      </w:hyperlink>
    </w:p>
    <w:p>
      <w:pPr>
        <w:pStyle w:val="TOC2"/>
        <w:tabs>
          <w:tab w:val="right" w:leader="dot" w:pos="8306"/>
        </w:tabs>
      </w:pPr>
      <w:hyperlink w:anchor="_Toc8387" w:history="1">
        <w:r>
          <w:rPr>
            <w:rFonts w:ascii="仿宋" w:eastAsia="仿宋" w:hAnsi="仿宋" w:cs="仿宋" w:hint="eastAsia"/>
            <w:lang w:eastAsia="zh-CN"/>
          </w:rPr>
          <w:t>(四)、土建工程建设指标</w:t>
        </w:r>
        <w:r>
          <w:tab/>
        </w:r>
        <w:r>
          <w:fldChar w:fldCharType="begin"/>
        </w:r>
        <w:r>
          <w:instrText xml:space="preserve"> PAGEREF _Toc8387 \h </w:instrText>
        </w:r>
        <w:r>
          <w:fldChar w:fldCharType="separate"/>
        </w:r>
        <w:r>
          <w:t>14</w:t>
        </w:r>
        <w:r>
          <w:fldChar w:fldCharType="end"/>
        </w:r>
      </w:hyperlink>
    </w:p>
    <w:p>
      <w:pPr>
        <w:pStyle w:val="TOC1"/>
        <w:tabs>
          <w:tab w:val="right" w:leader="dot" w:pos="8306"/>
        </w:tabs>
      </w:pPr>
      <w:hyperlink w:anchor="_Toc19915" w:history="1">
        <w:r>
          <w:rPr>
            <w:rFonts w:ascii="仿宋" w:eastAsia="仿宋" w:hAnsi="仿宋" w:cs="仿宋" w:hint="eastAsia"/>
            <w:lang w:eastAsia="zh-CN"/>
          </w:rPr>
          <w:t>五、工业缝制机械项目概论</w:t>
        </w:r>
        <w:r>
          <w:tab/>
        </w:r>
        <w:r>
          <w:fldChar w:fldCharType="begin"/>
        </w:r>
        <w:r>
          <w:instrText xml:space="preserve"> PAGEREF _Toc19915 \h </w:instrText>
        </w:r>
        <w:r>
          <w:fldChar w:fldCharType="separate"/>
        </w:r>
        <w:r>
          <w:t>14</w:t>
        </w:r>
        <w:r>
          <w:fldChar w:fldCharType="end"/>
        </w:r>
      </w:hyperlink>
    </w:p>
    <w:p>
      <w:pPr>
        <w:pStyle w:val="TOC2"/>
        <w:tabs>
          <w:tab w:val="right" w:leader="dot" w:pos="8306"/>
        </w:tabs>
      </w:pPr>
      <w:hyperlink w:anchor="_Toc29303" w:history="1">
        <w:r>
          <w:rPr>
            <w:rFonts w:ascii="仿宋" w:eastAsia="仿宋" w:hAnsi="仿宋" w:cs="仿宋" w:hint="eastAsia"/>
            <w:lang w:eastAsia="zh-CN"/>
          </w:rPr>
          <w:t>(一)、工业缝制机械项目概况</w:t>
        </w:r>
        <w:r>
          <w:tab/>
        </w:r>
        <w:r>
          <w:fldChar w:fldCharType="begin"/>
        </w:r>
        <w:r>
          <w:instrText xml:space="preserve"> PAGEREF _Toc29303 \h </w:instrText>
        </w:r>
        <w:r>
          <w:fldChar w:fldCharType="separate"/>
        </w:r>
        <w:r>
          <w:t>14</w:t>
        </w:r>
        <w:r>
          <w:fldChar w:fldCharType="end"/>
        </w:r>
      </w:hyperlink>
    </w:p>
    <w:p>
      <w:pPr>
        <w:pStyle w:val="TOC2"/>
        <w:tabs>
          <w:tab w:val="right" w:leader="dot" w:pos="8306"/>
        </w:tabs>
      </w:pPr>
      <w:hyperlink w:anchor="_Toc30486" w:history="1">
        <w:r>
          <w:rPr>
            <w:rFonts w:ascii="仿宋" w:eastAsia="仿宋" w:hAnsi="仿宋" w:cs="仿宋" w:hint="eastAsia"/>
            <w:lang w:eastAsia="zh-CN"/>
          </w:rPr>
          <w:t>(二)、工业缝制机械项目目标</w:t>
        </w:r>
        <w:r>
          <w:tab/>
        </w:r>
        <w:r>
          <w:fldChar w:fldCharType="begin"/>
        </w:r>
        <w:r>
          <w:instrText xml:space="preserve"> PAGEREF _Toc30486 \h </w:instrText>
        </w:r>
        <w:r>
          <w:fldChar w:fldCharType="separate"/>
        </w:r>
        <w:r>
          <w:t>16</w:t>
        </w:r>
        <w:r>
          <w:fldChar w:fldCharType="end"/>
        </w:r>
      </w:hyperlink>
    </w:p>
    <w:p>
      <w:pPr>
        <w:pStyle w:val="TOC2"/>
        <w:tabs>
          <w:tab w:val="right" w:leader="dot" w:pos="8306"/>
        </w:tabs>
      </w:pPr>
      <w:hyperlink w:anchor="_Toc28549" w:history="1">
        <w:r>
          <w:rPr>
            <w:rFonts w:ascii="仿宋" w:eastAsia="仿宋" w:hAnsi="仿宋" w:cs="仿宋" w:hint="eastAsia"/>
            <w:lang w:eastAsia="zh-CN"/>
          </w:rPr>
          <w:t>(三)、工业缝制机械项目提出的理由</w:t>
        </w:r>
        <w:r>
          <w:tab/>
        </w:r>
        <w:r>
          <w:fldChar w:fldCharType="begin"/>
        </w:r>
        <w:r>
          <w:instrText xml:space="preserve"> PAGEREF _Toc28549 \h </w:instrText>
        </w:r>
        <w:r>
          <w:fldChar w:fldCharType="separate"/>
        </w:r>
        <w:r>
          <w:t>17</w:t>
        </w:r>
        <w:r>
          <w:fldChar w:fldCharType="end"/>
        </w:r>
      </w:hyperlink>
    </w:p>
    <w:p>
      <w:pPr>
        <w:pStyle w:val="TOC2"/>
        <w:tabs>
          <w:tab w:val="right" w:leader="dot" w:pos="8306"/>
        </w:tabs>
      </w:pPr>
      <w:hyperlink w:anchor="_Toc6343" w:history="1">
        <w:r>
          <w:rPr>
            <w:rFonts w:ascii="仿宋" w:eastAsia="仿宋" w:hAnsi="仿宋" w:cs="仿宋" w:hint="eastAsia"/>
            <w:lang w:eastAsia="zh-CN"/>
          </w:rPr>
          <w:t>(四)、工业缝制机械项目意义</w:t>
        </w:r>
        <w:r>
          <w:tab/>
        </w:r>
        <w:r>
          <w:fldChar w:fldCharType="begin"/>
        </w:r>
        <w:r>
          <w:instrText xml:space="preserve"> PAGEREF _Toc6343 \h </w:instrText>
        </w:r>
        <w:r>
          <w:fldChar w:fldCharType="separate"/>
        </w:r>
        <w:r>
          <w:t>19</w:t>
        </w:r>
        <w:r>
          <w:fldChar w:fldCharType="end"/>
        </w:r>
      </w:hyperlink>
    </w:p>
    <w:p>
      <w:pPr>
        <w:pStyle w:val="TOC2"/>
        <w:tabs>
          <w:tab w:val="right" w:leader="dot" w:pos="8306"/>
        </w:tabs>
      </w:pPr>
      <w:hyperlink w:anchor="_Toc13567" w:history="1">
        <w:r>
          <w:rPr>
            <w:rFonts w:ascii="仿宋" w:eastAsia="仿宋" w:hAnsi="仿宋" w:cs="仿宋" w:hint="eastAsia"/>
            <w:lang w:eastAsia="zh-CN"/>
          </w:rPr>
          <w:t>(五)、工业缝制机械项目背景</w:t>
        </w:r>
        <w:r>
          <w:tab/>
        </w:r>
        <w:r>
          <w:fldChar w:fldCharType="begin"/>
        </w:r>
        <w:r>
          <w:instrText xml:space="preserve"> PAGEREF _Toc13567 \h </w:instrText>
        </w:r>
        <w:r>
          <w:fldChar w:fldCharType="separate"/>
        </w:r>
        <w:r>
          <w:t>20</w:t>
        </w:r>
        <w:r>
          <w:fldChar w:fldCharType="end"/>
        </w:r>
      </w:hyperlink>
    </w:p>
    <w:p>
      <w:pPr>
        <w:pStyle w:val="TOC1"/>
        <w:tabs>
          <w:tab w:val="right" w:leader="dot" w:pos="8306"/>
        </w:tabs>
      </w:pPr>
      <w:hyperlink w:anchor="_Toc26954" w:history="1">
        <w:r>
          <w:rPr>
            <w:rFonts w:ascii="仿宋" w:eastAsia="仿宋" w:hAnsi="仿宋" w:cs="仿宋" w:hint="eastAsia"/>
            <w:lang w:eastAsia="zh-CN"/>
          </w:rPr>
          <w:t>六、产品规划分析</w:t>
        </w:r>
        <w:r>
          <w:tab/>
        </w:r>
        <w:r>
          <w:fldChar w:fldCharType="begin"/>
        </w:r>
        <w:r>
          <w:instrText xml:space="preserve"> PAGEREF _Toc26954 \h </w:instrText>
        </w:r>
        <w:r>
          <w:fldChar w:fldCharType="separate"/>
        </w:r>
        <w:r>
          <w:t>21</w:t>
        </w:r>
        <w:r>
          <w:fldChar w:fldCharType="end"/>
        </w:r>
      </w:hyperlink>
    </w:p>
    <w:p>
      <w:pPr>
        <w:pStyle w:val="TOC2"/>
        <w:tabs>
          <w:tab w:val="right" w:leader="dot" w:pos="8306"/>
        </w:tabs>
      </w:pPr>
      <w:hyperlink w:anchor="_Toc32453" w:history="1">
        <w:r>
          <w:rPr>
            <w:rFonts w:ascii="仿宋" w:eastAsia="仿宋" w:hAnsi="仿宋" w:cs="仿宋" w:hint="eastAsia"/>
            <w:lang w:eastAsia="zh-CN"/>
          </w:rPr>
          <w:t>(一)、产品规划</w:t>
        </w:r>
        <w:r>
          <w:tab/>
        </w:r>
        <w:r>
          <w:fldChar w:fldCharType="begin"/>
        </w:r>
        <w:r>
          <w:instrText xml:space="preserve"> PAGEREF _Toc32453 \h </w:instrText>
        </w:r>
        <w:r>
          <w:fldChar w:fldCharType="separate"/>
        </w:r>
        <w:r>
          <w:t>21</w:t>
        </w:r>
        <w:r>
          <w:fldChar w:fldCharType="end"/>
        </w:r>
      </w:hyperlink>
    </w:p>
    <w:p>
      <w:pPr>
        <w:pStyle w:val="TOC2"/>
        <w:tabs>
          <w:tab w:val="right" w:leader="dot" w:pos="8306"/>
        </w:tabs>
      </w:pPr>
      <w:hyperlink w:anchor="_Toc32690" w:history="1">
        <w:r>
          <w:rPr>
            <w:rFonts w:ascii="仿宋" w:eastAsia="仿宋" w:hAnsi="仿宋" w:cs="仿宋" w:hint="eastAsia"/>
            <w:lang w:eastAsia="zh-CN"/>
          </w:rPr>
          <w:t>(二)、建设规模</w:t>
        </w:r>
        <w:r>
          <w:tab/>
        </w:r>
        <w:r>
          <w:fldChar w:fldCharType="begin"/>
        </w:r>
        <w:r>
          <w:instrText xml:space="preserve"> PAGEREF _Toc32690 \h </w:instrText>
        </w:r>
        <w:r>
          <w:fldChar w:fldCharType="separate"/>
        </w:r>
        <w:r>
          <w:t>21</w:t>
        </w:r>
        <w:r>
          <w:fldChar w:fldCharType="end"/>
        </w:r>
      </w:hyperlink>
    </w:p>
    <w:p>
      <w:pPr>
        <w:pStyle w:val="TOC1"/>
        <w:tabs>
          <w:tab w:val="right" w:leader="dot" w:pos="8306"/>
        </w:tabs>
      </w:pPr>
      <w:hyperlink w:anchor="_Toc28545" w:history="1">
        <w:r>
          <w:rPr>
            <w:rFonts w:ascii="仿宋" w:eastAsia="仿宋" w:hAnsi="仿宋" w:cs="仿宋" w:hint="eastAsia"/>
            <w:lang w:eastAsia="zh-CN"/>
          </w:rPr>
          <w:t>七、工业缝制机械项目投资规划</w:t>
        </w:r>
        <w:r>
          <w:tab/>
        </w:r>
        <w:r>
          <w:fldChar w:fldCharType="begin"/>
        </w:r>
        <w:r>
          <w:instrText xml:space="preserve"> PAGEREF _Toc28545 \h </w:instrText>
        </w:r>
        <w:r>
          <w:fldChar w:fldCharType="separate"/>
        </w:r>
        <w:r>
          <w:t>23</w:t>
        </w:r>
        <w:r>
          <w:fldChar w:fldCharType="end"/>
        </w:r>
      </w:hyperlink>
    </w:p>
    <w:p>
      <w:pPr>
        <w:pStyle w:val="TOC2"/>
        <w:tabs>
          <w:tab w:val="right" w:leader="dot" w:pos="8306"/>
        </w:tabs>
      </w:pPr>
      <w:hyperlink w:anchor="_Toc25664" w:history="1">
        <w:r>
          <w:rPr>
            <w:rFonts w:ascii="仿宋" w:eastAsia="仿宋" w:hAnsi="仿宋" w:cs="仿宋" w:hint="eastAsia"/>
            <w:lang w:eastAsia="zh-CN"/>
          </w:rPr>
          <w:t>(一)、工业缝制机械项目总投资估算</w:t>
        </w:r>
        <w:r>
          <w:tab/>
        </w:r>
        <w:r>
          <w:fldChar w:fldCharType="begin"/>
        </w:r>
        <w:r>
          <w:instrText xml:space="preserve"> PAGEREF _Toc25664 \h </w:instrText>
        </w:r>
        <w:r>
          <w:fldChar w:fldCharType="separate"/>
        </w:r>
        <w:r>
          <w:t>23</w:t>
        </w:r>
        <w:r>
          <w:fldChar w:fldCharType="end"/>
        </w:r>
      </w:hyperlink>
    </w:p>
    <w:p>
      <w:pPr>
        <w:pStyle w:val="TOC2"/>
        <w:tabs>
          <w:tab w:val="right" w:leader="dot" w:pos="8306"/>
        </w:tabs>
      </w:pPr>
      <w:hyperlink w:anchor="_Toc9645" w:history="1">
        <w:r>
          <w:rPr>
            <w:rFonts w:ascii="仿宋" w:eastAsia="仿宋" w:hAnsi="仿宋" w:cs="仿宋" w:hint="eastAsia"/>
            <w:lang w:eastAsia="zh-CN"/>
          </w:rPr>
          <w:t>(二)、资金筹措</w:t>
        </w:r>
        <w:r>
          <w:tab/>
        </w:r>
        <w:r>
          <w:fldChar w:fldCharType="begin"/>
        </w:r>
        <w:r>
          <w:instrText xml:space="preserve"> PAGEREF _Toc9645 \h </w:instrText>
        </w:r>
        <w:r>
          <w:fldChar w:fldCharType="separate"/>
        </w:r>
        <w:r>
          <w:t>24</w:t>
        </w:r>
        <w:r>
          <w:fldChar w:fldCharType="end"/>
        </w:r>
      </w:hyperlink>
    </w:p>
    <w:p>
      <w:pPr>
        <w:pStyle w:val="TOC1"/>
        <w:tabs>
          <w:tab w:val="right" w:leader="dot" w:pos="8306"/>
        </w:tabs>
      </w:pPr>
      <w:hyperlink w:anchor="_Toc32220" w:history="1">
        <w:r>
          <w:rPr>
            <w:rFonts w:ascii="仿宋" w:eastAsia="仿宋" w:hAnsi="仿宋" w:cs="仿宋" w:hint="eastAsia"/>
            <w:lang w:eastAsia="zh-CN"/>
          </w:rPr>
          <w:t>八、工业缝制机械项目人力资源管理</w:t>
        </w:r>
        <w:r>
          <w:tab/>
        </w:r>
        <w:r>
          <w:fldChar w:fldCharType="begin"/>
        </w:r>
        <w:r>
          <w:instrText xml:space="preserve"> PAGEREF _Toc32220 \h </w:instrText>
        </w:r>
        <w:r>
          <w:fldChar w:fldCharType="separate"/>
        </w:r>
        <w:r>
          <w:t>25</w:t>
        </w:r>
        <w:r>
          <w:fldChar w:fldCharType="end"/>
        </w:r>
      </w:hyperlink>
    </w:p>
    <w:p>
      <w:pPr>
        <w:pStyle w:val="TOC2"/>
        <w:tabs>
          <w:tab w:val="right" w:leader="dot" w:pos="8306"/>
        </w:tabs>
      </w:pPr>
      <w:hyperlink w:anchor="_Toc28056" w:history="1">
        <w:r>
          <w:rPr>
            <w:rFonts w:ascii="仿宋" w:eastAsia="仿宋" w:hAnsi="仿宋" w:cs="仿宋" w:hint="eastAsia"/>
            <w:lang w:eastAsia="zh-CN"/>
          </w:rPr>
          <w:t>(一)、建立健全的预算管理制度</w:t>
        </w:r>
        <w:r>
          <w:tab/>
        </w:r>
        <w:r>
          <w:fldChar w:fldCharType="begin"/>
        </w:r>
        <w:r>
          <w:instrText xml:space="preserve"> PAGEREF _Toc28056 \h </w:instrText>
        </w:r>
        <w:r>
          <w:fldChar w:fldCharType="separate"/>
        </w:r>
        <w:r>
          <w:t>25</w:t>
        </w:r>
        <w:r>
          <w:fldChar w:fldCharType="end"/>
        </w:r>
      </w:hyperlink>
    </w:p>
    <w:p>
      <w:pPr>
        <w:pStyle w:val="TOC2"/>
        <w:tabs>
          <w:tab w:val="right" w:leader="dot" w:pos="8306"/>
        </w:tabs>
      </w:pPr>
      <w:hyperlink w:anchor="_Toc3194" w:history="1">
        <w:r>
          <w:rPr>
            <w:rFonts w:ascii="仿宋" w:eastAsia="仿宋" w:hAnsi="仿宋" w:cs="仿宋" w:hint="eastAsia"/>
            <w:lang w:eastAsia="zh-CN"/>
          </w:rPr>
          <w:t>(二)、加强资金流动监控</w:t>
        </w:r>
        <w:r>
          <w:tab/>
        </w:r>
        <w:r>
          <w:fldChar w:fldCharType="begin"/>
        </w:r>
        <w:r>
          <w:instrText xml:space="preserve"> PAGEREF _Toc3194 \h </w:instrText>
        </w:r>
        <w:r>
          <w:fldChar w:fldCharType="separate"/>
        </w:r>
        <w:r>
          <w:t>26</w:t>
        </w:r>
        <w:r>
          <w:fldChar w:fldCharType="end"/>
        </w:r>
      </w:hyperlink>
    </w:p>
    <w:p>
      <w:pPr>
        <w:pStyle w:val="TOC2"/>
        <w:tabs>
          <w:tab w:val="right" w:leader="dot" w:pos="8306"/>
        </w:tabs>
      </w:pPr>
      <w:hyperlink w:anchor="_Toc8388" w:history="1">
        <w:r>
          <w:rPr>
            <w:rFonts w:ascii="仿宋" w:eastAsia="仿宋" w:hAnsi="仿宋" w:cs="仿宋" w:hint="eastAsia"/>
            <w:lang w:eastAsia="zh-CN"/>
          </w:rPr>
          <w:t>(三)、制定完善的风险控制机制</w:t>
        </w:r>
        <w:r>
          <w:tab/>
        </w:r>
        <w:r>
          <w:fldChar w:fldCharType="begin"/>
        </w:r>
        <w:r>
          <w:instrText xml:space="preserve"> PAGEREF _Toc8388 \h </w:instrText>
        </w:r>
        <w:r>
          <w:fldChar w:fldCharType="separate"/>
        </w:r>
        <w:r>
          <w:t>27</w:t>
        </w:r>
        <w:r>
          <w:fldChar w:fldCharType="end"/>
        </w:r>
      </w:hyperlink>
    </w:p>
    <w:p>
      <w:pPr>
        <w:pStyle w:val="TOC2"/>
        <w:tabs>
          <w:tab w:val="right" w:leader="dot" w:pos="8306"/>
        </w:tabs>
      </w:pPr>
      <w:hyperlink w:anchor="_Toc8069" w:history="1">
        <w:r>
          <w:rPr>
            <w:rFonts w:ascii="仿宋" w:eastAsia="仿宋" w:hAnsi="仿宋" w:cs="仿宋" w:hint="eastAsia"/>
            <w:lang w:eastAsia="zh-CN"/>
          </w:rPr>
          <w:t>(四)、优化成本管理</w:t>
        </w:r>
        <w:r>
          <w:tab/>
        </w:r>
        <w:r>
          <w:fldChar w:fldCharType="begin"/>
        </w:r>
        <w:r>
          <w:instrText xml:space="preserve"> PAGEREF _Toc8069 \h </w:instrText>
        </w:r>
        <w:r>
          <w:fldChar w:fldCharType="separate"/>
        </w:r>
        <w:r>
          <w:t>29</w:t>
        </w:r>
        <w:r>
          <w:fldChar w:fldCharType="end"/>
        </w:r>
      </w:hyperlink>
    </w:p>
    <w:p>
      <w:pPr>
        <w:pStyle w:val="TOC1"/>
        <w:tabs>
          <w:tab w:val="right" w:leader="dot" w:pos="8306"/>
        </w:tabs>
      </w:pPr>
      <w:hyperlink w:anchor="_Toc1306" w:history="1">
        <w:r>
          <w:rPr>
            <w:rFonts w:ascii="仿宋" w:eastAsia="仿宋" w:hAnsi="仿宋" w:cs="仿宋" w:hint="eastAsia"/>
            <w:lang w:eastAsia="zh-CN"/>
          </w:rPr>
          <w:t>九、工业缝制机械项目环境影响分析</w:t>
        </w:r>
        <w:r>
          <w:tab/>
        </w:r>
        <w:r>
          <w:fldChar w:fldCharType="begin"/>
        </w:r>
        <w:r>
          <w:instrText xml:space="preserve"> PAGEREF _Toc1306 \h </w:instrText>
        </w:r>
        <w:r>
          <w:fldChar w:fldCharType="separate"/>
        </w:r>
        <w:r>
          <w:t>30</w:t>
        </w:r>
        <w:r>
          <w:fldChar w:fldCharType="end"/>
        </w:r>
      </w:hyperlink>
    </w:p>
    <w:p>
      <w:pPr>
        <w:pStyle w:val="TOC2"/>
        <w:tabs>
          <w:tab w:val="right" w:leader="dot" w:pos="8306"/>
        </w:tabs>
      </w:pPr>
      <w:hyperlink w:anchor="_Toc12482" w:history="1">
        <w:r>
          <w:rPr>
            <w:rFonts w:ascii="仿宋" w:eastAsia="仿宋" w:hAnsi="仿宋" w:cs="仿宋" w:hint="eastAsia"/>
            <w:lang w:eastAsia="zh-CN"/>
          </w:rPr>
          <w:t>(一)、建设区域环境质量现状</w:t>
        </w:r>
        <w:r>
          <w:tab/>
        </w:r>
        <w:r>
          <w:fldChar w:fldCharType="begin"/>
        </w:r>
        <w:r>
          <w:instrText xml:space="preserve"> PAGEREF _Toc12482 \h </w:instrText>
        </w:r>
        <w:r>
          <w:fldChar w:fldCharType="separate"/>
        </w:r>
        <w:r>
          <w:t>30</w:t>
        </w:r>
        <w:r>
          <w:fldChar w:fldCharType="end"/>
        </w:r>
      </w:hyperlink>
    </w:p>
    <w:p>
      <w:pPr>
        <w:pStyle w:val="TOC2"/>
        <w:tabs>
          <w:tab w:val="right" w:leader="dot" w:pos="8306"/>
        </w:tabs>
      </w:pPr>
      <w:hyperlink w:anchor="_Toc21183" w:history="1">
        <w:r>
          <w:rPr>
            <w:rFonts w:ascii="仿宋" w:eastAsia="仿宋" w:hAnsi="仿宋" w:cs="仿宋" w:hint="eastAsia"/>
            <w:lang w:eastAsia="zh-CN"/>
          </w:rPr>
          <w:t>(二)、建设期环境保护</w:t>
        </w:r>
        <w:r>
          <w:tab/>
        </w:r>
        <w:r>
          <w:fldChar w:fldCharType="begin"/>
        </w:r>
        <w:r>
          <w:instrText xml:space="preserve"> PAGEREF _Toc21183 \h </w:instrText>
        </w:r>
        <w:r>
          <w:fldChar w:fldCharType="separate"/>
        </w:r>
        <w:r>
          <w:t>32</w:t>
        </w:r>
        <w:r>
          <w:fldChar w:fldCharType="end"/>
        </w:r>
      </w:hyperlink>
    </w:p>
    <w:p>
      <w:pPr>
        <w:pStyle w:val="TOC2"/>
        <w:tabs>
          <w:tab w:val="right" w:leader="dot" w:pos="8306"/>
        </w:tabs>
      </w:pPr>
      <w:hyperlink w:anchor="_Toc3927" w:history="1">
        <w:r>
          <w:rPr>
            <w:rFonts w:ascii="仿宋" w:eastAsia="仿宋" w:hAnsi="仿宋" w:cs="仿宋" w:hint="eastAsia"/>
            <w:lang w:eastAsia="zh-CN"/>
          </w:rPr>
          <w:t>(三)、运营期环境保护</w:t>
        </w:r>
        <w:r>
          <w:tab/>
        </w:r>
        <w:r>
          <w:fldChar w:fldCharType="begin"/>
        </w:r>
        <w:r>
          <w:instrText xml:space="preserve"> PAGEREF _Toc3927 \h </w:instrText>
        </w:r>
        <w:r>
          <w:fldChar w:fldCharType="separate"/>
        </w:r>
        <w:r>
          <w:t>33</w:t>
        </w:r>
        <w:r>
          <w:fldChar w:fldCharType="end"/>
        </w:r>
      </w:hyperlink>
    </w:p>
    <w:p>
      <w:pPr>
        <w:pStyle w:val="TOC2"/>
        <w:tabs>
          <w:tab w:val="right" w:leader="dot" w:pos="8306"/>
        </w:tabs>
      </w:pPr>
      <w:hyperlink w:anchor="_Toc32146" w:history="1">
        <w:r>
          <w:rPr>
            <w:rFonts w:ascii="仿宋" w:eastAsia="仿宋" w:hAnsi="仿宋" w:cs="仿宋" w:hint="eastAsia"/>
            <w:lang w:eastAsia="zh-CN"/>
          </w:rPr>
          <w:t>(四)、工业缝制机械项目建设对区域经济的影响</w:t>
        </w:r>
        <w:r>
          <w:tab/>
        </w:r>
        <w:r>
          <w:fldChar w:fldCharType="begin"/>
        </w:r>
        <w:r>
          <w:instrText xml:space="preserve"> PAGEREF _Toc32146 \h </w:instrText>
        </w:r>
        <w:r>
          <w:fldChar w:fldCharType="separate"/>
        </w:r>
        <w:r>
          <w:t>34</w:t>
        </w:r>
        <w:r>
          <w:fldChar w:fldCharType="end"/>
        </w:r>
      </w:hyperlink>
    </w:p>
    <w:p>
      <w:pPr>
        <w:pStyle w:val="TOC2"/>
        <w:tabs>
          <w:tab w:val="right" w:leader="dot" w:pos="8306"/>
        </w:tabs>
      </w:pPr>
      <w:hyperlink w:anchor="_Toc25545" w:history="1">
        <w:r>
          <w:rPr>
            <w:rFonts w:ascii="仿宋" w:eastAsia="仿宋" w:hAnsi="仿宋" w:cs="仿宋" w:hint="eastAsia"/>
            <w:lang w:eastAsia="zh-CN"/>
          </w:rPr>
          <w:t>(五)、废弃物处理</w:t>
        </w:r>
        <w:r>
          <w:tab/>
        </w:r>
        <w:r>
          <w:fldChar w:fldCharType="begin"/>
        </w:r>
        <w:r>
          <w:instrText xml:space="preserve"> PAGEREF _Toc25545 \h </w:instrText>
        </w:r>
        <w:r>
          <w:fldChar w:fldCharType="separate"/>
        </w:r>
        <w:r>
          <w:t>36</w:t>
        </w:r>
        <w:r>
          <w:fldChar w:fldCharType="end"/>
        </w:r>
      </w:hyperlink>
    </w:p>
    <w:p>
      <w:pPr>
        <w:pStyle w:val="TOC2"/>
        <w:tabs>
          <w:tab w:val="right" w:leader="dot" w:pos="8306"/>
        </w:tabs>
      </w:pPr>
      <w:hyperlink w:anchor="_Toc1947" w:history="1">
        <w:r>
          <w:rPr>
            <w:rFonts w:ascii="仿宋" w:eastAsia="仿宋" w:hAnsi="仿宋" w:cs="仿宋" w:hint="eastAsia"/>
            <w:lang w:eastAsia="zh-CN"/>
          </w:rPr>
          <w:t>(六)、特殊环境影响分析</w:t>
        </w:r>
        <w:r>
          <w:tab/>
        </w:r>
        <w:r>
          <w:fldChar w:fldCharType="begin"/>
        </w:r>
        <w:r>
          <w:instrText xml:space="preserve"> PAGEREF _Toc1947 \h </w:instrText>
        </w:r>
        <w:r>
          <w:fldChar w:fldCharType="separate"/>
        </w:r>
        <w:r>
          <w:t>37</w:t>
        </w:r>
        <w:r>
          <w:fldChar w:fldCharType="end"/>
        </w:r>
      </w:hyperlink>
    </w:p>
    <w:p>
      <w:pPr>
        <w:pStyle w:val="TOC2"/>
        <w:tabs>
          <w:tab w:val="right" w:leader="dot" w:pos="8306"/>
        </w:tabs>
      </w:pPr>
      <w:hyperlink w:anchor="_Toc7476" w:history="1">
        <w:r>
          <w:rPr>
            <w:rFonts w:ascii="仿宋" w:eastAsia="仿宋" w:hAnsi="仿宋" w:cs="仿宋" w:hint="eastAsia"/>
            <w:lang w:eastAsia="zh-CN"/>
          </w:rPr>
          <w:t>(七)、清洁生产</w:t>
        </w:r>
        <w:r>
          <w:tab/>
        </w:r>
        <w:r>
          <w:fldChar w:fldCharType="begin"/>
        </w:r>
        <w:r>
          <w:instrText xml:space="preserve"> PAGEREF _Toc7476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 w:history="1">
        <w:r>
          <w:rPr>
            <w:rFonts w:ascii="仿宋" w:eastAsia="仿宋" w:hAnsi="仿宋" w:cs="仿宋" w:hint="eastAsia"/>
            <w:lang w:eastAsia="zh-CN"/>
          </w:rPr>
          <w:t>(八)、环境保护综合评价</w:t>
        </w:r>
        <w:r>
          <w:tab/>
        </w:r>
        <w:r>
          <w:fldChar w:fldCharType="begin"/>
        </w:r>
        <w:r>
          <w:instrText xml:space="preserve"> PAGEREF _Toc3057 \h </w:instrText>
        </w:r>
        <w:r>
          <w:fldChar w:fldCharType="separate"/>
        </w:r>
        <w:r>
          <w:t>40</w:t>
        </w:r>
        <w:r>
          <w:fldChar w:fldCharType="end"/>
        </w:r>
      </w:hyperlink>
    </w:p>
    <w:p>
      <w:pPr>
        <w:pStyle w:val="TOC1"/>
        <w:tabs>
          <w:tab w:val="right" w:leader="dot" w:pos="8306"/>
        </w:tabs>
      </w:pPr>
      <w:hyperlink w:anchor="_Toc22799" w:history="1">
        <w:r>
          <w:rPr>
            <w:rFonts w:ascii="仿宋" w:eastAsia="仿宋" w:hAnsi="仿宋" w:cs="仿宋" w:hint="eastAsia"/>
            <w:lang w:eastAsia="zh-CN"/>
          </w:rPr>
          <w:t>十、生产安全保护</w:t>
        </w:r>
        <w:r>
          <w:tab/>
        </w:r>
        <w:r>
          <w:fldChar w:fldCharType="begin"/>
        </w:r>
        <w:r>
          <w:instrText xml:space="preserve"> PAGEREF _Toc22799 \h </w:instrText>
        </w:r>
        <w:r>
          <w:fldChar w:fldCharType="separate"/>
        </w:r>
        <w:r>
          <w:t>41</w:t>
        </w:r>
        <w:r>
          <w:fldChar w:fldCharType="end"/>
        </w:r>
      </w:hyperlink>
    </w:p>
    <w:p>
      <w:pPr>
        <w:pStyle w:val="TOC2"/>
        <w:tabs>
          <w:tab w:val="right" w:leader="dot" w:pos="8306"/>
        </w:tabs>
      </w:pPr>
      <w:hyperlink w:anchor="_Toc28136" w:history="1">
        <w:r>
          <w:rPr>
            <w:rFonts w:ascii="仿宋" w:eastAsia="仿宋" w:hAnsi="仿宋" w:cs="仿宋" w:hint="eastAsia"/>
            <w:lang w:eastAsia="zh-CN"/>
          </w:rPr>
          <w:t>(一)、消防安全</w:t>
        </w:r>
        <w:r>
          <w:tab/>
        </w:r>
        <w:r>
          <w:fldChar w:fldCharType="begin"/>
        </w:r>
        <w:r>
          <w:instrText xml:space="preserve"> PAGEREF _Toc28136 \h </w:instrText>
        </w:r>
        <w:r>
          <w:fldChar w:fldCharType="separate"/>
        </w:r>
        <w:r>
          <w:t>41</w:t>
        </w:r>
        <w:r>
          <w:fldChar w:fldCharType="end"/>
        </w:r>
      </w:hyperlink>
    </w:p>
    <w:p>
      <w:pPr>
        <w:pStyle w:val="TOC2"/>
        <w:tabs>
          <w:tab w:val="right" w:leader="dot" w:pos="8306"/>
        </w:tabs>
      </w:pPr>
      <w:hyperlink w:anchor="_Toc8754" w:history="1">
        <w:r>
          <w:rPr>
            <w:rFonts w:ascii="仿宋" w:eastAsia="仿宋" w:hAnsi="仿宋" w:cs="仿宋" w:hint="eastAsia"/>
            <w:lang w:eastAsia="zh-CN"/>
          </w:rPr>
          <w:t>(二)、防火防爆总图布置措施</w:t>
        </w:r>
        <w:r>
          <w:tab/>
        </w:r>
        <w:r>
          <w:fldChar w:fldCharType="begin"/>
        </w:r>
        <w:r>
          <w:instrText xml:space="preserve"> PAGEREF _Toc8754 \h </w:instrText>
        </w:r>
        <w:r>
          <w:fldChar w:fldCharType="separate"/>
        </w:r>
        <w:r>
          <w:t>43</w:t>
        </w:r>
        <w:r>
          <w:fldChar w:fldCharType="end"/>
        </w:r>
      </w:hyperlink>
    </w:p>
    <w:p>
      <w:pPr>
        <w:pStyle w:val="TOC2"/>
        <w:tabs>
          <w:tab w:val="right" w:leader="dot" w:pos="8306"/>
        </w:tabs>
      </w:pPr>
      <w:hyperlink w:anchor="_Toc13952" w:history="1">
        <w:r>
          <w:rPr>
            <w:rFonts w:ascii="仿宋" w:eastAsia="仿宋" w:hAnsi="仿宋" w:cs="仿宋" w:hint="eastAsia"/>
            <w:lang w:eastAsia="zh-CN"/>
          </w:rPr>
          <w:t>(三)、自然灾害防范措施</w:t>
        </w:r>
        <w:r>
          <w:tab/>
        </w:r>
        <w:r>
          <w:fldChar w:fldCharType="begin"/>
        </w:r>
        <w:r>
          <w:instrText xml:space="preserve"> PAGEREF _Toc13952 \h </w:instrText>
        </w:r>
        <w:r>
          <w:fldChar w:fldCharType="separate"/>
        </w:r>
        <w:r>
          <w:t>43</w:t>
        </w:r>
        <w:r>
          <w:fldChar w:fldCharType="end"/>
        </w:r>
      </w:hyperlink>
    </w:p>
    <w:p>
      <w:pPr>
        <w:pStyle w:val="TOC2"/>
        <w:tabs>
          <w:tab w:val="right" w:leader="dot" w:pos="8306"/>
        </w:tabs>
      </w:pPr>
      <w:hyperlink w:anchor="_Toc2306" w:history="1">
        <w:r>
          <w:rPr>
            <w:rFonts w:ascii="仿宋" w:eastAsia="仿宋" w:hAnsi="仿宋" w:cs="仿宋" w:hint="eastAsia"/>
            <w:lang w:eastAsia="zh-CN"/>
          </w:rPr>
          <w:t>(四)、安全色及安全标志使用要求</w:t>
        </w:r>
        <w:r>
          <w:tab/>
        </w:r>
        <w:r>
          <w:fldChar w:fldCharType="begin"/>
        </w:r>
        <w:r>
          <w:instrText xml:space="preserve"> PAGEREF _Toc2306 \h </w:instrText>
        </w:r>
        <w:r>
          <w:fldChar w:fldCharType="separate"/>
        </w:r>
        <w:r>
          <w:t>44</w:t>
        </w:r>
        <w:r>
          <w:fldChar w:fldCharType="end"/>
        </w:r>
      </w:hyperlink>
    </w:p>
    <w:p>
      <w:pPr>
        <w:pStyle w:val="TOC2"/>
        <w:tabs>
          <w:tab w:val="right" w:leader="dot" w:pos="8306"/>
        </w:tabs>
      </w:pPr>
      <w:hyperlink w:anchor="_Toc14952" w:history="1">
        <w:r>
          <w:rPr>
            <w:rFonts w:ascii="仿宋" w:eastAsia="仿宋" w:hAnsi="仿宋" w:cs="仿宋" w:hint="eastAsia"/>
            <w:lang w:eastAsia="zh-CN"/>
          </w:rPr>
          <w:t>(五)、防尘防毒措施</w:t>
        </w:r>
        <w:r>
          <w:tab/>
        </w:r>
        <w:r>
          <w:fldChar w:fldCharType="begin"/>
        </w:r>
        <w:r>
          <w:instrText xml:space="preserve"> PAGEREF _Toc14952 \h </w:instrText>
        </w:r>
        <w:r>
          <w:fldChar w:fldCharType="separate"/>
        </w:r>
        <w:r>
          <w:t>45</w:t>
        </w:r>
        <w:r>
          <w:fldChar w:fldCharType="end"/>
        </w:r>
      </w:hyperlink>
    </w:p>
    <w:p>
      <w:pPr>
        <w:pStyle w:val="TOC2"/>
        <w:tabs>
          <w:tab w:val="right" w:leader="dot" w:pos="8306"/>
        </w:tabs>
      </w:pPr>
      <w:hyperlink w:anchor="_Toc26084" w:history="1">
        <w:r>
          <w:rPr>
            <w:rFonts w:ascii="仿宋" w:eastAsia="仿宋" w:hAnsi="仿宋" w:cs="仿宋" w:hint="eastAsia"/>
            <w:lang w:eastAsia="zh-CN"/>
          </w:rPr>
          <w:t>(六)、防静电、触电防护及防雷措施</w:t>
        </w:r>
        <w:r>
          <w:tab/>
        </w:r>
        <w:r>
          <w:fldChar w:fldCharType="begin"/>
        </w:r>
        <w:r>
          <w:instrText xml:space="preserve"> PAGEREF _Toc26084 \h </w:instrText>
        </w:r>
        <w:r>
          <w:fldChar w:fldCharType="separate"/>
        </w:r>
        <w:r>
          <w:t>46</w:t>
        </w:r>
        <w:r>
          <w:fldChar w:fldCharType="end"/>
        </w:r>
      </w:hyperlink>
    </w:p>
    <w:p>
      <w:pPr>
        <w:pStyle w:val="TOC2"/>
        <w:tabs>
          <w:tab w:val="right" w:leader="dot" w:pos="8306"/>
        </w:tabs>
      </w:pPr>
      <w:hyperlink w:anchor="_Toc13593" w:history="1">
        <w:r>
          <w:rPr>
            <w:rFonts w:ascii="仿宋" w:eastAsia="仿宋" w:hAnsi="仿宋" w:cs="仿宋" w:hint="eastAsia"/>
            <w:lang w:eastAsia="zh-CN"/>
          </w:rPr>
          <w:t>(七)、机械设备安全保障措施</w:t>
        </w:r>
        <w:r>
          <w:tab/>
        </w:r>
        <w:r>
          <w:fldChar w:fldCharType="begin"/>
        </w:r>
        <w:r>
          <w:instrText xml:space="preserve"> PAGEREF _Toc13593 \h </w:instrText>
        </w:r>
        <w:r>
          <w:fldChar w:fldCharType="separate"/>
        </w:r>
        <w:r>
          <w:t>48</w:t>
        </w:r>
        <w:r>
          <w:fldChar w:fldCharType="end"/>
        </w:r>
      </w:hyperlink>
    </w:p>
    <w:p>
      <w:pPr>
        <w:pStyle w:val="TOC1"/>
        <w:tabs>
          <w:tab w:val="right" w:leader="dot" w:pos="8306"/>
        </w:tabs>
      </w:pPr>
      <w:hyperlink w:anchor="_Toc24682" w:history="1">
        <w:r>
          <w:rPr>
            <w:rFonts w:ascii="仿宋" w:eastAsia="仿宋" w:hAnsi="仿宋" w:cs="仿宋" w:hint="eastAsia"/>
            <w:lang w:eastAsia="zh-CN"/>
          </w:rPr>
          <w:t>十一、工业缝制机械项目计划安排</w:t>
        </w:r>
        <w:r>
          <w:tab/>
        </w:r>
        <w:r>
          <w:fldChar w:fldCharType="begin"/>
        </w:r>
        <w:r>
          <w:instrText xml:space="preserve"> PAGEREF _Toc24682 \h </w:instrText>
        </w:r>
        <w:r>
          <w:fldChar w:fldCharType="separate"/>
        </w:r>
        <w:r>
          <w:t>49</w:t>
        </w:r>
        <w:r>
          <w:fldChar w:fldCharType="end"/>
        </w:r>
      </w:hyperlink>
    </w:p>
    <w:p>
      <w:pPr>
        <w:pStyle w:val="TOC2"/>
        <w:tabs>
          <w:tab w:val="right" w:leader="dot" w:pos="8306"/>
        </w:tabs>
      </w:pPr>
      <w:hyperlink w:anchor="_Toc10712" w:history="1">
        <w:r>
          <w:rPr>
            <w:rFonts w:ascii="仿宋" w:eastAsia="仿宋" w:hAnsi="仿宋" w:cs="仿宋" w:hint="eastAsia"/>
            <w:lang w:eastAsia="zh-CN"/>
          </w:rPr>
          <w:t>(一)、建设周期</w:t>
        </w:r>
        <w:r>
          <w:tab/>
        </w:r>
        <w:r>
          <w:fldChar w:fldCharType="begin"/>
        </w:r>
        <w:r>
          <w:instrText xml:space="preserve"> PAGEREF _Toc10712 \h </w:instrText>
        </w:r>
        <w:r>
          <w:fldChar w:fldCharType="separate"/>
        </w:r>
        <w:r>
          <w:t>49</w:t>
        </w:r>
        <w:r>
          <w:fldChar w:fldCharType="end"/>
        </w:r>
      </w:hyperlink>
    </w:p>
    <w:p>
      <w:pPr>
        <w:pStyle w:val="TOC2"/>
        <w:tabs>
          <w:tab w:val="right" w:leader="dot" w:pos="8306"/>
        </w:tabs>
      </w:pPr>
      <w:hyperlink w:anchor="_Toc26844" w:history="1">
        <w:r>
          <w:rPr>
            <w:rFonts w:ascii="仿宋" w:eastAsia="仿宋" w:hAnsi="仿宋" w:cs="仿宋" w:hint="eastAsia"/>
            <w:lang w:eastAsia="zh-CN"/>
          </w:rPr>
          <w:t>(二)、建设进度</w:t>
        </w:r>
        <w:r>
          <w:tab/>
        </w:r>
        <w:r>
          <w:fldChar w:fldCharType="begin"/>
        </w:r>
        <w:r>
          <w:instrText xml:space="preserve"> PAGEREF _Toc26844 \h </w:instrText>
        </w:r>
        <w:r>
          <w:fldChar w:fldCharType="separate"/>
        </w:r>
        <w:r>
          <w:t>50</w:t>
        </w:r>
        <w:r>
          <w:fldChar w:fldCharType="end"/>
        </w:r>
      </w:hyperlink>
    </w:p>
    <w:p>
      <w:pPr>
        <w:pStyle w:val="TOC2"/>
        <w:tabs>
          <w:tab w:val="right" w:leader="dot" w:pos="8306"/>
        </w:tabs>
      </w:pPr>
      <w:hyperlink w:anchor="_Toc8599" w:history="1">
        <w:r>
          <w:rPr>
            <w:rFonts w:ascii="仿宋" w:eastAsia="仿宋" w:hAnsi="仿宋" w:cs="仿宋" w:hint="eastAsia"/>
            <w:lang w:eastAsia="zh-CN"/>
          </w:rPr>
          <w:t>(三)、进度安排注意事项</w:t>
        </w:r>
        <w:r>
          <w:tab/>
        </w:r>
        <w:r>
          <w:fldChar w:fldCharType="begin"/>
        </w:r>
        <w:r>
          <w:instrText xml:space="preserve"> PAGEREF _Toc8599 \h </w:instrText>
        </w:r>
        <w:r>
          <w:fldChar w:fldCharType="separate"/>
        </w:r>
        <w:r>
          <w:t>51</w:t>
        </w:r>
        <w:r>
          <w:fldChar w:fldCharType="end"/>
        </w:r>
      </w:hyperlink>
    </w:p>
    <w:p>
      <w:pPr>
        <w:pStyle w:val="TOC2"/>
        <w:tabs>
          <w:tab w:val="right" w:leader="dot" w:pos="8306"/>
        </w:tabs>
      </w:pPr>
      <w:hyperlink w:anchor="_Toc32516" w:history="1">
        <w:r>
          <w:rPr>
            <w:rFonts w:ascii="仿宋" w:eastAsia="仿宋" w:hAnsi="仿宋" w:cs="仿宋" w:hint="eastAsia"/>
            <w:lang w:eastAsia="zh-CN"/>
          </w:rPr>
          <w:t>(四)、人力资源配置</w:t>
        </w:r>
        <w:r>
          <w:tab/>
        </w:r>
        <w:r>
          <w:fldChar w:fldCharType="begin"/>
        </w:r>
        <w:r>
          <w:instrText xml:space="preserve"> PAGEREF _Toc32516 \h </w:instrText>
        </w:r>
        <w:r>
          <w:fldChar w:fldCharType="separate"/>
        </w:r>
        <w:r>
          <w:t>52</w:t>
        </w:r>
        <w:r>
          <w:fldChar w:fldCharType="end"/>
        </w:r>
      </w:hyperlink>
    </w:p>
    <w:p>
      <w:pPr>
        <w:pStyle w:val="TOC1"/>
        <w:tabs>
          <w:tab w:val="right" w:leader="dot" w:pos="8306"/>
        </w:tabs>
      </w:pPr>
      <w:hyperlink w:anchor="_Toc21774" w:history="1">
        <w:r>
          <w:rPr>
            <w:rFonts w:ascii="仿宋" w:eastAsia="仿宋" w:hAnsi="仿宋" w:cs="仿宋" w:hint="eastAsia"/>
            <w:lang w:eastAsia="zh-CN"/>
          </w:rPr>
          <w:t>十二、工业缝制机械项目财务管理</w:t>
        </w:r>
        <w:r>
          <w:tab/>
        </w:r>
        <w:r>
          <w:fldChar w:fldCharType="begin"/>
        </w:r>
        <w:r>
          <w:instrText xml:space="preserve"> PAGEREF _Toc21774 \h </w:instrText>
        </w:r>
        <w:r>
          <w:fldChar w:fldCharType="separate"/>
        </w:r>
        <w:r>
          <w:t>53</w:t>
        </w:r>
        <w:r>
          <w:fldChar w:fldCharType="end"/>
        </w:r>
      </w:hyperlink>
    </w:p>
    <w:p>
      <w:pPr>
        <w:pStyle w:val="TOC2"/>
        <w:tabs>
          <w:tab w:val="right" w:leader="dot" w:pos="8306"/>
        </w:tabs>
      </w:pPr>
      <w:hyperlink w:anchor="_Toc14445" w:history="1">
        <w:r>
          <w:rPr>
            <w:rFonts w:ascii="仿宋" w:eastAsia="仿宋" w:hAnsi="仿宋" w:cs="仿宋" w:hint="eastAsia"/>
            <w:lang w:eastAsia="zh-CN"/>
          </w:rPr>
          <w:t>(一)、资金需求大</w:t>
        </w:r>
        <w:r>
          <w:tab/>
        </w:r>
        <w:r>
          <w:fldChar w:fldCharType="begin"/>
        </w:r>
        <w:r>
          <w:instrText xml:space="preserve"> PAGEREF _Toc14445 \h </w:instrText>
        </w:r>
        <w:r>
          <w:fldChar w:fldCharType="separate"/>
        </w:r>
        <w:r>
          <w:t>53</w:t>
        </w:r>
        <w:r>
          <w:fldChar w:fldCharType="end"/>
        </w:r>
      </w:hyperlink>
    </w:p>
    <w:p>
      <w:pPr>
        <w:pStyle w:val="TOC2"/>
        <w:tabs>
          <w:tab w:val="right" w:leader="dot" w:pos="8306"/>
        </w:tabs>
      </w:pPr>
      <w:hyperlink w:anchor="_Toc3211" w:history="1">
        <w:r>
          <w:rPr>
            <w:rFonts w:ascii="仿宋" w:eastAsia="仿宋" w:hAnsi="仿宋" w:cs="仿宋" w:hint="eastAsia"/>
            <w:lang w:eastAsia="zh-CN"/>
          </w:rPr>
          <w:t>(二)、研发周期长</w:t>
        </w:r>
        <w:r>
          <w:tab/>
        </w:r>
        <w:r>
          <w:fldChar w:fldCharType="begin"/>
        </w:r>
        <w:r>
          <w:instrText xml:space="preserve"> PAGEREF _Toc3211 \h </w:instrText>
        </w:r>
        <w:r>
          <w:fldChar w:fldCharType="separate"/>
        </w:r>
        <w:r>
          <w:t>54</w:t>
        </w:r>
        <w:r>
          <w:fldChar w:fldCharType="end"/>
        </w:r>
      </w:hyperlink>
    </w:p>
    <w:p>
      <w:pPr>
        <w:pStyle w:val="TOC2"/>
        <w:tabs>
          <w:tab w:val="right" w:leader="dot" w:pos="8306"/>
        </w:tabs>
      </w:pPr>
      <w:hyperlink w:anchor="_Toc18797" w:history="1">
        <w:r>
          <w:rPr>
            <w:rFonts w:ascii="仿宋" w:eastAsia="仿宋" w:hAnsi="仿宋" w:cs="仿宋" w:hint="eastAsia"/>
            <w:lang w:eastAsia="zh-CN"/>
          </w:rPr>
          <w:t>(三)、市场风险大</w:t>
        </w:r>
        <w:r>
          <w:tab/>
        </w:r>
        <w:r>
          <w:fldChar w:fldCharType="begin"/>
        </w:r>
        <w:r>
          <w:instrText xml:space="preserve"> PAGEREF _Toc18797 \h </w:instrText>
        </w:r>
        <w:r>
          <w:fldChar w:fldCharType="separate"/>
        </w:r>
        <w:r>
          <w:t>56</w:t>
        </w:r>
        <w:r>
          <w:fldChar w:fldCharType="end"/>
        </w:r>
      </w:hyperlink>
    </w:p>
    <w:p>
      <w:pPr>
        <w:pStyle w:val="TOC2"/>
        <w:tabs>
          <w:tab w:val="right" w:leader="dot" w:pos="8306"/>
        </w:tabs>
      </w:pPr>
      <w:hyperlink w:anchor="_Toc2884" w:history="1">
        <w:r>
          <w:rPr>
            <w:rFonts w:ascii="仿宋" w:eastAsia="仿宋" w:hAnsi="仿宋" w:cs="仿宋" w:hint="eastAsia"/>
            <w:lang w:eastAsia="zh-CN"/>
          </w:rPr>
          <w:t>(四)、利润率高</w:t>
        </w:r>
        <w:r>
          <w:tab/>
        </w:r>
        <w:r>
          <w:fldChar w:fldCharType="begin"/>
        </w:r>
        <w:r>
          <w:instrText xml:space="preserve"> PAGEREF _Toc2884 \h </w:instrText>
        </w:r>
        <w:r>
          <w:fldChar w:fldCharType="separate"/>
        </w:r>
        <w:r>
          <w:t>58</w:t>
        </w:r>
        <w:r>
          <w:fldChar w:fldCharType="end"/>
        </w:r>
      </w:hyperlink>
    </w:p>
    <w:p>
      <w:pPr>
        <w:pStyle w:val="TOC1"/>
        <w:tabs>
          <w:tab w:val="right" w:leader="dot" w:pos="8306"/>
        </w:tabs>
      </w:pPr>
      <w:hyperlink w:anchor="_Toc12214" w:history="1">
        <w:r>
          <w:rPr>
            <w:rFonts w:ascii="仿宋" w:eastAsia="仿宋" w:hAnsi="仿宋" w:cs="仿宋" w:hint="eastAsia"/>
            <w:lang w:eastAsia="zh-CN"/>
          </w:rPr>
          <w:t>十三、供应链管理</w:t>
        </w:r>
        <w:r>
          <w:tab/>
        </w:r>
        <w:r>
          <w:fldChar w:fldCharType="begin"/>
        </w:r>
        <w:r>
          <w:instrText xml:space="preserve"> PAGEREF _Toc12214 \h </w:instrText>
        </w:r>
        <w:r>
          <w:fldChar w:fldCharType="separate"/>
        </w:r>
        <w:r>
          <w:t>60</w:t>
        </w:r>
        <w:r>
          <w:fldChar w:fldCharType="end"/>
        </w:r>
      </w:hyperlink>
    </w:p>
    <w:p>
      <w:pPr>
        <w:pStyle w:val="TOC2"/>
        <w:tabs>
          <w:tab w:val="right" w:leader="dot" w:pos="8306"/>
        </w:tabs>
      </w:pPr>
      <w:hyperlink w:anchor="_Toc18993" w:history="1">
        <w:r>
          <w:rPr>
            <w:rFonts w:ascii="仿宋" w:eastAsia="仿宋" w:hAnsi="仿宋" w:cs="仿宋" w:hint="eastAsia"/>
            <w:lang w:eastAsia="zh-CN"/>
          </w:rPr>
          <w:t>(一)、供应链战略规划</w:t>
        </w:r>
        <w:r>
          <w:tab/>
        </w:r>
        <w:r>
          <w:fldChar w:fldCharType="begin"/>
        </w:r>
        <w:r>
          <w:instrText xml:space="preserve"> PAGEREF _Toc18993 \h </w:instrText>
        </w:r>
        <w:r>
          <w:fldChar w:fldCharType="separate"/>
        </w:r>
        <w:r>
          <w:t>60</w:t>
        </w:r>
        <w:r>
          <w:fldChar w:fldCharType="end"/>
        </w:r>
      </w:hyperlink>
    </w:p>
    <w:p>
      <w:pPr>
        <w:pStyle w:val="TOC2"/>
        <w:tabs>
          <w:tab w:val="right" w:leader="dot" w:pos="8306"/>
        </w:tabs>
      </w:pPr>
      <w:hyperlink w:anchor="_Toc21058" w:history="1">
        <w:r>
          <w:rPr>
            <w:rFonts w:ascii="仿宋" w:eastAsia="仿宋" w:hAnsi="仿宋" w:cs="仿宋" w:hint="eastAsia"/>
            <w:lang w:eastAsia="zh-CN"/>
          </w:rPr>
          <w:t>(二)、供应商选择与合作</w:t>
        </w:r>
        <w:r>
          <w:tab/>
        </w:r>
        <w:r>
          <w:fldChar w:fldCharType="begin"/>
        </w:r>
        <w:r>
          <w:instrText xml:space="preserve"> PAGEREF _Toc21058 \h </w:instrText>
        </w:r>
        <w:r>
          <w:fldChar w:fldCharType="separate"/>
        </w:r>
        <w:r>
          <w:t>62</w:t>
        </w:r>
        <w:r>
          <w:fldChar w:fldCharType="end"/>
        </w:r>
      </w:hyperlink>
    </w:p>
    <w:p>
      <w:pPr>
        <w:pStyle w:val="TOC2"/>
        <w:tabs>
          <w:tab w:val="right" w:leader="dot" w:pos="8306"/>
        </w:tabs>
      </w:pPr>
      <w:hyperlink w:anchor="_Toc9908" w:history="1">
        <w:r>
          <w:rPr>
            <w:rFonts w:ascii="仿宋" w:eastAsia="仿宋" w:hAnsi="仿宋" w:cs="仿宋" w:hint="eastAsia"/>
            <w:lang w:eastAsia="zh-CN"/>
          </w:rPr>
          <w:t>(三)、物流与库存管理</w:t>
        </w:r>
        <w:r>
          <w:tab/>
        </w:r>
        <w:r>
          <w:fldChar w:fldCharType="begin"/>
        </w:r>
        <w:r>
          <w:instrText xml:space="preserve"> PAGEREF _Toc9908 \h </w:instrText>
        </w:r>
        <w:r>
          <w:fldChar w:fldCharType="separate"/>
        </w:r>
        <w:r>
          <w:t>63</w:t>
        </w:r>
        <w:r>
          <w:fldChar w:fldCharType="end"/>
        </w:r>
      </w:hyperlink>
    </w:p>
    <w:p>
      <w:pPr>
        <w:pStyle w:val="TOC1"/>
        <w:tabs>
          <w:tab w:val="right" w:leader="dot" w:pos="8306"/>
        </w:tabs>
      </w:pPr>
      <w:hyperlink w:anchor="_Toc18907" w:history="1">
        <w:r>
          <w:rPr>
            <w:rFonts w:ascii="仿宋" w:eastAsia="仿宋" w:hAnsi="仿宋" w:cs="仿宋" w:hint="eastAsia"/>
            <w:lang w:eastAsia="zh-CN"/>
          </w:rPr>
          <w:t>十四、利益相关者分析与沟通计划</w:t>
        </w:r>
        <w:r>
          <w:tab/>
        </w:r>
        <w:r>
          <w:fldChar w:fldCharType="begin"/>
        </w:r>
        <w:r>
          <w:instrText xml:space="preserve"> PAGEREF _Toc18907 \h </w:instrText>
        </w:r>
        <w:r>
          <w:fldChar w:fldCharType="separate"/>
        </w:r>
        <w:r>
          <w:t>65</w:t>
        </w:r>
        <w:r>
          <w:fldChar w:fldCharType="end"/>
        </w:r>
      </w:hyperlink>
    </w:p>
    <w:p>
      <w:pPr>
        <w:pStyle w:val="TOC2"/>
        <w:tabs>
          <w:tab w:val="right" w:leader="dot" w:pos="8306"/>
        </w:tabs>
      </w:pPr>
      <w:hyperlink w:anchor="_Toc2978" w:history="1">
        <w:r>
          <w:rPr>
            <w:rFonts w:ascii="仿宋" w:eastAsia="仿宋" w:hAnsi="仿宋" w:cs="仿宋" w:hint="eastAsia"/>
            <w:lang w:eastAsia="zh-CN"/>
          </w:rPr>
          <w:t>(一)、利益相关者分析</w:t>
        </w:r>
        <w:r>
          <w:tab/>
        </w:r>
        <w:r>
          <w:fldChar w:fldCharType="begin"/>
        </w:r>
        <w:r>
          <w:instrText xml:space="preserve"> PAGEREF _Toc2978 \h </w:instrText>
        </w:r>
        <w:r>
          <w:fldChar w:fldCharType="separate"/>
        </w:r>
        <w:r>
          <w:t>65</w:t>
        </w:r>
        <w:r>
          <w:fldChar w:fldCharType="end"/>
        </w:r>
      </w:hyperlink>
    </w:p>
    <w:p>
      <w:pPr>
        <w:pStyle w:val="TOC2"/>
        <w:tabs>
          <w:tab w:val="right" w:leader="dot" w:pos="8306"/>
        </w:tabs>
      </w:pPr>
      <w:hyperlink w:anchor="_Toc24198" w:history="1">
        <w:r>
          <w:rPr>
            <w:rFonts w:ascii="仿宋" w:eastAsia="仿宋" w:hAnsi="仿宋" w:cs="仿宋" w:hint="eastAsia"/>
            <w:lang w:eastAsia="zh-CN"/>
          </w:rPr>
          <w:t>(二)、沟通计划</w:t>
        </w:r>
        <w:r>
          <w:tab/>
        </w:r>
        <w:r>
          <w:fldChar w:fldCharType="begin"/>
        </w:r>
        <w:r>
          <w:instrText xml:space="preserve"> PAGEREF _Toc24198 \h </w:instrText>
        </w:r>
        <w:r>
          <w:fldChar w:fldCharType="separate"/>
        </w:r>
        <w:r>
          <w:t>66</w:t>
        </w:r>
        <w:r>
          <w:fldChar w:fldCharType="end"/>
        </w:r>
      </w:hyperlink>
    </w:p>
    <w:p>
      <w:pPr>
        <w:pStyle w:val="TOC1"/>
        <w:tabs>
          <w:tab w:val="right" w:leader="dot" w:pos="8306"/>
        </w:tabs>
      </w:pPr>
      <w:hyperlink w:anchor="_Toc3941" w:history="1">
        <w:r>
          <w:rPr>
            <w:rFonts w:ascii="仿宋" w:eastAsia="仿宋" w:hAnsi="仿宋" w:cs="仿宋" w:hint="eastAsia"/>
            <w:lang w:eastAsia="zh-CN"/>
          </w:rPr>
          <w:t>十五、工业缝制机械项目实施时间节点</w:t>
        </w:r>
        <w:r>
          <w:tab/>
        </w:r>
        <w:r>
          <w:fldChar w:fldCharType="begin"/>
        </w:r>
        <w:r>
          <w:instrText xml:space="preserve"> PAGEREF _Toc3941 \h </w:instrText>
        </w:r>
        <w:r>
          <w:fldChar w:fldCharType="separate"/>
        </w:r>
        <w:r>
          <w:t>67</w:t>
        </w:r>
        <w:r>
          <w:fldChar w:fldCharType="end"/>
        </w:r>
      </w:hyperlink>
    </w:p>
    <w:p>
      <w:pPr>
        <w:pStyle w:val="TOC2"/>
        <w:tabs>
          <w:tab w:val="right" w:leader="dot" w:pos="8306"/>
        </w:tabs>
      </w:pPr>
      <w:hyperlink w:anchor="_Toc27030" w:history="1">
        <w:r>
          <w:rPr>
            <w:rFonts w:ascii="仿宋" w:eastAsia="仿宋" w:hAnsi="仿宋" w:cs="仿宋" w:hint="eastAsia"/>
            <w:lang w:eastAsia="zh-CN"/>
          </w:rPr>
          <w:t>(一)、工业缝制机械项目启动阶段时间节点</w:t>
        </w:r>
        <w:r>
          <w:tab/>
        </w:r>
        <w:r>
          <w:fldChar w:fldCharType="begin"/>
        </w:r>
        <w:r>
          <w:instrText xml:space="preserve"> PAGEREF _Toc27030 \h </w:instrText>
        </w:r>
        <w:r>
          <w:fldChar w:fldCharType="separate"/>
        </w:r>
        <w:r>
          <w:t>67</w:t>
        </w:r>
        <w:r>
          <w:fldChar w:fldCharType="end"/>
        </w:r>
      </w:hyperlink>
    </w:p>
    <w:p>
      <w:pPr>
        <w:pStyle w:val="TOC2"/>
        <w:tabs>
          <w:tab w:val="right" w:leader="dot" w:pos="8306"/>
        </w:tabs>
      </w:pPr>
      <w:hyperlink w:anchor="_Toc6218" w:history="1">
        <w:r>
          <w:rPr>
            <w:rFonts w:ascii="仿宋" w:eastAsia="仿宋" w:hAnsi="仿宋" w:cs="仿宋" w:hint="eastAsia"/>
            <w:lang w:eastAsia="zh-CN"/>
          </w:rPr>
          <w:t>(二)、工业缝制机械项目执行阶段时间节点</w:t>
        </w:r>
        <w:r>
          <w:tab/>
        </w:r>
        <w:r>
          <w:fldChar w:fldCharType="begin"/>
        </w:r>
        <w:r>
          <w:instrText xml:space="preserve"> PAGEREF _Toc6218 \h </w:instrText>
        </w:r>
        <w:r>
          <w:fldChar w:fldCharType="separate"/>
        </w:r>
        <w:r>
          <w:t>68</w:t>
        </w:r>
        <w:r>
          <w:fldChar w:fldCharType="end"/>
        </w:r>
      </w:hyperlink>
    </w:p>
    <w:p>
      <w:pPr>
        <w:pStyle w:val="TOC2"/>
        <w:tabs>
          <w:tab w:val="right" w:leader="dot" w:pos="8306"/>
        </w:tabs>
      </w:pPr>
      <w:hyperlink w:anchor="_Toc2372" w:history="1">
        <w:r>
          <w:rPr>
            <w:rFonts w:ascii="仿宋" w:eastAsia="仿宋" w:hAnsi="仿宋" w:cs="仿宋" w:hint="eastAsia"/>
            <w:lang w:eastAsia="zh-CN"/>
          </w:rPr>
          <w:t>(三)、工业缝制机械项目完成阶段时间节点</w:t>
        </w:r>
        <w:r>
          <w:tab/>
        </w:r>
        <w:r>
          <w:fldChar w:fldCharType="begin"/>
        </w:r>
        <w:r>
          <w:instrText xml:space="preserve"> PAGEREF _Toc2372 \h </w:instrText>
        </w:r>
        <w:r>
          <w:fldChar w:fldCharType="separate"/>
        </w:r>
        <w:r>
          <w:t>69</w:t>
        </w:r>
        <w:r>
          <w:fldChar w:fldCharType="end"/>
        </w:r>
      </w:hyperlink>
    </w:p>
    <w:p>
      <w:pPr>
        <w:pStyle w:val="TOC1"/>
        <w:tabs>
          <w:tab w:val="right" w:leader="dot" w:pos="8306"/>
        </w:tabs>
      </w:pPr>
      <w:hyperlink w:anchor="_Toc24644" w:history="1">
        <w:r>
          <w:rPr>
            <w:rFonts w:ascii="仿宋" w:eastAsia="仿宋" w:hAnsi="仿宋" w:cs="仿宋" w:hint="eastAsia"/>
            <w:lang w:eastAsia="zh-CN"/>
          </w:rPr>
          <w:t>十六、工业缝制机械项目工程方案分析</w:t>
        </w:r>
        <w:r>
          <w:tab/>
        </w:r>
        <w:r>
          <w:fldChar w:fldCharType="begin"/>
        </w:r>
        <w:r>
          <w:instrText xml:space="preserve"> PAGEREF _Toc24644 \h </w:instrText>
        </w:r>
        <w:r>
          <w:fldChar w:fldCharType="separate"/>
        </w:r>
        <w:r>
          <w:t>70</w:t>
        </w:r>
        <w:r>
          <w:fldChar w:fldCharType="end"/>
        </w:r>
      </w:hyperlink>
    </w:p>
    <w:p>
      <w:pPr>
        <w:pStyle w:val="TOC2"/>
        <w:tabs>
          <w:tab w:val="right" w:leader="dot" w:pos="8306"/>
        </w:tabs>
      </w:pPr>
      <w:hyperlink w:anchor="_Toc14831" w:history="1">
        <w:r>
          <w:rPr>
            <w:rFonts w:ascii="仿宋" w:eastAsia="仿宋" w:hAnsi="仿宋" w:cs="仿宋" w:hint="eastAsia"/>
            <w:lang w:eastAsia="zh-CN"/>
          </w:rPr>
          <w:t>(一)、建筑工程设计原则</w:t>
        </w:r>
        <w:r>
          <w:tab/>
        </w:r>
        <w:r>
          <w:fldChar w:fldCharType="begin"/>
        </w:r>
        <w:r>
          <w:instrText xml:space="preserve"> PAGEREF _Toc14831 \h </w:instrText>
        </w:r>
        <w:r>
          <w:fldChar w:fldCharType="separate"/>
        </w:r>
        <w:r>
          <w:t>70</w:t>
        </w:r>
        <w:r>
          <w:fldChar w:fldCharType="end"/>
        </w:r>
      </w:hyperlink>
    </w:p>
    <w:p>
      <w:pPr>
        <w:pStyle w:val="TOC2"/>
        <w:tabs>
          <w:tab w:val="right" w:leader="dot" w:pos="8306"/>
        </w:tabs>
      </w:pPr>
      <w:hyperlink w:anchor="_Toc15261" w:history="1">
        <w:r>
          <w:rPr>
            <w:rFonts w:ascii="仿宋" w:eastAsia="仿宋" w:hAnsi="仿宋" w:cs="仿宋" w:hint="eastAsia"/>
            <w:lang w:eastAsia="zh-CN"/>
          </w:rPr>
          <w:t>(二)、土建工程建设指标</w:t>
        </w:r>
        <w:r>
          <w:tab/>
        </w:r>
        <w:r>
          <w:fldChar w:fldCharType="begin"/>
        </w:r>
        <w:r>
          <w:instrText xml:space="preserve"> PAGEREF _Toc15261 \h </w:instrText>
        </w:r>
        <w:r>
          <w:fldChar w:fldCharType="separate"/>
        </w:r>
        <w:r>
          <w:t>74</w:t>
        </w:r>
        <w:r>
          <w:fldChar w:fldCharType="end"/>
        </w:r>
      </w:hyperlink>
    </w:p>
    <w:p>
      <w:pPr>
        <w:pStyle w:val="TOC1"/>
        <w:tabs>
          <w:tab w:val="right" w:leader="dot" w:pos="8306"/>
        </w:tabs>
      </w:pPr>
      <w:hyperlink w:anchor="_Toc19061" w:history="1">
        <w:r>
          <w:rPr>
            <w:rFonts w:ascii="仿宋" w:eastAsia="仿宋" w:hAnsi="仿宋" w:cs="仿宋" w:hint="eastAsia"/>
            <w:lang w:eastAsia="zh-CN"/>
          </w:rPr>
          <w:t>十七、营销与推广策略</w:t>
        </w:r>
        <w:r>
          <w:tab/>
        </w:r>
        <w:r>
          <w:fldChar w:fldCharType="begin"/>
        </w:r>
        <w:r>
          <w:instrText xml:space="preserve"> PAGEREF _Toc19061 \h </w:instrText>
        </w:r>
        <w:r>
          <w:fldChar w:fldCharType="separate"/>
        </w:r>
        <w:r>
          <w:t>75</w:t>
        </w:r>
        <w:r>
          <w:fldChar w:fldCharType="end"/>
        </w:r>
      </w:hyperlink>
    </w:p>
    <w:p>
      <w:pPr>
        <w:pStyle w:val="TOC2"/>
        <w:tabs>
          <w:tab w:val="right" w:leader="dot" w:pos="8306"/>
        </w:tabs>
      </w:pPr>
      <w:hyperlink w:anchor="_Toc25206" w:history="1">
        <w:r>
          <w:rPr>
            <w:rFonts w:ascii="仿宋" w:eastAsia="仿宋" w:hAnsi="仿宋" w:cs="仿宋" w:hint="eastAsia"/>
            <w:lang w:eastAsia="zh-CN"/>
          </w:rPr>
          <w:t>(一)、产品/服务定位与特点</w:t>
        </w:r>
        <w:r>
          <w:tab/>
        </w:r>
        <w:r>
          <w:fldChar w:fldCharType="begin"/>
        </w:r>
        <w:r>
          <w:instrText xml:space="preserve"> PAGEREF _Toc25206 \h </w:instrText>
        </w:r>
        <w:r>
          <w:fldChar w:fldCharType="separate"/>
        </w:r>
        <w:r>
          <w:t>75</w:t>
        </w:r>
        <w:r>
          <w:fldChar w:fldCharType="end"/>
        </w:r>
      </w:hyperlink>
    </w:p>
    <w:p>
      <w:pPr>
        <w:pStyle w:val="TOC2"/>
        <w:tabs>
          <w:tab w:val="right" w:leader="dot" w:pos="8306"/>
        </w:tabs>
      </w:pPr>
      <w:hyperlink w:anchor="_Toc3143" w:history="1">
        <w:r>
          <w:rPr>
            <w:rFonts w:ascii="仿宋" w:eastAsia="仿宋" w:hAnsi="仿宋" w:cs="仿宋" w:hint="eastAsia"/>
            <w:lang w:eastAsia="zh-CN"/>
          </w:rPr>
          <w:t>(二)、市场定位与竞争分析</w:t>
        </w:r>
        <w:r>
          <w:tab/>
        </w:r>
        <w:r>
          <w:fldChar w:fldCharType="begin"/>
        </w:r>
        <w:r>
          <w:instrText xml:space="preserve"> PAGEREF _Toc3143 \h </w:instrText>
        </w:r>
        <w:r>
          <w:fldChar w:fldCharType="separate"/>
        </w:r>
        <w:r>
          <w:t>77</w:t>
        </w:r>
        <w:r>
          <w:fldChar w:fldCharType="end"/>
        </w:r>
      </w:hyperlink>
    </w:p>
    <w:p>
      <w:pPr>
        <w:pStyle w:val="TOC2"/>
        <w:tabs>
          <w:tab w:val="right" w:leader="dot" w:pos="8306"/>
        </w:tabs>
      </w:pPr>
      <w:hyperlink w:anchor="_Toc15110" w:history="1">
        <w:r>
          <w:rPr>
            <w:rFonts w:ascii="仿宋" w:eastAsia="仿宋" w:hAnsi="仿宋" w:cs="仿宋" w:hint="eastAsia"/>
            <w:lang w:eastAsia="zh-CN"/>
          </w:rPr>
          <w:t>(三)、营销渠道与策略</w:t>
        </w:r>
        <w:r>
          <w:tab/>
        </w:r>
        <w:r>
          <w:fldChar w:fldCharType="begin"/>
        </w:r>
        <w:r>
          <w:instrText xml:space="preserve"> PAGEREF _Toc15110 \h </w:instrText>
        </w:r>
        <w:r>
          <w:fldChar w:fldCharType="separate"/>
        </w:r>
        <w:r>
          <w:t>78</w:t>
        </w:r>
        <w:r>
          <w:fldChar w:fldCharType="end"/>
        </w:r>
      </w:hyperlink>
    </w:p>
    <w:p>
      <w:pPr>
        <w:pStyle w:val="TOC2"/>
        <w:tabs>
          <w:tab w:val="right" w:leader="dot" w:pos="8306"/>
        </w:tabs>
      </w:pPr>
      <w:hyperlink w:anchor="_Toc25891" w:history="1">
        <w:r>
          <w:rPr>
            <w:rFonts w:ascii="仿宋" w:eastAsia="仿宋" w:hAnsi="仿宋" w:cs="仿宋" w:hint="eastAsia"/>
            <w:lang w:eastAsia="zh-CN"/>
          </w:rPr>
          <w:t>(四)、推广与宣传活动</w:t>
        </w:r>
        <w:r>
          <w:tab/>
        </w:r>
        <w:r>
          <w:fldChar w:fldCharType="begin"/>
        </w:r>
        <w:r>
          <w:instrText xml:space="preserve"> PAGEREF _Toc25891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00"/>
      <w:r>
        <w:rPr>
          <w:rFonts w:ascii="仿宋" w:eastAsia="仿宋" w:hAnsi="仿宋" w:cs="仿宋" w:hint="eastAsia"/>
          <w:sz w:val="28"/>
          <w:lang w:eastAsia="zh-CN"/>
        </w:rPr>
        <w:t>一、工业缝制机械项目危机管理</w:t>
      </w:r>
      <w:bookmarkEnd w:id="2"/>
    </w:p>
    <w:p>
      <w:pPr>
        <w:pStyle w:val="Heading2"/>
        <w:rPr>
          <w:rFonts w:ascii="仿宋" w:eastAsia="仿宋" w:hAnsi="仿宋" w:cs="仿宋" w:hint="eastAsia"/>
          <w:lang w:eastAsia="zh-CN"/>
        </w:rPr>
      </w:pPr>
      <w:bookmarkStart w:id="3" w:name="_Toc184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4" w:name="_Toc76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188"/>
      <w:r>
        <w:rPr>
          <w:rFonts w:ascii="仿宋" w:eastAsia="仿宋" w:hAnsi="仿宋" w:cs="仿宋" w:hint="eastAsia"/>
          <w:sz w:val="28"/>
          <w:lang w:eastAsia="zh-CN"/>
        </w:rPr>
        <w:t>二、工业缝制机械项目文档管理</w:t>
      </w:r>
      <w:bookmarkEnd w:id="5"/>
    </w:p>
    <w:p>
      <w:pPr>
        <w:pStyle w:val="Heading2"/>
        <w:rPr>
          <w:rFonts w:ascii="仿宋" w:eastAsia="仿宋" w:hAnsi="仿宋" w:cs="仿宋" w:hint="eastAsia"/>
          <w:lang w:eastAsia="zh-CN"/>
        </w:rPr>
      </w:pPr>
      <w:bookmarkStart w:id="6" w:name="_Toc191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工业缝制机械项目高度重视文档的质量和准确性，以支持工业缝制机械项目的各项活动和决策。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文档的编制始于工业缝制机械项目计划的初期，我们制定了详细的文档编制计划，明确了每个文档的内容、格式和编写责任人。在工业缝制机械项目启动阶段，我们首先编制了工业缝制机械项目章程，明确定义了工业缝制机械项目的目标、范围、风险等关键要素。随后，工业缝制机械项目团队根据计划陆续编制了需求文档、设计文档、测试文档等各类文档，确保工业缝制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缝制机械项目管理中的重要环节，旨在确保工业缝制机械项目文档符合质量标准和工业缝制机械项目需求。在工业缝制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工业缝制机械项目相关利益方和专业领域的专家对文档进行独立审查。这有助于获取更全面、客观的反馈，确保工业缝制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工业缝制机械项目在文档编制与审查方面建立了严格的管理机制，通过规范的流程和多维度的审查，确保工业缝制机械项目文档的质量、准确性和可靠性，为工业缝制机械项目的顺利推进提供了有力支持。</w:t>
      </w:r>
    </w:p>
    <w:p>
      <w:pPr>
        <w:pStyle w:val="Heading2"/>
        <w:ind w:firstLine="560" w:firstLineChars="200"/>
        <w:rPr>
          <w:rFonts w:ascii="仿宋" w:eastAsia="仿宋" w:hAnsi="仿宋" w:cs="仿宋" w:hint="eastAsia"/>
          <w:sz w:val="28"/>
          <w:lang w:eastAsia="zh-CN"/>
        </w:rPr>
      </w:pPr>
      <w:bookmarkStart w:id="7" w:name="_Toc211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我们通过多渠道发布文档，包括电子邮件、工业缝制机械项目管理平台、内部网站等，以满足不同团队成员的偏好和需求。多渠道发布确保了信息的全面覆盖。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我们采用了精细的权限控制，确保只有授权人员可以访问敏感信息。这种安全措施保护了工业缝制机械项目文档的机密性，防止了未经授权的信息泄露。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4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缝制机械项目生命周期中一个至关重要的环节，直接关系到工业缝制机械项目信息的长期保存和历史记录的完整性。在工业缝制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757"/>
      <w:r>
        <w:rPr>
          <w:rFonts w:ascii="仿宋" w:eastAsia="仿宋" w:hAnsi="仿宋" w:cs="仿宋" w:hint="eastAsia"/>
          <w:sz w:val="28"/>
          <w:lang w:eastAsia="zh-CN"/>
        </w:rPr>
        <w:t>三、工业缝制机械项目可持续发展</w:t>
      </w:r>
      <w:bookmarkEnd w:id="9"/>
    </w:p>
    <w:p>
      <w:pPr>
        <w:pStyle w:val="Heading2"/>
        <w:rPr>
          <w:rFonts w:ascii="仿宋" w:eastAsia="仿宋" w:hAnsi="仿宋" w:cs="仿宋" w:hint="eastAsia"/>
          <w:lang w:eastAsia="zh-CN"/>
        </w:rPr>
      </w:pPr>
      <w:bookmarkStart w:id="10" w:name="_Toc696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中，工业缝制机械项目团队着眼于未来，明确了可持续发展的战略方向。制定的具体可持续发展目标包括降低资源使用、采用环保技术、最大化社会效益等。这一步骤不仅有助于工业缝制机械项目在环保和社会责任方面达到最高标准，也为未来提供了明确的指引，确保工业缝制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可持续实践的融入工业缝制机械项目管理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工业缝制机械项目管理周期。从工业缝制机械项目规划开始，工业缝制机械项目团队就考虑了环境和社会的因素。在执行阶段，工业缝制机械项目团队积极推动绿色技术的应用，优化资源利用。此外，关注员工的社会责任，通过培训和沟通活动提高员工对可持续发展的认知，使他们能够在日常工作中践行可持续实践。这些举措不仅为工业缝制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23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扎根于工业缝制机械项目的可持续发展理念，我们深信环保与社会责任是工业缝制机械项目成功的关键支柱。在工业缝制机械项目的每一步，我们都致力于通过创新和实践，履行对环境和社会的坚定责任。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团队通过引入先进的环保技术、建立高效的废物处理系统以及推动能源节约措施，积极履行环保责任。定期的环保监测和评估确保工业缝制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不仅致力于自身可持续发展，还注重对社会的回馈。通过支持社区工业缝制机械项目、参与慈善事业、提供培训机会等方式，工业缝制机械项目积极履行社会责任。与当地社区建立积极互动，关注员工的工作与生活平衡，以及员工的身心健康，是工业缝制机械项目在社会责任层面的关键举措。这样的实践不仅增强了工业缝制机械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8190"/>
      <w:r>
        <w:rPr>
          <w:rFonts w:ascii="仿宋" w:eastAsia="仿宋" w:hAnsi="仿宋" w:cs="仿宋" w:hint="eastAsia"/>
          <w:sz w:val="28"/>
          <w:lang w:eastAsia="zh-CN"/>
        </w:rPr>
        <w:t>四、工业缝制机械项目土建工程</w:t>
      </w:r>
      <w:bookmarkEnd w:id="12"/>
    </w:p>
    <w:p>
      <w:pPr>
        <w:pStyle w:val="Heading2"/>
        <w:rPr>
          <w:rFonts w:ascii="仿宋" w:eastAsia="仿宋" w:hAnsi="仿宋" w:cs="仿宋" w:hint="eastAsia"/>
          <w:lang w:eastAsia="zh-CN"/>
        </w:rPr>
      </w:pPr>
      <w:bookmarkStart w:id="13" w:name="_Toc3176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在工业缝制机械项目的建筑工程设计中，我们将秉承一系列重要的设计原则，以确保工业缝制机械项目建筑在功能、美观、可持续性等方面达到最佳效果。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首要原则是确保建筑的功能性得到最大化的发挥。我们将充分理解工业缝制机械项目的实际需求，合理布局各个功能区域，保证建筑在满足业务需求的同时，提供高效的工作环境。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在建筑设计中，我们将综合考虑建设和运营成本。通过精细的经济效益分析，确保设计方案在高效利用资源的同时，对工业缝制机械项目的长期盈利能力有积极的贡献。</w:t>
      </w:r>
    </w:p>
    <w:p>
      <w:pPr>
        <w:pStyle w:val="Heading2"/>
        <w:ind w:firstLine="560" w:firstLineChars="200"/>
        <w:rPr>
          <w:rFonts w:ascii="仿宋" w:eastAsia="仿宋" w:hAnsi="仿宋" w:cs="仿宋" w:hint="eastAsia"/>
          <w:sz w:val="28"/>
          <w:lang w:eastAsia="zh-CN"/>
        </w:rPr>
      </w:pPr>
      <w:bookmarkStart w:id="14" w:name="_Toc326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土建工程设计中，我们将精准设定设计年限，结合工业缝制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缝制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97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缝制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缝制机械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缝制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3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本期工程工业缝制机械项目预计总建筑面积XXX平方米，其中：计容建筑面积XXX平方米，计划建筑工程投资XX万元，占工业缝制机械项目总投资的XX%。</w:t>
      </w:r>
    </w:p>
    <w:p>
      <w:pPr>
        <w:pStyle w:val="Heading1"/>
        <w:ind w:firstLine="560" w:firstLineChars="200"/>
        <w:rPr>
          <w:rFonts w:ascii="仿宋" w:eastAsia="仿宋" w:hAnsi="仿宋" w:cs="仿宋" w:hint="eastAsia"/>
          <w:sz w:val="28"/>
          <w:lang w:eastAsia="zh-CN"/>
        </w:rPr>
      </w:pPr>
      <w:bookmarkStart w:id="17" w:name="_Toc19915"/>
      <w:r>
        <w:rPr>
          <w:rFonts w:ascii="仿宋" w:eastAsia="仿宋" w:hAnsi="仿宋" w:cs="仿宋" w:hint="eastAsia"/>
          <w:sz w:val="28"/>
          <w:lang w:eastAsia="zh-CN"/>
        </w:rPr>
        <w:t>五、工业缝制机械项目概论</w:t>
      </w:r>
      <w:bookmarkEnd w:id="17"/>
    </w:p>
    <w:p>
      <w:pPr>
        <w:pStyle w:val="Heading2"/>
        <w:rPr>
          <w:rFonts w:ascii="仿宋" w:eastAsia="仿宋" w:hAnsi="仿宋" w:cs="仿宋" w:hint="eastAsia"/>
          <w:lang w:eastAsia="zh-CN"/>
        </w:rPr>
      </w:pPr>
      <w:bookmarkStart w:id="18" w:name="_Toc29303"/>
      <w:r>
        <w:rPr>
          <w:rFonts w:ascii="仿宋" w:eastAsia="仿宋" w:hAnsi="仿宋" w:cs="仿宋" w:hint="eastAsia"/>
          <w:lang w:eastAsia="zh-CN"/>
        </w:rPr>
        <w:t>(一)、工业缝制机械项目概况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起源追溯至对市场的深入洞察。市场的不断演变与变革为工业缝制机械项目提供了难得的机遇。当前市场存在的需求缺口和变革的大环境共同构成了工业缝制机械项目的背景。这个工业缝制机械项目旨在充分利用市场机遇，填补行业中尚未满足的需求，为客户提供全新的解决方案。市场的变革和需求的增长使得这个工业缝制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工业缝制机械项目名称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正式命名为工业缝制机械。这个名称不仅仅是一个标识，更代表了工业缝制机械项目的核心理念和愿景。它蕴含着工业缝制机械项目所要解决问题的关键字，具有强烈的表达和辨识度，为工业缝制机械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工业缝制机械项目目标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核心目标是提供一种全新、高效的解决方案，满足客户日益增长的需求。工业缝制机械项目追求的不仅仅是满足市场需求，更是在市场中获得卓越的竞争优势。通过不断提升产品或服务的质量和创新水平，工业缝制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工业缝制机械项目范围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全面涵盖了产品研发、制造、市场推广和售后服务，确保从产品设计到最终用户体验的全方位关注。这一全面的工业缝制机械项目范围是为了确保工业缝制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工业缝制机械项目时间表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工业缝制机械项目计划在未来18个月内完成，包括研发、测试、市场试点和正式推出等不同阶段。这个时间表的合理设计是为了确保工业缝制机械项目各个阶段的顺利推进，以便按时交付高质量的成果。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工业缝制机械项目预算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总预算估算为XX百万美元，主要分配在研发、市场推广、人员培训和运营等方面。这一充足的预算为工业缝制机械项目提供了充足的资源，确保工业缝制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工业缝制机械项目风险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能面临的风险包括市场接受度低、技术难题、竞争激烈等。工业缝制机械项目团队已经制定了相应的风险应对计划，通过前瞻性的风险管理，确保工业缝制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工业缝制机械项目团队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工业缝制机械项目汇聚了一支经验丰富、多领域专业素养的核心团队，确保工业缝制机械项目在各个方面都能拥有高水平的执行力。团队的协同作战是工业缝制机械项目成功的关键因素之一。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工业缝制机械项目背景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工业缝制机械项目的背景根植于市场对更高效、创新产品的渴望，同时也受到科技发展对行业格局的深刻改变的影响。这为工业缝制机械项目提供了广阔的发展空间和市场需求。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工业缝制机械项目现状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截至目前，工业缝制机械项目已完成市场调研和技术验证，取得了初步的成功。这为工业缝制机械项目在未来的发展奠定了坚实的基础，为更远大的目标打下了坚实的基石。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486"/>
      <w:r>
        <w:rPr>
          <w:rFonts w:ascii="仿宋" w:eastAsia="仿宋" w:hAnsi="仿宋" w:cs="仿宋" w:hint="eastAsia"/>
          <w:sz w:val="28"/>
          <w:lang w:eastAsia="zh-CN"/>
        </w:rPr>
        <w:t>(二)、工业缝制机械项目目标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keyword》工业缝制机械项目首要业务目标是在市场中占据有利地位，实现产品/服务的成功推广和销售。通过不断提升产品质量、创新性，工业缝制机械项目追求成为行业中的领导者，赢得更多客户的青睐。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在科技迅速发展的时代，工业缝制机械项目着眼于技术创新。通过持续的研发和技术升级，工业缝制机械项目旨在推出更具创新性的产品或服务，以满足市场对新鲜、先进解决方案的需求。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https://d.book118.com/995303232041011042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03C02"/>
    <w:rsid w:val="16C03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30323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2024-01-12T09:12:00Z</dcterms:created>
  <dcterms:modified xsi:type="dcterms:W3CDTF">2024-01-12T09:12:18Z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B292E1A76F1E41E8994309666BA9C979_11</vt:lpwstr>
  </property>
  <property fmtid="{D5CDD505-2E9C-101B-9397-08002B2CF9AE}" pid="3" name="KSOProductBuildVer">
    <vt:lpwstr>2052-12.1.0.16120</vt:lpwstr>
  </property>
</Properties>
</file>