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 w:history="1">
        <w:r>
          <w:rPr>
            <w:rFonts w:ascii="仿宋" w:eastAsia="仿宋" w:hAnsi="仿宋" w:cs="仿宋" w:hint="eastAsia"/>
            <w:lang w:eastAsia="zh-CN"/>
          </w:rPr>
          <w:t>概论</w:t>
        </w:r>
        <w:r>
          <w:tab/>
        </w:r>
        <w:r>
          <w:fldChar w:fldCharType="begin"/>
        </w:r>
        <w:r>
          <w:instrText xml:space="preserve"> PAGEREF _Toc3107 \h </w:instrText>
        </w:r>
        <w:r>
          <w:fldChar w:fldCharType="separate"/>
        </w:r>
        <w:r>
          <w:t>3</w:t>
        </w:r>
        <w:r>
          <w:fldChar w:fldCharType="end"/>
        </w:r>
      </w:hyperlink>
    </w:p>
    <w:p>
      <w:pPr>
        <w:pStyle w:val="TOC1"/>
        <w:tabs>
          <w:tab w:val="right" w:leader="dot" w:pos="8306"/>
        </w:tabs>
      </w:pPr>
      <w:hyperlink w:anchor="_Toc8923" w:history="1">
        <w:r>
          <w:rPr>
            <w:rFonts w:ascii="仿宋" w:eastAsia="仿宋" w:hAnsi="仿宋" w:cs="仿宋" w:hint="eastAsia"/>
            <w:lang w:eastAsia="zh-CN"/>
          </w:rPr>
          <w:t>一、全长淬火重型钢轨项目概论</w:t>
        </w:r>
        <w:r>
          <w:tab/>
        </w:r>
        <w:r>
          <w:fldChar w:fldCharType="begin"/>
        </w:r>
        <w:r>
          <w:instrText xml:space="preserve"> PAGEREF _Toc8923 \h </w:instrText>
        </w:r>
        <w:r>
          <w:fldChar w:fldCharType="separate"/>
        </w:r>
        <w:r>
          <w:t>3</w:t>
        </w:r>
        <w:r>
          <w:fldChar w:fldCharType="end"/>
        </w:r>
      </w:hyperlink>
    </w:p>
    <w:p>
      <w:pPr>
        <w:pStyle w:val="TOC2"/>
        <w:tabs>
          <w:tab w:val="right" w:leader="dot" w:pos="8306"/>
        </w:tabs>
      </w:pPr>
      <w:hyperlink w:anchor="_Toc27402" w:history="1">
        <w:r>
          <w:rPr>
            <w:rFonts w:ascii="仿宋" w:eastAsia="仿宋" w:hAnsi="仿宋" w:cs="仿宋" w:hint="eastAsia"/>
            <w:lang w:eastAsia="zh-CN"/>
          </w:rPr>
          <w:t>(一)、项目申报单位概况</w:t>
        </w:r>
        <w:r>
          <w:tab/>
        </w:r>
        <w:r>
          <w:fldChar w:fldCharType="begin"/>
        </w:r>
        <w:r>
          <w:instrText xml:space="preserve"> PAGEREF _Toc27402 \h </w:instrText>
        </w:r>
        <w:r>
          <w:fldChar w:fldCharType="separate"/>
        </w:r>
        <w:r>
          <w:t>3</w:t>
        </w:r>
        <w:r>
          <w:fldChar w:fldCharType="end"/>
        </w:r>
      </w:hyperlink>
    </w:p>
    <w:p>
      <w:pPr>
        <w:pStyle w:val="TOC2"/>
        <w:tabs>
          <w:tab w:val="right" w:leader="dot" w:pos="8306"/>
        </w:tabs>
      </w:pPr>
      <w:hyperlink w:anchor="_Toc11812" w:history="1">
        <w:r>
          <w:rPr>
            <w:rFonts w:ascii="仿宋" w:eastAsia="仿宋" w:hAnsi="仿宋" w:cs="仿宋" w:hint="eastAsia"/>
            <w:lang w:eastAsia="zh-CN"/>
          </w:rPr>
          <w:t>(二)、项目概况</w:t>
        </w:r>
        <w:r>
          <w:tab/>
        </w:r>
        <w:r>
          <w:fldChar w:fldCharType="begin"/>
        </w:r>
        <w:r>
          <w:instrText xml:space="preserve"> PAGEREF _Toc11812 \h </w:instrText>
        </w:r>
        <w:r>
          <w:fldChar w:fldCharType="separate"/>
        </w:r>
        <w:r>
          <w:t>4</w:t>
        </w:r>
        <w:r>
          <w:fldChar w:fldCharType="end"/>
        </w:r>
      </w:hyperlink>
    </w:p>
    <w:p>
      <w:pPr>
        <w:pStyle w:val="TOC1"/>
        <w:tabs>
          <w:tab w:val="right" w:leader="dot" w:pos="8306"/>
        </w:tabs>
      </w:pPr>
      <w:hyperlink w:anchor="_Toc4050" w:history="1">
        <w:r>
          <w:rPr>
            <w:rFonts w:ascii="仿宋" w:eastAsia="仿宋" w:hAnsi="仿宋" w:cs="仿宋" w:hint="eastAsia"/>
            <w:lang w:eastAsia="zh-CN"/>
          </w:rPr>
          <w:t>二、环境和生态影响分析</w:t>
        </w:r>
        <w:r>
          <w:tab/>
        </w:r>
        <w:r>
          <w:fldChar w:fldCharType="begin"/>
        </w:r>
        <w:r>
          <w:instrText xml:space="preserve"> PAGEREF _Toc4050 \h </w:instrText>
        </w:r>
        <w:r>
          <w:fldChar w:fldCharType="separate"/>
        </w:r>
        <w:r>
          <w:t>7</w:t>
        </w:r>
        <w:r>
          <w:fldChar w:fldCharType="end"/>
        </w:r>
      </w:hyperlink>
    </w:p>
    <w:p>
      <w:pPr>
        <w:pStyle w:val="TOC2"/>
        <w:tabs>
          <w:tab w:val="right" w:leader="dot" w:pos="8306"/>
        </w:tabs>
      </w:pPr>
      <w:hyperlink w:anchor="_Toc12294" w:history="1">
        <w:r>
          <w:rPr>
            <w:rFonts w:ascii="仿宋" w:eastAsia="仿宋" w:hAnsi="仿宋" w:cs="仿宋" w:hint="eastAsia"/>
            <w:lang w:eastAsia="zh-CN"/>
          </w:rPr>
          <w:t>(一)、环境和生态现状</w:t>
        </w:r>
        <w:r>
          <w:tab/>
        </w:r>
        <w:r>
          <w:fldChar w:fldCharType="begin"/>
        </w:r>
        <w:r>
          <w:instrText xml:space="preserve"> PAGEREF _Toc12294 \h </w:instrText>
        </w:r>
        <w:r>
          <w:fldChar w:fldCharType="separate"/>
        </w:r>
        <w:r>
          <w:t>7</w:t>
        </w:r>
        <w:r>
          <w:fldChar w:fldCharType="end"/>
        </w:r>
      </w:hyperlink>
    </w:p>
    <w:p>
      <w:pPr>
        <w:pStyle w:val="TOC2"/>
        <w:tabs>
          <w:tab w:val="right" w:leader="dot" w:pos="8306"/>
        </w:tabs>
      </w:pPr>
      <w:hyperlink w:anchor="_Toc27940" w:history="1">
        <w:r>
          <w:rPr>
            <w:rFonts w:ascii="仿宋" w:eastAsia="仿宋" w:hAnsi="仿宋" w:cs="仿宋" w:hint="eastAsia"/>
            <w:lang w:eastAsia="zh-CN"/>
          </w:rPr>
          <w:t>(二)、生态环境影响分析</w:t>
        </w:r>
        <w:r>
          <w:tab/>
        </w:r>
        <w:r>
          <w:fldChar w:fldCharType="begin"/>
        </w:r>
        <w:r>
          <w:instrText xml:space="preserve"> PAGEREF _Toc27940 \h </w:instrText>
        </w:r>
        <w:r>
          <w:fldChar w:fldCharType="separate"/>
        </w:r>
        <w:r>
          <w:t>9</w:t>
        </w:r>
        <w:r>
          <w:fldChar w:fldCharType="end"/>
        </w:r>
      </w:hyperlink>
    </w:p>
    <w:p>
      <w:pPr>
        <w:pStyle w:val="TOC2"/>
        <w:tabs>
          <w:tab w:val="right" w:leader="dot" w:pos="8306"/>
        </w:tabs>
      </w:pPr>
      <w:hyperlink w:anchor="_Toc21579" w:history="1">
        <w:r>
          <w:rPr>
            <w:rFonts w:ascii="仿宋" w:eastAsia="仿宋" w:hAnsi="仿宋" w:cs="仿宋" w:hint="eastAsia"/>
            <w:lang w:eastAsia="zh-CN"/>
          </w:rPr>
          <w:t>(三)、生态环境保护措施</w:t>
        </w:r>
        <w:r>
          <w:tab/>
        </w:r>
        <w:r>
          <w:fldChar w:fldCharType="begin"/>
        </w:r>
        <w:r>
          <w:instrText xml:space="preserve"> PAGEREF _Toc21579 \h </w:instrText>
        </w:r>
        <w:r>
          <w:fldChar w:fldCharType="separate"/>
        </w:r>
        <w:r>
          <w:t>10</w:t>
        </w:r>
        <w:r>
          <w:fldChar w:fldCharType="end"/>
        </w:r>
      </w:hyperlink>
    </w:p>
    <w:p>
      <w:pPr>
        <w:pStyle w:val="TOC2"/>
        <w:tabs>
          <w:tab w:val="right" w:leader="dot" w:pos="8306"/>
        </w:tabs>
      </w:pPr>
      <w:hyperlink w:anchor="_Toc7235" w:history="1">
        <w:r>
          <w:rPr>
            <w:rFonts w:ascii="仿宋" w:eastAsia="仿宋" w:hAnsi="仿宋" w:cs="仿宋" w:hint="eastAsia"/>
            <w:lang w:eastAsia="zh-CN"/>
          </w:rPr>
          <w:t>(四)、地质灾害影响分析</w:t>
        </w:r>
        <w:r>
          <w:tab/>
        </w:r>
        <w:r>
          <w:fldChar w:fldCharType="begin"/>
        </w:r>
        <w:r>
          <w:instrText xml:space="preserve"> PAGEREF _Toc7235 \h </w:instrText>
        </w:r>
        <w:r>
          <w:fldChar w:fldCharType="separate"/>
        </w:r>
        <w:r>
          <w:t>12</w:t>
        </w:r>
        <w:r>
          <w:fldChar w:fldCharType="end"/>
        </w:r>
      </w:hyperlink>
    </w:p>
    <w:p>
      <w:pPr>
        <w:pStyle w:val="TOC2"/>
        <w:tabs>
          <w:tab w:val="right" w:leader="dot" w:pos="8306"/>
        </w:tabs>
      </w:pPr>
      <w:hyperlink w:anchor="_Toc327" w:history="1">
        <w:r>
          <w:rPr>
            <w:rFonts w:ascii="仿宋" w:eastAsia="仿宋" w:hAnsi="仿宋" w:cs="仿宋" w:hint="eastAsia"/>
            <w:lang w:eastAsia="zh-CN"/>
          </w:rPr>
          <w:t>(五)、特殊环境影响</w:t>
        </w:r>
        <w:r>
          <w:tab/>
        </w:r>
        <w:r>
          <w:fldChar w:fldCharType="begin"/>
        </w:r>
        <w:r>
          <w:instrText xml:space="preserve"> PAGEREF _Toc327 \h </w:instrText>
        </w:r>
        <w:r>
          <w:fldChar w:fldCharType="separate"/>
        </w:r>
        <w:r>
          <w:t>13</w:t>
        </w:r>
        <w:r>
          <w:fldChar w:fldCharType="end"/>
        </w:r>
      </w:hyperlink>
    </w:p>
    <w:p>
      <w:pPr>
        <w:pStyle w:val="TOC1"/>
        <w:tabs>
          <w:tab w:val="right" w:leader="dot" w:pos="8306"/>
        </w:tabs>
      </w:pPr>
      <w:hyperlink w:anchor="_Toc15330" w:history="1">
        <w:r>
          <w:rPr>
            <w:rFonts w:ascii="仿宋" w:eastAsia="仿宋" w:hAnsi="仿宋" w:cs="仿宋" w:hint="eastAsia"/>
            <w:lang w:eastAsia="zh-CN"/>
          </w:rPr>
          <w:t>三、社会影响分析</w:t>
        </w:r>
        <w:r>
          <w:tab/>
        </w:r>
        <w:r>
          <w:fldChar w:fldCharType="begin"/>
        </w:r>
        <w:r>
          <w:instrText xml:space="preserve"> PAGEREF _Toc15330 \h </w:instrText>
        </w:r>
        <w:r>
          <w:fldChar w:fldCharType="separate"/>
        </w:r>
        <w:r>
          <w:t>14</w:t>
        </w:r>
        <w:r>
          <w:fldChar w:fldCharType="end"/>
        </w:r>
      </w:hyperlink>
    </w:p>
    <w:p>
      <w:pPr>
        <w:pStyle w:val="TOC2"/>
        <w:tabs>
          <w:tab w:val="right" w:leader="dot" w:pos="8306"/>
        </w:tabs>
      </w:pPr>
      <w:hyperlink w:anchor="_Toc11723" w:history="1">
        <w:r>
          <w:rPr>
            <w:rFonts w:ascii="仿宋" w:eastAsia="仿宋" w:hAnsi="仿宋" w:cs="仿宋" w:hint="eastAsia"/>
            <w:lang w:eastAsia="zh-CN"/>
          </w:rPr>
          <w:t>(一)、社会影响效果分析</w:t>
        </w:r>
        <w:r>
          <w:tab/>
        </w:r>
        <w:r>
          <w:fldChar w:fldCharType="begin"/>
        </w:r>
        <w:r>
          <w:instrText xml:space="preserve"> PAGEREF _Toc11723 \h </w:instrText>
        </w:r>
        <w:r>
          <w:fldChar w:fldCharType="separate"/>
        </w:r>
        <w:r>
          <w:t>14</w:t>
        </w:r>
        <w:r>
          <w:fldChar w:fldCharType="end"/>
        </w:r>
      </w:hyperlink>
    </w:p>
    <w:p>
      <w:pPr>
        <w:pStyle w:val="TOC2"/>
        <w:tabs>
          <w:tab w:val="right" w:leader="dot" w:pos="8306"/>
        </w:tabs>
      </w:pPr>
      <w:hyperlink w:anchor="_Toc5846" w:history="1">
        <w:r>
          <w:rPr>
            <w:rFonts w:ascii="仿宋" w:eastAsia="仿宋" w:hAnsi="仿宋" w:cs="仿宋" w:hint="eastAsia"/>
            <w:lang w:eastAsia="zh-CN"/>
          </w:rPr>
          <w:t>(二)、社会适应性分析</w:t>
        </w:r>
        <w:r>
          <w:tab/>
        </w:r>
        <w:r>
          <w:fldChar w:fldCharType="begin"/>
        </w:r>
        <w:r>
          <w:instrText xml:space="preserve"> PAGEREF _Toc5846 \h </w:instrText>
        </w:r>
        <w:r>
          <w:fldChar w:fldCharType="separate"/>
        </w:r>
        <w:r>
          <w:t>17</w:t>
        </w:r>
        <w:r>
          <w:fldChar w:fldCharType="end"/>
        </w:r>
      </w:hyperlink>
    </w:p>
    <w:p>
      <w:pPr>
        <w:pStyle w:val="TOC2"/>
        <w:tabs>
          <w:tab w:val="right" w:leader="dot" w:pos="8306"/>
        </w:tabs>
      </w:pPr>
      <w:hyperlink w:anchor="_Toc29584" w:history="1">
        <w:r>
          <w:rPr>
            <w:rFonts w:ascii="仿宋" w:eastAsia="仿宋" w:hAnsi="仿宋" w:cs="仿宋" w:hint="eastAsia"/>
            <w:lang w:eastAsia="zh-CN"/>
          </w:rPr>
          <w:t>(三)、社会风险及对策分析</w:t>
        </w:r>
        <w:r>
          <w:tab/>
        </w:r>
        <w:r>
          <w:fldChar w:fldCharType="begin"/>
        </w:r>
        <w:r>
          <w:instrText xml:space="preserve"> PAGEREF _Toc29584 \h </w:instrText>
        </w:r>
        <w:r>
          <w:fldChar w:fldCharType="separate"/>
        </w:r>
        <w:r>
          <w:t>18</w:t>
        </w:r>
        <w:r>
          <w:fldChar w:fldCharType="end"/>
        </w:r>
      </w:hyperlink>
    </w:p>
    <w:p>
      <w:pPr>
        <w:pStyle w:val="TOC1"/>
        <w:tabs>
          <w:tab w:val="right" w:leader="dot" w:pos="8306"/>
        </w:tabs>
      </w:pPr>
      <w:hyperlink w:anchor="_Toc22851" w:history="1">
        <w:r>
          <w:rPr>
            <w:rFonts w:ascii="仿宋" w:eastAsia="仿宋" w:hAnsi="仿宋" w:cs="仿宋" w:hint="eastAsia"/>
            <w:lang w:eastAsia="zh-CN"/>
          </w:rPr>
          <w:t>四、财务管理与成本控制</w:t>
        </w:r>
        <w:r>
          <w:tab/>
        </w:r>
        <w:r>
          <w:fldChar w:fldCharType="begin"/>
        </w:r>
        <w:r>
          <w:instrText xml:space="preserve"> PAGEREF _Toc22851 \h </w:instrText>
        </w:r>
        <w:r>
          <w:fldChar w:fldCharType="separate"/>
        </w:r>
        <w:r>
          <w:t>22</w:t>
        </w:r>
        <w:r>
          <w:fldChar w:fldCharType="end"/>
        </w:r>
      </w:hyperlink>
    </w:p>
    <w:p>
      <w:pPr>
        <w:pStyle w:val="TOC2"/>
        <w:tabs>
          <w:tab w:val="right" w:leader="dot" w:pos="8306"/>
        </w:tabs>
      </w:pPr>
      <w:hyperlink w:anchor="_Toc10806" w:history="1">
        <w:r>
          <w:rPr>
            <w:rFonts w:ascii="仿宋" w:eastAsia="仿宋" w:hAnsi="仿宋" w:cs="仿宋" w:hint="eastAsia"/>
            <w:lang w:eastAsia="zh-CN"/>
          </w:rPr>
          <w:t>(一)、财务管理体系建设</w:t>
        </w:r>
        <w:r>
          <w:tab/>
        </w:r>
        <w:r>
          <w:fldChar w:fldCharType="begin"/>
        </w:r>
        <w:r>
          <w:instrText xml:space="preserve"> PAGEREF _Toc10806 \h </w:instrText>
        </w:r>
        <w:r>
          <w:fldChar w:fldCharType="separate"/>
        </w:r>
        <w:r>
          <w:t>22</w:t>
        </w:r>
        <w:r>
          <w:fldChar w:fldCharType="end"/>
        </w:r>
      </w:hyperlink>
    </w:p>
    <w:p>
      <w:pPr>
        <w:pStyle w:val="TOC2"/>
        <w:tabs>
          <w:tab w:val="right" w:leader="dot" w:pos="8306"/>
        </w:tabs>
      </w:pPr>
      <w:hyperlink w:anchor="_Toc4140" w:history="1">
        <w:r>
          <w:rPr>
            <w:rFonts w:ascii="仿宋" w:eastAsia="仿宋" w:hAnsi="仿宋" w:cs="仿宋" w:hint="eastAsia"/>
            <w:lang w:eastAsia="zh-CN"/>
          </w:rPr>
          <w:t>(二)、成本控制措施</w:t>
        </w:r>
        <w:r>
          <w:tab/>
        </w:r>
        <w:r>
          <w:fldChar w:fldCharType="begin"/>
        </w:r>
        <w:r>
          <w:instrText xml:space="preserve"> PAGEREF _Toc4140 \h </w:instrText>
        </w:r>
        <w:r>
          <w:fldChar w:fldCharType="separate"/>
        </w:r>
        <w:r>
          <w:t>23</w:t>
        </w:r>
        <w:r>
          <w:fldChar w:fldCharType="end"/>
        </w:r>
      </w:hyperlink>
    </w:p>
    <w:p>
      <w:pPr>
        <w:pStyle w:val="TOC1"/>
        <w:tabs>
          <w:tab w:val="right" w:leader="dot" w:pos="8306"/>
        </w:tabs>
      </w:pPr>
      <w:hyperlink w:anchor="_Toc30476" w:history="1">
        <w:r>
          <w:rPr>
            <w:rFonts w:ascii="仿宋" w:eastAsia="仿宋" w:hAnsi="仿宋" w:cs="仿宋" w:hint="eastAsia"/>
            <w:lang w:eastAsia="zh-CN"/>
          </w:rPr>
          <w:t>五、经济影响分析</w:t>
        </w:r>
        <w:r>
          <w:tab/>
        </w:r>
        <w:r>
          <w:fldChar w:fldCharType="begin"/>
        </w:r>
        <w:r>
          <w:instrText xml:space="preserve"> PAGEREF _Toc30476 \h </w:instrText>
        </w:r>
        <w:r>
          <w:fldChar w:fldCharType="separate"/>
        </w:r>
        <w:r>
          <w:t>24</w:t>
        </w:r>
        <w:r>
          <w:fldChar w:fldCharType="end"/>
        </w:r>
      </w:hyperlink>
    </w:p>
    <w:p>
      <w:pPr>
        <w:pStyle w:val="TOC2"/>
        <w:tabs>
          <w:tab w:val="right" w:leader="dot" w:pos="8306"/>
        </w:tabs>
      </w:pPr>
      <w:hyperlink w:anchor="_Toc20115" w:history="1">
        <w:r>
          <w:rPr>
            <w:rFonts w:ascii="仿宋" w:eastAsia="仿宋" w:hAnsi="仿宋" w:cs="仿宋" w:hint="eastAsia"/>
            <w:lang w:eastAsia="zh-CN"/>
          </w:rPr>
          <w:t>(一)、经济费用效益或费用效果分析</w:t>
        </w:r>
        <w:r>
          <w:tab/>
        </w:r>
        <w:r>
          <w:fldChar w:fldCharType="begin"/>
        </w:r>
        <w:r>
          <w:instrText xml:space="preserve"> PAGEREF _Toc20115 \h </w:instrText>
        </w:r>
        <w:r>
          <w:fldChar w:fldCharType="separate"/>
        </w:r>
        <w:r>
          <w:t>24</w:t>
        </w:r>
        <w:r>
          <w:fldChar w:fldCharType="end"/>
        </w:r>
      </w:hyperlink>
    </w:p>
    <w:p>
      <w:pPr>
        <w:pStyle w:val="TOC2"/>
        <w:tabs>
          <w:tab w:val="right" w:leader="dot" w:pos="8306"/>
        </w:tabs>
      </w:pPr>
      <w:hyperlink w:anchor="_Toc24632" w:history="1">
        <w:r>
          <w:rPr>
            <w:rFonts w:ascii="仿宋" w:eastAsia="仿宋" w:hAnsi="仿宋" w:cs="仿宋" w:hint="eastAsia"/>
            <w:lang w:eastAsia="zh-CN"/>
          </w:rPr>
          <w:t>(二)、行业影响分析</w:t>
        </w:r>
        <w:r>
          <w:tab/>
        </w:r>
        <w:r>
          <w:fldChar w:fldCharType="begin"/>
        </w:r>
        <w:r>
          <w:instrText xml:space="preserve"> PAGEREF _Toc24632 \h </w:instrText>
        </w:r>
        <w:r>
          <w:fldChar w:fldCharType="separate"/>
        </w:r>
        <w:r>
          <w:t>26</w:t>
        </w:r>
        <w:r>
          <w:fldChar w:fldCharType="end"/>
        </w:r>
      </w:hyperlink>
    </w:p>
    <w:p>
      <w:pPr>
        <w:pStyle w:val="TOC2"/>
        <w:tabs>
          <w:tab w:val="right" w:leader="dot" w:pos="8306"/>
        </w:tabs>
      </w:pPr>
      <w:hyperlink w:anchor="_Toc27788" w:history="1">
        <w:r>
          <w:rPr>
            <w:rFonts w:ascii="仿宋" w:eastAsia="仿宋" w:hAnsi="仿宋" w:cs="仿宋" w:hint="eastAsia"/>
            <w:lang w:eastAsia="zh-CN"/>
          </w:rPr>
          <w:t>(三)、区域经济影响分析</w:t>
        </w:r>
        <w:r>
          <w:tab/>
        </w:r>
        <w:r>
          <w:fldChar w:fldCharType="begin"/>
        </w:r>
        <w:r>
          <w:instrText xml:space="preserve"> PAGEREF _Toc27788 \h </w:instrText>
        </w:r>
        <w:r>
          <w:fldChar w:fldCharType="separate"/>
        </w:r>
        <w:r>
          <w:t>28</w:t>
        </w:r>
        <w:r>
          <w:fldChar w:fldCharType="end"/>
        </w:r>
      </w:hyperlink>
    </w:p>
    <w:p>
      <w:pPr>
        <w:pStyle w:val="TOC2"/>
        <w:tabs>
          <w:tab w:val="right" w:leader="dot" w:pos="8306"/>
        </w:tabs>
      </w:pPr>
      <w:hyperlink w:anchor="_Toc9720" w:history="1">
        <w:r>
          <w:rPr>
            <w:rFonts w:ascii="仿宋" w:eastAsia="仿宋" w:hAnsi="仿宋" w:cs="仿宋" w:hint="eastAsia"/>
            <w:lang w:eastAsia="zh-CN"/>
          </w:rPr>
          <w:t>(四)、宏观经济影响分析</w:t>
        </w:r>
        <w:r>
          <w:tab/>
        </w:r>
        <w:r>
          <w:fldChar w:fldCharType="begin"/>
        </w:r>
        <w:r>
          <w:instrText xml:space="preserve"> PAGEREF _Toc9720 \h </w:instrText>
        </w:r>
        <w:r>
          <w:fldChar w:fldCharType="separate"/>
        </w:r>
        <w:r>
          <w:t>29</w:t>
        </w:r>
        <w:r>
          <w:fldChar w:fldCharType="end"/>
        </w:r>
      </w:hyperlink>
    </w:p>
    <w:p>
      <w:pPr>
        <w:pStyle w:val="TOC1"/>
        <w:tabs>
          <w:tab w:val="right" w:leader="dot" w:pos="8306"/>
        </w:tabs>
      </w:pPr>
      <w:hyperlink w:anchor="_Toc14317" w:history="1">
        <w:r>
          <w:rPr>
            <w:rFonts w:ascii="仿宋" w:eastAsia="仿宋" w:hAnsi="仿宋" w:cs="仿宋" w:hint="eastAsia"/>
            <w:lang w:eastAsia="zh-CN"/>
          </w:rPr>
          <w:t>六、项目选址研究</w:t>
        </w:r>
        <w:r>
          <w:tab/>
        </w:r>
        <w:r>
          <w:fldChar w:fldCharType="begin"/>
        </w:r>
        <w:r>
          <w:instrText xml:space="preserve"> PAGEREF _Toc14317 \h </w:instrText>
        </w:r>
        <w:r>
          <w:fldChar w:fldCharType="separate"/>
        </w:r>
        <w:r>
          <w:t>31</w:t>
        </w:r>
        <w:r>
          <w:fldChar w:fldCharType="end"/>
        </w:r>
      </w:hyperlink>
    </w:p>
    <w:p>
      <w:pPr>
        <w:pStyle w:val="TOC2"/>
        <w:tabs>
          <w:tab w:val="right" w:leader="dot" w:pos="8306"/>
        </w:tabs>
      </w:pPr>
      <w:hyperlink w:anchor="_Toc31506" w:history="1">
        <w:r>
          <w:rPr>
            <w:rFonts w:ascii="仿宋" w:eastAsia="仿宋" w:hAnsi="仿宋" w:cs="仿宋" w:hint="eastAsia"/>
            <w:lang w:eastAsia="zh-CN"/>
          </w:rPr>
          <w:t>(一)、项目选址原则</w:t>
        </w:r>
        <w:r>
          <w:tab/>
        </w:r>
        <w:r>
          <w:fldChar w:fldCharType="begin"/>
        </w:r>
        <w:r>
          <w:instrText xml:space="preserve"> PAGEREF _Toc31506 \h </w:instrText>
        </w:r>
        <w:r>
          <w:fldChar w:fldCharType="separate"/>
        </w:r>
        <w:r>
          <w:t>31</w:t>
        </w:r>
        <w:r>
          <w:fldChar w:fldCharType="end"/>
        </w:r>
      </w:hyperlink>
    </w:p>
    <w:p>
      <w:pPr>
        <w:pStyle w:val="TOC2"/>
        <w:tabs>
          <w:tab w:val="right" w:leader="dot" w:pos="8306"/>
        </w:tabs>
      </w:pPr>
      <w:hyperlink w:anchor="_Toc27525" w:history="1">
        <w:r>
          <w:rPr>
            <w:rFonts w:ascii="仿宋" w:eastAsia="仿宋" w:hAnsi="仿宋" w:cs="仿宋" w:hint="eastAsia"/>
            <w:lang w:eastAsia="zh-CN"/>
          </w:rPr>
          <w:t>(二)、项目选址</w:t>
        </w:r>
        <w:r>
          <w:tab/>
        </w:r>
        <w:r>
          <w:fldChar w:fldCharType="begin"/>
        </w:r>
        <w:r>
          <w:instrText xml:space="preserve"> PAGEREF _Toc27525 \h </w:instrText>
        </w:r>
        <w:r>
          <w:fldChar w:fldCharType="separate"/>
        </w:r>
        <w:r>
          <w:t>34</w:t>
        </w:r>
        <w:r>
          <w:fldChar w:fldCharType="end"/>
        </w:r>
      </w:hyperlink>
    </w:p>
    <w:p>
      <w:pPr>
        <w:pStyle w:val="TOC2"/>
        <w:tabs>
          <w:tab w:val="right" w:leader="dot" w:pos="8306"/>
        </w:tabs>
      </w:pPr>
      <w:hyperlink w:anchor="_Toc15796" w:history="1">
        <w:r>
          <w:rPr>
            <w:rFonts w:ascii="仿宋" w:eastAsia="仿宋" w:hAnsi="仿宋" w:cs="仿宋" w:hint="eastAsia"/>
            <w:lang w:eastAsia="zh-CN"/>
          </w:rPr>
          <w:t>(三)、建设条件分析</w:t>
        </w:r>
        <w:r>
          <w:tab/>
        </w:r>
        <w:r>
          <w:fldChar w:fldCharType="begin"/>
        </w:r>
        <w:r>
          <w:instrText xml:space="preserve"> PAGEREF _Toc15796 \h </w:instrText>
        </w:r>
        <w:r>
          <w:fldChar w:fldCharType="separate"/>
        </w:r>
        <w:r>
          <w:t>36</w:t>
        </w:r>
        <w:r>
          <w:fldChar w:fldCharType="end"/>
        </w:r>
      </w:hyperlink>
    </w:p>
    <w:p>
      <w:pPr>
        <w:pStyle w:val="TOC2"/>
        <w:tabs>
          <w:tab w:val="right" w:leader="dot" w:pos="8306"/>
        </w:tabs>
      </w:pPr>
      <w:hyperlink w:anchor="_Toc10495" w:history="1">
        <w:r>
          <w:rPr>
            <w:rFonts w:ascii="仿宋" w:eastAsia="仿宋" w:hAnsi="仿宋" w:cs="仿宋" w:hint="eastAsia"/>
            <w:lang w:eastAsia="zh-CN"/>
          </w:rPr>
          <w:t>(四)、用地控制指标</w:t>
        </w:r>
        <w:r>
          <w:tab/>
        </w:r>
        <w:r>
          <w:fldChar w:fldCharType="begin"/>
        </w:r>
        <w:r>
          <w:instrText xml:space="preserve"> PAGEREF _Toc10495 \h </w:instrText>
        </w:r>
        <w:r>
          <w:fldChar w:fldCharType="separate"/>
        </w:r>
        <w:r>
          <w:t>37</w:t>
        </w:r>
        <w:r>
          <w:fldChar w:fldCharType="end"/>
        </w:r>
      </w:hyperlink>
    </w:p>
    <w:p>
      <w:pPr>
        <w:pStyle w:val="TOC2"/>
        <w:tabs>
          <w:tab w:val="right" w:leader="dot" w:pos="8306"/>
        </w:tabs>
      </w:pPr>
      <w:hyperlink w:anchor="_Toc7242" w:history="1">
        <w:r>
          <w:rPr>
            <w:rFonts w:ascii="仿宋" w:eastAsia="仿宋" w:hAnsi="仿宋" w:cs="仿宋" w:hint="eastAsia"/>
            <w:lang w:eastAsia="zh-CN"/>
          </w:rPr>
          <w:t>(五)、地总体要求</w:t>
        </w:r>
        <w:r>
          <w:tab/>
        </w:r>
        <w:r>
          <w:fldChar w:fldCharType="begin"/>
        </w:r>
        <w:r>
          <w:instrText xml:space="preserve"> PAGEREF _Toc7242 \h </w:instrText>
        </w:r>
        <w:r>
          <w:fldChar w:fldCharType="separate"/>
        </w:r>
        <w:r>
          <w:t>39</w:t>
        </w:r>
        <w:r>
          <w:fldChar w:fldCharType="end"/>
        </w:r>
      </w:hyperlink>
    </w:p>
    <w:p>
      <w:pPr>
        <w:pStyle w:val="TOC2"/>
        <w:tabs>
          <w:tab w:val="right" w:leader="dot" w:pos="8306"/>
        </w:tabs>
      </w:pPr>
      <w:hyperlink w:anchor="_Toc21205" w:history="1">
        <w:r>
          <w:rPr>
            <w:rFonts w:ascii="仿宋" w:eastAsia="仿宋" w:hAnsi="仿宋" w:cs="仿宋" w:hint="eastAsia"/>
            <w:lang w:eastAsia="zh-CN"/>
          </w:rPr>
          <w:t>(六)、节约用地措施</w:t>
        </w:r>
        <w:r>
          <w:tab/>
        </w:r>
        <w:r>
          <w:fldChar w:fldCharType="begin"/>
        </w:r>
        <w:r>
          <w:instrText xml:space="preserve"> PAGEREF _Toc21205 \h </w:instrText>
        </w:r>
        <w:r>
          <w:fldChar w:fldCharType="separate"/>
        </w:r>
        <w:r>
          <w:t>40</w:t>
        </w:r>
        <w:r>
          <w:fldChar w:fldCharType="end"/>
        </w:r>
      </w:hyperlink>
    </w:p>
    <w:p>
      <w:pPr>
        <w:pStyle w:val="TOC2"/>
        <w:tabs>
          <w:tab w:val="right" w:leader="dot" w:pos="8306"/>
        </w:tabs>
      </w:pPr>
      <w:hyperlink w:anchor="_Toc11802" w:history="1">
        <w:r>
          <w:rPr>
            <w:rFonts w:ascii="仿宋" w:eastAsia="仿宋" w:hAnsi="仿宋" w:cs="仿宋" w:hint="eastAsia"/>
            <w:lang w:eastAsia="zh-CN"/>
          </w:rPr>
          <w:t>(七)、选址综合评价</w:t>
        </w:r>
        <w:r>
          <w:tab/>
        </w:r>
        <w:r>
          <w:fldChar w:fldCharType="begin"/>
        </w:r>
        <w:r>
          <w:instrText xml:space="preserve"> PAGEREF _Toc11802 \h </w:instrText>
        </w:r>
        <w:r>
          <w:fldChar w:fldCharType="separate"/>
        </w:r>
        <w:r>
          <w:t>41</w:t>
        </w:r>
        <w:r>
          <w:fldChar w:fldCharType="end"/>
        </w:r>
      </w:hyperlink>
    </w:p>
    <w:p>
      <w:pPr>
        <w:pStyle w:val="TOC1"/>
        <w:tabs>
          <w:tab w:val="right" w:leader="dot" w:pos="8306"/>
        </w:tabs>
      </w:pPr>
      <w:hyperlink w:anchor="_Toc20237" w:history="1">
        <w:r>
          <w:rPr>
            <w:rFonts w:ascii="仿宋" w:eastAsia="仿宋" w:hAnsi="仿宋" w:cs="仿宋" w:hint="eastAsia"/>
            <w:lang w:eastAsia="zh-CN"/>
          </w:rPr>
          <w:t>七、技术创新与产业升级</w:t>
        </w:r>
        <w:r>
          <w:tab/>
        </w:r>
        <w:r>
          <w:fldChar w:fldCharType="begin"/>
        </w:r>
        <w:r>
          <w:instrText xml:space="preserve"> PAGEREF _Toc20237 \h </w:instrText>
        </w:r>
        <w:r>
          <w:fldChar w:fldCharType="separate"/>
        </w:r>
        <w:r>
          <w:t>42</w:t>
        </w:r>
        <w:r>
          <w:fldChar w:fldCharType="end"/>
        </w:r>
      </w:hyperlink>
    </w:p>
    <w:p>
      <w:pPr>
        <w:pStyle w:val="TOC2"/>
        <w:tabs>
          <w:tab w:val="right" w:leader="dot" w:pos="8306"/>
        </w:tabs>
      </w:pPr>
      <w:hyperlink w:anchor="_Toc1441" w:history="1">
        <w:r>
          <w:rPr>
            <w:rFonts w:ascii="仿宋" w:eastAsia="仿宋" w:hAnsi="仿宋" w:cs="仿宋" w:hint="eastAsia"/>
            <w:lang w:eastAsia="zh-CN"/>
          </w:rPr>
          <w:t>(一)、技术创新方向与目标</w:t>
        </w:r>
        <w:r>
          <w:tab/>
        </w:r>
        <w:r>
          <w:fldChar w:fldCharType="begin"/>
        </w:r>
        <w:r>
          <w:instrText xml:space="preserve"> PAGEREF _Toc1441 \h </w:instrText>
        </w:r>
        <w:r>
          <w:fldChar w:fldCharType="separate"/>
        </w:r>
        <w:r>
          <w:t>42</w:t>
        </w:r>
        <w:r>
          <w:fldChar w:fldCharType="end"/>
        </w:r>
      </w:hyperlink>
    </w:p>
    <w:p>
      <w:pPr>
        <w:pStyle w:val="TOC2"/>
        <w:tabs>
          <w:tab w:val="right" w:leader="dot" w:pos="8306"/>
        </w:tabs>
      </w:pPr>
      <w:hyperlink w:anchor="_Toc16522" w:history="1">
        <w:r>
          <w:rPr>
            <w:rFonts w:ascii="仿宋" w:eastAsia="仿宋" w:hAnsi="仿宋" w:cs="仿宋" w:hint="eastAsia"/>
            <w:lang w:eastAsia="zh-CN"/>
          </w:rPr>
          <w:t>(二)、产业升级路径与措施</w:t>
        </w:r>
        <w:r>
          <w:tab/>
        </w:r>
        <w:r>
          <w:fldChar w:fldCharType="begin"/>
        </w:r>
        <w:r>
          <w:instrText xml:space="preserve"> PAGEREF _Toc16522 \h </w:instrText>
        </w:r>
        <w:r>
          <w:fldChar w:fldCharType="separate"/>
        </w:r>
        <w:r>
          <w:t>44</w:t>
        </w:r>
        <w:r>
          <w:fldChar w:fldCharType="end"/>
        </w:r>
      </w:hyperlink>
    </w:p>
    <w:p>
      <w:pPr>
        <w:pStyle w:val="TOC1"/>
        <w:tabs>
          <w:tab w:val="right" w:leader="dot" w:pos="8306"/>
        </w:tabs>
      </w:pPr>
      <w:hyperlink w:anchor="_Toc13070" w:history="1">
        <w:r>
          <w:rPr>
            <w:rFonts w:ascii="仿宋" w:eastAsia="仿宋" w:hAnsi="仿宋" w:cs="仿宋" w:hint="eastAsia"/>
            <w:lang w:eastAsia="zh-CN"/>
          </w:rPr>
          <w:t>八、环境保护与治理方案</w:t>
        </w:r>
        <w:r>
          <w:tab/>
        </w:r>
        <w:r>
          <w:fldChar w:fldCharType="begin"/>
        </w:r>
        <w:r>
          <w:instrText xml:space="preserve"> PAGEREF _Toc13070 \h </w:instrText>
        </w:r>
        <w:r>
          <w:fldChar w:fldCharType="separate"/>
        </w:r>
        <w:r>
          <w:t>45</w:t>
        </w:r>
        <w:r>
          <w:fldChar w:fldCharType="end"/>
        </w:r>
      </w:hyperlink>
    </w:p>
    <w:p>
      <w:pPr>
        <w:pStyle w:val="TOC2"/>
        <w:tabs>
          <w:tab w:val="right" w:leader="dot" w:pos="8306"/>
        </w:tabs>
      </w:pPr>
      <w:hyperlink w:anchor="_Toc29752" w:history="1">
        <w:r>
          <w:rPr>
            <w:rFonts w:ascii="仿宋" w:eastAsia="仿宋" w:hAnsi="仿宋" w:cs="仿宋" w:hint="eastAsia"/>
            <w:lang w:eastAsia="zh-CN"/>
          </w:rPr>
          <w:t>(一)、项目环境影响评估</w:t>
        </w:r>
        <w:r>
          <w:tab/>
        </w:r>
        <w:r>
          <w:fldChar w:fldCharType="begin"/>
        </w:r>
        <w:r>
          <w:instrText xml:space="preserve"> PAGEREF _Toc29752 \h </w:instrText>
        </w:r>
        <w:r>
          <w:fldChar w:fldCharType="separate"/>
        </w:r>
        <w:r>
          <w:t>45</w:t>
        </w:r>
        <w:r>
          <w:fldChar w:fldCharType="end"/>
        </w:r>
      </w:hyperlink>
    </w:p>
    <w:p>
      <w:pPr>
        <w:pStyle w:val="TOC2"/>
        <w:tabs>
          <w:tab w:val="right" w:leader="dot" w:pos="8306"/>
        </w:tabs>
      </w:pPr>
      <w:hyperlink w:anchor="_Toc8006" w:history="1">
        <w:r>
          <w:rPr>
            <w:rFonts w:ascii="仿宋" w:eastAsia="仿宋" w:hAnsi="仿宋" w:cs="仿宋" w:hint="eastAsia"/>
            <w:lang w:eastAsia="zh-CN"/>
          </w:rPr>
          <w:t>(二)、环境保护措施与治理方案</w:t>
        </w:r>
        <w:r>
          <w:tab/>
        </w:r>
        <w:r>
          <w:fldChar w:fldCharType="begin"/>
        </w:r>
        <w:r>
          <w:instrText xml:space="preserve"> PAGEREF _Toc8006 \h </w:instrText>
        </w:r>
        <w:r>
          <w:fldChar w:fldCharType="separate"/>
        </w:r>
        <w:r>
          <w:t>45</w:t>
        </w:r>
        <w:r>
          <w:fldChar w:fldCharType="end"/>
        </w:r>
      </w:hyperlink>
    </w:p>
    <w:p>
      <w:pPr>
        <w:pStyle w:val="TOC1"/>
        <w:tabs>
          <w:tab w:val="right" w:leader="dot" w:pos="8306"/>
        </w:tabs>
      </w:pPr>
      <w:hyperlink w:anchor="_Toc26727" w:history="1">
        <w:r>
          <w:rPr>
            <w:rFonts w:ascii="仿宋" w:eastAsia="仿宋" w:hAnsi="仿宋" w:cs="仿宋" w:hint="eastAsia"/>
            <w:lang w:eastAsia="zh-CN"/>
          </w:rPr>
          <w:t>九、经济效益与社会效益优化</w:t>
        </w:r>
        <w:r>
          <w:tab/>
        </w:r>
        <w:r>
          <w:fldChar w:fldCharType="begin"/>
        </w:r>
        <w:r>
          <w:instrText xml:space="preserve"> PAGEREF _Toc26727 \h </w:instrText>
        </w:r>
        <w:r>
          <w:fldChar w:fldCharType="separate"/>
        </w:r>
        <w:r>
          <w:t>46</w:t>
        </w:r>
        <w:r>
          <w:fldChar w:fldCharType="end"/>
        </w:r>
      </w:hyperlink>
    </w:p>
    <w:p>
      <w:pPr>
        <w:pStyle w:val="TOC2"/>
        <w:tabs>
          <w:tab w:val="right" w:leader="dot" w:pos="8306"/>
        </w:tabs>
      </w:pPr>
      <w:hyperlink w:anchor="_Toc11350" w:history="1">
        <w:r>
          <w:rPr>
            <w:rFonts w:ascii="仿宋" w:eastAsia="仿宋" w:hAnsi="仿宋" w:cs="仿宋" w:hint="eastAsia"/>
            <w:lang w:eastAsia="zh-CN"/>
          </w:rPr>
          <w:t>(一)、经济效益提升策略</w:t>
        </w:r>
        <w:r>
          <w:tab/>
        </w:r>
        <w:r>
          <w:fldChar w:fldCharType="begin"/>
        </w:r>
        <w:r>
          <w:instrText xml:space="preserve"> PAGEREF _Toc11350 \h </w:instrText>
        </w:r>
        <w:r>
          <w:fldChar w:fldCharType="separate"/>
        </w:r>
        <w:r>
          <w:t>46</w:t>
        </w:r>
        <w:r>
          <w:fldChar w:fldCharType="end"/>
        </w:r>
      </w:hyperlink>
    </w:p>
    <w:p>
      <w:pPr>
        <w:pStyle w:val="TOC2"/>
        <w:tabs>
          <w:tab w:val="right" w:leader="dot" w:pos="8306"/>
        </w:tabs>
      </w:pPr>
      <w:hyperlink w:anchor="_Toc18433" w:history="1">
        <w:r>
          <w:rPr>
            <w:rFonts w:ascii="仿宋" w:eastAsia="仿宋" w:hAnsi="仿宋" w:cs="仿宋" w:hint="eastAsia"/>
            <w:lang w:eastAsia="zh-CN"/>
          </w:rPr>
          <w:t>(二)、社会效益增强方案</w:t>
        </w:r>
        <w:r>
          <w:tab/>
        </w:r>
        <w:r>
          <w:fldChar w:fldCharType="begin"/>
        </w:r>
        <w:r>
          <w:instrText xml:space="preserve"> PAGEREF _Toc18433 \h </w:instrText>
        </w:r>
        <w:r>
          <w:fldChar w:fldCharType="separate"/>
        </w:r>
        <w:r>
          <w:t>47</w:t>
        </w:r>
        <w:r>
          <w:fldChar w:fldCharType="end"/>
        </w:r>
      </w:hyperlink>
    </w:p>
    <w:p>
      <w:pPr>
        <w:pStyle w:val="TOC1"/>
        <w:tabs>
          <w:tab w:val="right" w:leader="dot" w:pos="8306"/>
        </w:tabs>
      </w:pPr>
      <w:hyperlink w:anchor="_Toc11849" w:history="1">
        <w:r>
          <w:rPr>
            <w:rFonts w:ascii="仿宋" w:eastAsia="仿宋" w:hAnsi="仿宋" w:cs="仿宋" w:hint="eastAsia"/>
            <w:lang w:eastAsia="zh-CN"/>
          </w:rPr>
          <w:t>十、项目进度计划</w:t>
        </w:r>
        <w:r>
          <w:tab/>
        </w:r>
        <w:r>
          <w:fldChar w:fldCharType="begin"/>
        </w:r>
        <w:r>
          <w:instrText xml:space="preserve"> PAGEREF _Toc11849 \h </w:instrText>
        </w:r>
        <w:r>
          <w:fldChar w:fldCharType="separate"/>
        </w:r>
        <w:r>
          <w:t>48</w:t>
        </w:r>
        <w:r>
          <w:fldChar w:fldCharType="end"/>
        </w:r>
      </w:hyperlink>
    </w:p>
    <w:p>
      <w:pPr>
        <w:pStyle w:val="TOC2"/>
        <w:tabs>
          <w:tab w:val="right" w:leader="dot" w:pos="8306"/>
        </w:tabs>
      </w:pPr>
      <w:hyperlink w:anchor="_Toc16521" w:history="1">
        <w:r>
          <w:rPr>
            <w:rFonts w:ascii="仿宋" w:eastAsia="仿宋" w:hAnsi="仿宋" w:cs="仿宋" w:hint="eastAsia"/>
            <w:lang w:eastAsia="zh-CN"/>
          </w:rPr>
          <w:t>(一)、建设周期</w:t>
        </w:r>
        <w:r>
          <w:tab/>
        </w:r>
        <w:r>
          <w:fldChar w:fldCharType="begin"/>
        </w:r>
        <w:r>
          <w:instrText xml:space="preserve"> PAGEREF _Toc16521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7" w:history="1">
        <w:r>
          <w:rPr>
            <w:rFonts w:ascii="仿宋" w:eastAsia="仿宋" w:hAnsi="仿宋" w:cs="仿宋" w:hint="eastAsia"/>
            <w:lang w:eastAsia="zh-CN"/>
          </w:rPr>
          <w:t>(二)、建设进度</w:t>
        </w:r>
        <w:r>
          <w:tab/>
        </w:r>
        <w:r>
          <w:fldChar w:fldCharType="begin"/>
        </w:r>
        <w:r>
          <w:instrText xml:space="preserve"> PAGEREF _Toc10157 \h </w:instrText>
        </w:r>
        <w:r>
          <w:fldChar w:fldCharType="separate"/>
        </w:r>
        <w:r>
          <w:t>48</w:t>
        </w:r>
        <w:r>
          <w:fldChar w:fldCharType="end"/>
        </w:r>
      </w:hyperlink>
    </w:p>
    <w:p>
      <w:pPr>
        <w:pStyle w:val="TOC2"/>
        <w:tabs>
          <w:tab w:val="right" w:leader="dot" w:pos="8306"/>
        </w:tabs>
      </w:pPr>
      <w:hyperlink w:anchor="_Toc4361" w:history="1">
        <w:r>
          <w:rPr>
            <w:rFonts w:ascii="仿宋" w:eastAsia="仿宋" w:hAnsi="仿宋" w:cs="仿宋" w:hint="eastAsia"/>
            <w:lang w:eastAsia="zh-CN"/>
          </w:rPr>
          <w:t>(三)、进度安排注意事项</w:t>
        </w:r>
        <w:r>
          <w:tab/>
        </w:r>
        <w:r>
          <w:fldChar w:fldCharType="begin"/>
        </w:r>
        <w:r>
          <w:instrText xml:space="preserve"> PAGEREF _Toc4361 \h </w:instrText>
        </w:r>
        <w:r>
          <w:fldChar w:fldCharType="separate"/>
        </w:r>
        <w:r>
          <w:t>50</w:t>
        </w:r>
        <w:r>
          <w:fldChar w:fldCharType="end"/>
        </w:r>
      </w:hyperlink>
    </w:p>
    <w:p>
      <w:pPr>
        <w:pStyle w:val="TOC2"/>
        <w:tabs>
          <w:tab w:val="right" w:leader="dot" w:pos="8306"/>
        </w:tabs>
      </w:pPr>
      <w:hyperlink w:anchor="_Toc20306" w:history="1">
        <w:r>
          <w:rPr>
            <w:rFonts w:ascii="仿宋" w:eastAsia="仿宋" w:hAnsi="仿宋" w:cs="仿宋" w:hint="eastAsia"/>
            <w:lang w:eastAsia="zh-CN"/>
          </w:rPr>
          <w:t>(四)、人力资源配置</w:t>
        </w:r>
        <w:r>
          <w:tab/>
        </w:r>
        <w:r>
          <w:fldChar w:fldCharType="begin"/>
        </w:r>
        <w:r>
          <w:instrText xml:space="preserve"> PAGEREF _Toc20306 \h </w:instrText>
        </w:r>
        <w:r>
          <w:fldChar w:fldCharType="separate"/>
        </w:r>
        <w:r>
          <w:t>51</w:t>
        </w:r>
        <w:r>
          <w:fldChar w:fldCharType="end"/>
        </w:r>
      </w:hyperlink>
    </w:p>
    <w:p>
      <w:pPr>
        <w:pStyle w:val="TOC2"/>
        <w:tabs>
          <w:tab w:val="right" w:leader="dot" w:pos="8306"/>
        </w:tabs>
      </w:pPr>
      <w:hyperlink w:anchor="_Toc24907" w:history="1">
        <w:r>
          <w:rPr>
            <w:rFonts w:ascii="仿宋" w:eastAsia="仿宋" w:hAnsi="仿宋" w:cs="仿宋" w:hint="eastAsia"/>
            <w:lang w:eastAsia="zh-CN"/>
          </w:rPr>
          <w:t>(五)、员工培训</w:t>
        </w:r>
        <w:r>
          <w:tab/>
        </w:r>
        <w:r>
          <w:fldChar w:fldCharType="begin"/>
        </w:r>
        <w:r>
          <w:instrText xml:space="preserve"> PAGEREF _Toc24907 \h </w:instrText>
        </w:r>
        <w:r>
          <w:fldChar w:fldCharType="separate"/>
        </w:r>
        <w:r>
          <w:t>53</w:t>
        </w:r>
        <w:r>
          <w:fldChar w:fldCharType="end"/>
        </w:r>
      </w:hyperlink>
    </w:p>
    <w:p>
      <w:pPr>
        <w:pStyle w:val="TOC2"/>
        <w:tabs>
          <w:tab w:val="right" w:leader="dot" w:pos="8306"/>
        </w:tabs>
      </w:pPr>
      <w:hyperlink w:anchor="_Toc20754" w:history="1">
        <w:r>
          <w:rPr>
            <w:rFonts w:ascii="仿宋" w:eastAsia="仿宋" w:hAnsi="仿宋" w:cs="仿宋" w:hint="eastAsia"/>
            <w:lang w:eastAsia="zh-CN"/>
          </w:rPr>
          <w:t>(六)、项目实施保障</w:t>
        </w:r>
        <w:r>
          <w:tab/>
        </w:r>
        <w:r>
          <w:fldChar w:fldCharType="begin"/>
        </w:r>
        <w:r>
          <w:instrText xml:space="preserve"> PAGEREF _Toc20754 \h </w:instrText>
        </w:r>
        <w:r>
          <w:fldChar w:fldCharType="separate"/>
        </w:r>
        <w:r>
          <w:t>53</w:t>
        </w:r>
        <w:r>
          <w:fldChar w:fldCharType="end"/>
        </w:r>
      </w:hyperlink>
    </w:p>
    <w:p>
      <w:pPr>
        <w:pStyle w:val="TOC2"/>
        <w:tabs>
          <w:tab w:val="right" w:leader="dot" w:pos="8306"/>
        </w:tabs>
      </w:pPr>
      <w:hyperlink w:anchor="_Toc11290" w:history="1">
        <w:r>
          <w:rPr>
            <w:rFonts w:ascii="仿宋" w:eastAsia="仿宋" w:hAnsi="仿宋" w:cs="仿宋" w:hint="eastAsia"/>
            <w:lang w:eastAsia="zh-CN"/>
          </w:rPr>
          <w:t>(七)、安全规范管理</w:t>
        </w:r>
        <w:r>
          <w:tab/>
        </w:r>
        <w:r>
          <w:fldChar w:fldCharType="begin"/>
        </w:r>
        <w:r>
          <w:instrText xml:space="preserve"> PAGEREF _Toc11290 \h </w:instrText>
        </w:r>
        <w:r>
          <w:fldChar w:fldCharType="separate"/>
        </w:r>
        <w:r>
          <w:t>54</w:t>
        </w:r>
        <w:r>
          <w:fldChar w:fldCharType="end"/>
        </w:r>
      </w:hyperlink>
    </w:p>
    <w:p>
      <w:pPr>
        <w:pStyle w:val="TOC1"/>
        <w:tabs>
          <w:tab w:val="right" w:leader="dot" w:pos="8306"/>
        </w:tabs>
      </w:pPr>
      <w:hyperlink w:anchor="_Toc2451" w:history="1">
        <w:r>
          <w:rPr>
            <w:rFonts w:ascii="仿宋" w:eastAsia="仿宋" w:hAnsi="仿宋" w:cs="仿宋" w:hint="eastAsia"/>
            <w:lang w:eastAsia="zh-CN"/>
          </w:rPr>
          <w:t>十一、项目变更管理</w:t>
        </w:r>
        <w:r>
          <w:tab/>
        </w:r>
        <w:r>
          <w:fldChar w:fldCharType="begin"/>
        </w:r>
        <w:r>
          <w:instrText xml:space="preserve"> PAGEREF _Toc2451 \h </w:instrText>
        </w:r>
        <w:r>
          <w:fldChar w:fldCharType="separate"/>
        </w:r>
        <w:r>
          <w:t>56</w:t>
        </w:r>
        <w:r>
          <w:fldChar w:fldCharType="end"/>
        </w:r>
      </w:hyperlink>
    </w:p>
    <w:p>
      <w:pPr>
        <w:pStyle w:val="TOC2"/>
        <w:tabs>
          <w:tab w:val="right" w:leader="dot" w:pos="8306"/>
        </w:tabs>
      </w:pPr>
      <w:hyperlink w:anchor="_Toc7270" w:history="1">
        <w:r>
          <w:rPr>
            <w:rFonts w:ascii="仿宋" w:eastAsia="仿宋" w:hAnsi="仿宋" w:cs="仿宋" w:hint="eastAsia"/>
            <w:lang w:eastAsia="zh-CN"/>
          </w:rPr>
          <w:t>(一)、变更控制流程</w:t>
        </w:r>
        <w:r>
          <w:tab/>
        </w:r>
        <w:r>
          <w:fldChar w:fldCharType="begin"/>
        </w:r>
        <w:r>
          <w:instrText xml:space="preserve"> PAGEREF _Toc7270 \h </w:instrText>
        </w:r>
        <w:r>
          <w:fldChar w:fldCharType="separate"/>
        </w:r>
        <w:r>
          <w:t>56</w:t>
        </w:r>
        <w:r>
          <w:fldChar w:fldCharType="end"/>
        </w:r>
      </w:hyperlink>
    </w:p>
    <w:p>
      <w:pPr>
        <w:pStyle w:val="TOC2"/>
        <w:tabs>
          <w:tab w:val="right" w:leader="dot" w:pos="8306"/>
        </w:tabs>
      </w:pPr>
      <w:hyperlink w:anchor="_Toc15718" w:history="1">
        <w:r>
          <w:rPr>
            <w:rFonts w:ascii="仿宋" w:eastAsia="仿宋" w:hAnsi="仿宋" w:cs="仿宋" w:hint="eastAsia"/>
            <w:lang w:eastAsia="zh-CN"/>
          </w:rPr>
          <w:t>(二)、影响评估与处理</w:t>
        </w:r>
        <w:r>
          <w:tab/>
        </w:r>
        <w:r>
          <w:fldChar w:fldCharType="begin"/>
        </w:r>
        <w:r>
          <w:instrText xml:space="preserve"> PAGEREF _Toc15718 \h </w:instrText>
        </w:r>
        <w:r>
          <w:fldChar w:fldCharType="separate"/>
        </w:r>
        <w:r>
          <w:t>56</w:t>
        </w:r>
        <w:r>
          <w:fldChar w:fldCharType="end"/>
        </w:r>
      </w:hyperlink>
    </w:p>
    <w:p>
      <w:pPr>
        <w:pStyle w:val="TOC2"/>
        <w:tabs>
          <w:tab w:val="right" w:leader="dot" w:pos="8306"/>
        </w:tabs>
      </w:pPr>
      <w:hyperlink w:anchor="_Toc31851" w:history="1">
        <w:r>
          <w:rPr>
            <w:rFonts w:ascii="仿宋" w:eastAsia="仿宋" w:hAnsi="仿宋" w:cs="仿宋" w:hint="eastAsia"/>
            <w:lang w:eastAsia="zh-CN"/>
          </w:rPr>
          <w:t>(三)、变更记录与追踪</w:t>
        </w:r>
        <w:r>
          <w:tab/>
        </w:r>
        <w:r>
          <w:fldChar w:fldCharType="begin"/>
        </w:r>
        <w:r>
          <w:instrText xml:space="preserve"> PAGEREF _Toc31851 \h </w:instrText>
        </w:r>
        <w:r>
          <w:fldChar w:fldCharType="separate"/>
        </w:r>
        <w:r>
          <w:t>58</w:t>
        </w:r>
        <w:r>
          <w:fldChar w:fldCharType="end"/>
        </w:r>
      </w:hyperlink>
    </w:p>
    <w:p>
      <w:pPr>
        <w:pStyle w:val="TOC2"/>
        <w:tabs>
          <w:tab w:val="right" w:leader="dot" w:pos="8306"/>
        </w:tabs>
      </w:pPr>
      <w:hyperlink w:anchor="_Toc3579" w:history="1">
        <w:r>
          <w:rPr>
            <w:rFonts w:ascii="仿宋" w:eastAsia="仿宋" w:hAnsi="仿宋" w:cs="仿宋" w:hint="eastAsia"/>
            <w:lang w:eastAsia="zh-CN"/>
          </w:rPr>
          <w:t>(四)、变更管理策略</w:t>
        </w:r>
        <w:r>
          <w:tab/>
        </w:r>
        <w:r>
          <w:fldChar w:fldCharType="begin"/>
        </w:r>
        <w:r>
          <w:instrText xml:space="preserve"> PAGEREF _Toc3579 \h </w:instrText>
        </w:r>
        <w:r>
          <w:fldChar w:fldCharType="separate"/>
        </w:r>
        <w:r>
          <w:t>60</w:t>
        </w:r>
        <w:r>
          <w:fldChar w:fldCharType="end"/>
        </w:r>
      </w:hyperlink>
    </w:p>
    <w:p>
      <w:pPr>
        <w:pStyle w:val="TOC1"/>
        <w:tabs>
          <w:tab w:val="right" w:leader="dot" w:pos="8306"/>
        </w:tabs>
      </w:pPr>
      <w:hyperlink w:anchor="_Toc3933" w:history="1">
        <w:r>
          <w:rPr>
            <w:rFonts w:ascii="仿宋" w:eastAsia="仿宋" w:hAnsi="仿宋" w:cs="仿宋" w:hint="eastAsia"/>
            <w:lang w:eastAsia="zh-CN"/>
          </w:rPr>
          <w:t>十二、客户关系管理与市场拓展</w:t>
        </w:r>
        <w:r>
          <w:tab/>
        </w:r>
        <w:r>
          <w:fldChar w:fldCharType="begin"/>
        </w:r>
        <w:r>
          <w:instrText xml:space="preserve"> PAGEREF _Toc3933 \h </w:instrText>
        </w:r>
        <w:r>
          <w:fldChar w:fldCharType="separate"/>
        </w:r>
        <w:r>
          <w:t>61</w:t>
        </w:r>
        <w:r>
          <w:fldChar w:fldCharType="end"/>
        </w:r>
      </w:hyperlink>
    </w:p>
    <w:p>
      <w:pPr>
        <w:pStyle w:val="TOC2"/>
        <w:tabs>
          <w:tab w:val="right" w:leader="dot" w:pos="8306"/>
        </w:tabs>
      </w:pPr>
      <w:hyperlink w:anchor="_Toc17206" w:history="1">
        <w:r>
          <w:rPr>
            <w:rFonts w:ascii="仿宋" w:eastAsia="仿宋" w:hAnsi="仿宋" w:cs="仿宋" w:hint="eastAsia"/>
            <w:lang w:eastAsia="zh-CN"/>
          </w:rPr>
          <w:t>(一)、客户关系管理策略</w:t>
        </w:r>
        <w:r>
          <w:tab/>
        </w:r>
        <w:r>
          <w:fldChar w:fldCharType="begin"/>
        </w:r>
        <w:r>
          <w:instrText xml:space="preserve"> PAGEREF _Toc17206 \h </w:instrText>
        </w:r>
        <w:r>
          <w:fldChar w:fldCharType="separate"/>
        </w:r>
        <w:r>
          <w:t>61</w:t>
        </w:r>
        <w:r>
          <w:fldChar w:fldCharType="end"/>
        </w:r>
      </w:hyperlink>
    </w:p>
    <w:p>
      <w:pPr>
        <w:pStyle w:val="TOC2"/>
        <w:tabs>
          <w:tab w:val="right" w:leader="dot" w:pos="8306"/>
        </w:tabs>
      </w:pPr>
      <w:hyperlink w:anchor="_Toc12576" w:history="1">
        <w:r>
          <w:rPr>
            <w:rFonts w:ascii="仿宋" w:eastAsia="仿宋" w:hAnsi="仿宋" w:cs="仿宋" w:hint="eastAsia"/>
            <w:lang w:eastAsia="zh-CN"/>
          </w:rPr>
          <w:t>(二)、市场拓展方案</w:t>
        </w:r>
        <w:r>
          <w:tab/>
        </w:r>
        <w:r>
          <w:fldChar w:fldCharType="begin"/>
        </w:r>
        <w:r>
          <w:instrText xml:space="preserve"> PAGEREF _Toc12576 \h </w:instrText>
        </w:r>
        <w:r>
          <w:fldChar w:fldCharType="separate"/>
        </w:r>
        <w:r>
          <w:t>63</w:t>
        </w:r>
        <w:r>
          <w:fldChar w:fldCharType="end"/>
        </w:r>
      </w:hyperlink>
    </w:p>
    <w:p>
      <w:pPr>
        <w:pStyle w:val="TOC1"/>
        <w:tabs>
          <w:tab w:val="right" w:leader="dot" w:pos="8306"/>
        </w:tabs>
      </w:pPr>
      <w:hyperlink w:anchor="_Toc30381" w:history="1">
        <w:r>
          <w:rPr>
            <w:rFonts w:ascii="仿宋" w:eastAsia="仿宋" w:hAnsi="仿宋" w:cs="仿宋" w:hint="eastAsia"/>
            <w:lang w:eastAsia="zh-CN"/>
          </w:rPr>
          <w:t>十三、合作与交流机制建立</w:t>
        </w:r>
        <w:r>
          <w:tab/>
        </w:r>
        <w:r>
          <w:fldChar w:fldCharType="begin"/>
        </w:r>
        <w:r>
          <w:instrText xml:space="preserve"> PAGEREF _Toc30381 \h </w:instrText>
        </w:r>
        <w:r>
          <w:fldChar w:fldCharType="separate"/>
        </w:r>
        <w:r>
          <w:t>64</w:t>
        </w:r>
        <w:r>
          <w:fldChar w:fldCharType="end"/>
        </w:r>
      </w:hyperlink>
    </w:p>
    <w:p>
      <w:pPr>
        <w:pStyle w:val="TOC2"/>
        <w:tabs>
          <w:tab w:val="right" w:leader="dot" w:pos="8306"/>
        </w:tabs>
      </w:pPr>
      <w:hyperlink w:anchor="_Toc13592" w:history="1">
        <w:r>
          <w:rPr>
            <w:rFonts w:ascii="仿宋" w:eastAsia="仿宋" w:hAnsi="仿宋" w:cs="仿宋" w:hint="eastAsia"/>
            <w:lang w:eastAsia="zh-CN"/>
          </w:rPr>
          <w:t>(一)、合作伙伴选择与合作方式</w:t>
        </w:r>
        <w:r>
          <w:tab/>
        </w:r>
        <w:r>
          <w:fldChar w:fldCharType="begin"/>
        </w:r>
        <w:r>
          <w:instrText xml:space="preserve"> PAGEREF _Toc13592 \h </w:instrText>
        </w:r>
        <w:r>
          <w:fldChar w:fldCharType="separate"/>
        </w:r>
        <w:r>
          <w:t>64</w:t>
        </w:r>
        <w:r>
          <w:fldChar w:fldCharType="end"/>
        </w:r>
      </w:hyperlink>
    </w:p>
    <w:p>
      <w:pPr>
        <w:pStyle w:val="TOC2"/>
        <w:tabs>
          <w:tab w:val="right" w:leader="dot" w:pos="8306"/>
        </w:tabs>
      </w:pPr>
      <w:hyperlink w:anchor="_Toc21974" w:history="1">
        <w:r>
          <w:rPr>
            <w:rFonts w:ascii="仿宋" w:eastAsia="仿宋" w:hAnsi="仿宋" w:cs="仿宋" w:hint="eastAsia"/>
            <w:lang w:eastAsia="zh-CN"/>
          </w:rPr>
          <w:t>(二)、交流与合作平台搭建</w:t>
        </w:r>
        <w:r>
          <w:tab/>
        </w:r>
        <w:r>
          <w:fldChar w:fldCharType="begin"/>
        </w:r>
        <w:r>
          <w:instrText xml:space="preserve"> PAGEREF _Toc21974 \h </w:instrText>
        </w:r>
        <w:r>
          <w:fldChar w:fldCharType="separate"/>
        </w:r>
        <w:r>
          <w:t>65</w:t>
        </w:r>
        <w:r>
          <w:fldChar w:fldCharType="end"/>
        </w:r>
      </w:hyperlink>
    </w:p>
    <w:p>
      <w:pPr>
        <w:pStyle w:val="TOC1"/>
        <w:tabs>
          <w:tab w:val="right" w:leader="dot" w:pos="8306"/>
        </w:tabs>
      </w:pPr>
      <w:hyperlink w:anchor="_Toc1041" w:history="1">
        <w:r>
          <w:rPr>
            <w:rFonts w:ascii="仿宋" w:eastAsia="仿宋" w:hAnsi="仿宋" w:cs="仿宋" w:hint="eastAsia"/>
            <w:lang w:eastAsia="zh-CN"/>
          </w:rPr>
          <w:t>十四、项目施工方案</w:t>
        </w:r>
        <w:r>
          <w:tab/>
        </w:r>
        <w:r>
          <w:fldChar w:fldCharType="begin"/>
        </w:r>
        <w:r>
          <w:instrText xml:space="preserve"> PAGEREF _Toc1041 \h </w:instrText>
        </w:r>
        <w:r>
          <w:fldChar w:fldCharType="separate"/>
        </w:r>
        <w:r>
          <w:t>67</w:t>
        </w:r>
        <w:r>
          <w:fldChar w:fldCharType="end"/>
        </w:r>
      </w:hyperlink>
    </w:p>
    <w:p>
      <w:pPr>
        <w:pStyle w:val="TOC2"/>
        <w:tabs>
          <w:tab w:val="right" w:leader="dot" w:pos="8306"/>
        </w:tabs>
      </w:pPr>
      <w:hyperlink w:anchor="_Toc6832" w:history="1">
        <w:r>
          <w:rPr>
            <w:rFonts w:ascii="仿宋" w:eastAsia="仿宋" w:hAnsi="仿宋" w:cs="仿宋" w:hint="eastAsia"/>
            <w:lang w:eastAsia="zh-CN"/>
          </w:rPr>
          <w:t>(一)、施工组织设计</w:t>
        </w:r>
        <w:r>
          <w:tab/>
        </w:r>
        <w:r>
          <w:fldChar w:fldCharType="begin"/>
        </w:r>
        <w:r>
          <w:instrText xml:space="preserve"> PAGEREF _Toc6832 \h </w:instrText>
        </w:r>
        <w:r>
          <w:fldChar w:fldCharType="separate"/>
        </w:r>
        <w:r>
          <w:t>67</w:t>
        </w:r>
        <w:r>
          <w:fldChar w:fldCharType="end"/>
        </w:r>
      </w:hyperlink>
    </w:p>
    <w:p>
      <w:pPr>
        <w:pStyle w:val="TOC2"/>
        <w:tabs>
          <w:tab w:val="right" w:leader="dot" w:pos="8306"/>
        </w:tabs>
      </w:pPr>
      <w:hyperlink w:anchor="_Toc15054" w:history="1">
        <w:r>
          <w:rPr>
            <w:rFonts w:ascii="仿宋" w:eastAsia="仿宋" w:hAnsi="仿宋" w:cs="仿宋" w:hint="eastAsia"/>
            <w:lang w:eastAsia="zh-CN"/>
          </w:rPr>
          <w:t>(二)、施工工艺与技术路线</w:t>
        </w:r>
        <w:r>
          <w:tab/>
        </w:r>
        <w:r>
          <w:fldChar w:fldCharType="begin"/>
        </w:r>
        <w:r>
          <w:instrText xml:space="preserve"> PAGEREF _Toc15054 \h </w:instrText>
        </w:r>
        <w:r>
          <w:fldChar w:fldCharType="separate"/>
        </w:r>
        <w:r>
          <w:t>68</w:t>
        </w:r>
        <w:r>
          <w:fldChar w:fldCharType="end"/>
        </w:r>
      </w:hyperlink>
    </w:p>
    <w:p>
      <w:pPr>
        <w:pStyle w:val="TOC2"/>
        <w:tabs>
          <w:tab w:val="right" w:leader="dot" w:pos="8306"/>
        </w:tabs>
      </w:pPr>
      <w:hyperlink w:anchor="_Toc5807" w:history="1">
        <w:r>
          <w:rPr>
            <w:rFonts w:ascii="仿宋" w:eastAsia="仿宋" w:hAnsi="仿宋" w:cs="仿宋" w:hint="eastAsia"/>
            <w:lang w:eastAsia="zh-CN"/>
          </w:rPr>
          <w:t>(三)、关键节点施工计划</w:t>
        </w:r>
        <w:r>
          <w:tab/>
        </w:r>
        <w:r>
          <w:fldChar w:fldCharType="begin"/>
        </w:r>
        <w:r>
          <w:instrText xml:space="preserve"> PAGEREF _Toc5807 \h </w:instrText>
        </w:r>
        <w:r>
          <w:fldChar w:fldCharType="separate"/>
        </w:r>
        <w:r>
          <w:t>70</w:t>
        </w:r>
        <w:r>
          <w:fldChar w:fldCharType="end"/>
        </w:r>
      </w:hyperlink>
    </w:p>
    <w:p>
      <w:pPr>
        <w:pStyle w:val="TOC2"/>
        <w:tabs>
          <w:tab w:val="right" w:leader="dot" w:pos="8306"/>
        </w:tabs>
      </w:pPr>
      <w:hyperlink w:anchor="_Toc21964" w:history="1">
        <w:r>
          <w:rPr>
            <w:rFonts w:ascii="仿宋" w:eastAsia="仿宋" w:hAnsi="仿宋" w:cs="仿宋" w:hint="eastAsia"/>
            <w:lang w:eastAsia="zh-CN"/>
          </w:rPr>
          <w:t>(四)、施工现场管理</w:t>
        </w:r>
        <w:r>
          <w:tab/>
        </w:r>
        <w:r>
          <w:fldChar w:fldCharType="begin"/>
        </w:r>
        <w:r>
          <w:instrText xml:space="preserve"> PAGEREF _Toc21964 \h </w:instrText>
        </w:r>
        <w:r>
          <w:fldChar w:fldCharType="separate"/>
        </w:r>
        <w:r>
          <w:t>71</w:t>
        </w:r>
        <w:r>
          <w:fldChar w:fldCharType="end"/>
        </w:r>
      </w:hyperlink>
    </w:p>
    <w:p>
      <w:pPr>
        <w:pStyle w:val="TOC1"/>
        <w:tabs>
          <w:tab w:val="right" w:leader="dot" w:pos="8306"/>
        </w:tabs>
      </w:pPr>
      <w:hyperlink w:anchor="_Toc18920" w:history="1">
        <w:r>
          <w:rPr>
            <w:rFonts w:ascii="仿宋" w:eastAsia="仿宋" w:hAnsi="仿宋" w:cs="仿宋" w:hint="eastAsia"/>
            <w:lang w:eastAsia="zh-CN"/>
          </w:rPr>
          <w:t>十五、产业协同与集群发展</w:t>
        </w:r>
        <w:r>
          <w:tab/>
        </w:r>
        <w:r>
          <w:fldChar w:fldCharType="begin"/>
        </w:r>
        <w:r>
          <w:instrText xml:space="preserve"> PAGEREF _Toc18920 \h </w:instrText>
        </w:r>
        <w:r>
          <w:fldChar w:fldCharType="separate"/>
        </w:r>
        <w:r>
          <w:t>73</w:t>
        </w:r>
        <w:r>
          <w:fldChar w:fldCharType="end"/>
        </w:r>
      </w:hyperlink>
    </w:p>
    <w:p>
      <w:pPr>
        <w:pStyle w:val="TOC2"/>
        <w:tabs>
          <w:tab w:val="right" w:leader="dot" w:pos="8306"/>
        </w:tabs>
      </w:pPr>
      <w:hyperlink w:anchor="_Toc7209" w:history="1">
        <w:r>
          <w:rPr>
            <w:rFonts w:ascii="仿宋" w:eastAsia="仿宋" w:hAnsi="仿宋" w:cs="仿宋" w:hint="eastAsia"/>
            <w:lang w:eastAsia="zh-CN"/>
          </w:rPr>
          <w:t>(一)、产业协同机制建设</w:t>
        </w:r>
        <w:r>
          <w:tab/>
        </w:r>
        <w:r>
          <w:fldChar w:fldCharType="begin"/>
        </w:r>
        <w:r>
          <w:instrText xml:space="preserve"> PAGEREF _Toc7209 \h </w:instrText>
        </w:r>
        <w:r>
          <w:fldChar w:fldCharType="separate"/>
        </w:r>
        <w:r>
          <w:t>73</w:t>
        </w:r>
        <w:r>
          <w:fldChar w:fldCharType="end"/>
        </w:r>
      </w:hyperlink>
    </w:p>
    <w:p>
      <w:pPr>
        <w:pStyle w:val="TOC2"/>
        <w:tabs>
          <w:tab w:val="right" w:leader="dot" w:pos="8306"/>
        </w:tabs>
      </w:pPr>
      <w:hyperlink w:anchor="_Toc4313" w:history="1">
        <w:r>
          <w:rPr>
            <w:rFonts w:ascii="仿宋" w:eastAsia="仿宋" w:hAnsi="仿宋" w:cs="仿宋" w:hint="eastAsia"/>
            <w:lang w:eastAsia="zh-CN"/>
          </w:rPr>
          <w:t>(二)、产业集群培育与发展</w:t>
        </w:r>
        <w:r>
          <w:tab/>
        </w:r>
        <w:r>
          <w:fldChar w:fldCharType="begin"/>
        </w:r>
        <w:r>
          <w:instrText xml:space="preserve"> PAGEREF _Toc4313 \h </w:instrText>
        </w:r>
        <w:r>
          <w:fldChar w:fldCharType="separate"/>
        </w:r>
        <w:r>
          <w:t>74</w:t>
        </w:r>
        <w:r>
          <w:fldChar w:fldCharType="end"/>
        </w:r>
      </w:hyperlink>
    </w:p>
    <w:p>
      <w:pPr>
        <w:pStyle w:val="TOC1"/>
        <w:tabs>
          <w:tab w:val="right" w:leader="dot" w:pos="8306"/>
        </w:tabs>
      </w:pPr>
      <w:hyperlink w:anchor="_Toc19165" w:history="1">
        <w:r>
          <w:rPr>
            <w:rFonts w:ascii="仿宋" w:eastAsia="仿宋" w:hAnsi="仿宋" w:cs="仿宋" w:hint="eastAsia"/>
            <w:lang w:eastAsia="zh-CN"/>
          </w:rPr>
          <w:t>十六、创新驱动与持续发展</w:t>
        </w:r>
        <w:r>
          <w:tab/>
        </w:r>
        <w:r>
          <w:fldChar w:fldCharType="begin"/>
        </w:r>
        <w:r>
          <w:instrText xml:space="preserve"> PAGEREF _Toc19165 \h </w:instrText>
        </w:r>
        <w:r>
          <w:fldChar w:fldCharType="separate"/>
        </w:r>
        <w:r>
          <w:t>75</w:t>
        </w:r>
        <w:r>
          <w:fldChar w:fldCharType="end"/>
        </w:r>
      </w:hyperlink>
    </w:p>
    <w:p>
      <w:pPr>
        <w:pStyle w:val="TOC2"/>
        <w:tabs>
          <w:tab w:val="right" w:leader="dot" w:pos="8306"/>
        </w:tabs>
      </w:pPr>
      <w:hyperlink w:anchor="_Toc1349" w:history="1">
        <w:r>
          <w:rPr>
            <w:rFonts w:ascii="仿宋" w:eastAsia="仿宋" w:hAnsi="仿宋" w:cs="仿宋" w:hint="eastAsia"/>
            <w:lang w:eastAsia="zh-CN"/>
          </w:rPr>
          <w:t>(一)、创新驱动战略实施</w:t>
        </w:r>
        <w:r>
          <w:tab/>
        </w:r>
        <w:r>
          <w:fldChar w:fldCharType="begin"/>
        </w:r>
        <w:r>
          <w:instrText xml:space="preserve"> PAGEREF _Toc1349 \h </w:instrText>
        </w:r>
        <w:r>
          <w:fldChar w:fldCharType="separate"/>
        </w:r>
        <w:r>
          <w:t>75</w:t>
        </w:r>
        <w:r>
          <w:fldChar w:fldCharType="end"/>
        </w:r>
      </w:hyperlink>
    </w:p>
    <w:p>
      <w:pPr>
        <w:pStyle w:val="TOC2"/>
        <w:tabs>
          <w:tab w:val="right" w:leader="dot" w:pos="8306"/>
        </w:tabs>
      </w:pPr>
      <w:hyperlink w:anchor="_Toc19109" w:history="1">
        <w:r>
          <w:rPr>
            <w:rFonts w:ascii="仿宋" w:eastAsia="仿宋" w:hAnsi="仿宋" w:cs="仿宋" w:hint="eastAsia"/>
            <w:lang w:eastAsia="zh-CN"/>
          </w:rPr>
          <w:t>(二)、持续发展路径探索</w:t>
        </w:r>
        <w:r>
          <w:tab/>
        </w:r>
        <w:r>
          <w:fldChar w:fldCharType="begin"/>
        </w:r>
        <w:r>
          <w:instrText xml:space="preserve"> PAGEREF _Toc19109 \h </w:instrText>
        </w:r>
        <w:r>
          <w:fldChar w:fldCharType="separate"/>
        </w:r>
        <w:r>
          <w:t>77</w:t>
        </w:r>
        <w:r>
          <w:fldChar w:fldCharType="end"/>
        </w:r>
      </w:hyperlink>
    </w:p>
    <w:p>
      <w:pPr>
        <w:pStyle w:val="TOC1"/>
        <w:tabs>
          <w:tab w:val="right" w:leader="dot" w:pos="8306"/>
        </w:tabs>
      </w:pPr>
      <w:hyperlink w:anchor="_Toc21229" w:history="1">
        <w:r>
          <w:rPr>
            <w:rFonts w:ascii="仿宋" w:eastAsia="仿宋" w:hAnsi="仿宋" w:cs="仿宋" w:hint="eastAsia"/>
            <w:lang w:eastAsia="zh-CN"/>
          </w:rPr>
          <w:t>十七、企业合规与伦理</w:t>
        </w:r>
        <w:r>
          <w:tab/>
        </w:r>
        <w:r>
          <w:fldChar w:fldCharType="begin"/>
        </w:r>
        <w:r>
          <w:instrText xml:space="preserve"> PAGEREF _Toc21229 \h </w:instrText>
        </w:r>
        <w:r>
          <w:fldChar w:fldCharType="separate"/>
        </w:r>
        <w:r>
          <w:t>81</w:t>
        </w:r>
        <w:r>
          <w:fldChar w:fldCharType="end"/>
        </w:r>
      </w:hyperlink>
    </w:p>
    <w:p>
      <w:pPr>
        <w:pStyle w:val="TOC2"/>
        <w:tabs>
          <w:tab w:val="right" w:leader="dot" w:pos="8306"/>
        </w:tabs>
      </w:pPr>
      <w:hyperlink w:anchor="_Toc20045" w:history="1">
        <w:r>
          <w:rPr>
            <w:rFonts w:ascii="仿宋" w:eastAsia="仿宋" w:hAnsi="仿宋" w:cs="仿宋" w:hint="eastAsia"/>
            <w:lang w:eastAsia="zh-CN"/>
          </w:rPr>
          <w:t>(一)、合规政策与程序</w:t>
        </w:r>
        <w:r>
          <w:tab/>
        </w:r>
        <w:r>
          <w:fldChar w:fldCharType="begin"/>
        </w:r>
        <w:r>
          <w:instrText xml:space="preserve"> PAGEREF _Toc20045 \h </w:instrText>
        </w:r>
        <w:r>
          <w:fldChar w:fldCharType="separate"/>
        </w:r>
        <w:r>
          <w:t>81</w:t>
        </w:r>
        <w:r>
          <w:fldChar w:fldCharType="end"/>
        </w:r>
      </w:hyperlink>
    </w:p>
    <w:p>
      <w:pPr>
        <w:pStyle w:val="TOC2"/>
        <w:tabs>
          <w:tab w:val="right" w:leader="dot" w:pos="8306"/>
        </w:tabs>
      </w:pPr>
      <w:hyperlink w:anchor="_Toc1850" w:history="1">
        <w:r>
          <w:rPr>
            <w:rFonts w:ascii="仿宋" w:eastAsia="仿宋" w:hAnsi="仿宋" w:cs="仿宋" w:hint="eastAsia"/>
            <w:lang w:eastAsia="zh-CN"/>
          </w:rPr>
          <w:t>(二)、伦理规范与培训</w:t>
        </w:r>
        <w:r>
          <w:tab/>
        </w:r>
        <w:r>
          <w:fldChar w:fldCharType="begin"/>
        </w:r>
        <w:r>
          <w:instrText xml:space="preserve"> PAGEREF _Toc1850 \h </w:instrText>
        </w:r>
        <w:r>
          <w:fldChar w:fldCharType="separate"/>
        </w:r>
        <w:r>
          <w:t>82</w:t>
        </w:r>
        <w:r>
          <w:fldChar w:fldCharType="end"/>
        </w:r>
      </w:hyperlink>
    </w:p>
    <w:p>
      <w:pPr>
        <w:pStyle w:val="TOC2"/>
        <w:tabs>
          <w:tab w:val="right" w:leader="dot" w:pos="8306"/>
        </w:tabs>
      </w:pPr>
      <w:hyperlink w:anchor="_Toc25658" w:history="1">
        <w:r>
          <w:rPr>
            <w:rFonts w:ascii="仿宋" w:eastAsia="仿宋" w:hAnsi="仿宋" w:cs="仿宋" w:hint="eastAsia"/>
            <w:lang w:eastAsia="zh-CN"/>
          </w:rPr>
          <w:t>(三)、合规风险评估</w:t>
        </w:r>
        <w:r>
          <w:tab/>
        </w:r>
        <w:r>
          <w:fldChar w:fldCharType="begin"/>
        </w:r>
        <w:r>
          <w:instrText xml:space="preserve"> PAGEREF _Toc25658 \h </w:instrText>
        </w:r>
        <w:r>
          <w:fldChar w:fldCharType="separate"/>
        </w:r>
        <w:r>
          <w:t>83</w:t>
        </w:r>
        <w:r>
          <w:fldChar w:fldCharType="end"/>
        </w:r>
      </w:hyperlink>
    </w:p>
    <w:p>
      <w:pPr>
        <w:pStyle w:val="TOC2"/>
        <w:tabs>
          <w:tab w:val="right" w:leader="dot" w:pos="8306"/>
        </w:tabs>
      </w:pPr>
      <w:hyperlink w:anchor="_Toc23316" w:history="1">
        <w:r>
          <w:rPr>
            <w:rFonts w:ascii="仿宋" w:eastAsia="仿宋" w:hAnsi="仿宋" w:cs="仿宋" w:hint="eastAsia"/>
            <w:lang w:eastAsia="zh-CN"/>
          </w:rPr>
          <w:t>(四)、合规监督与执行</w:t>
        </w:r>
        <w:r>
          <w:tab/>
        </w:r>
        <w:r>
          <w:fldChar w:fldCharType="begin"/>
        </w:r>
        <w:r>
          <w:instrText xml:space="preserve"> PAGEREF _Toc23316 \h </w:instrText>
        </w:r>
        <w:r>
          <w:fldChar w:fldCharType="separate"/>
        </w:r>
        <w:r>
          <w:t>84</w:t>
        </w:r>
        <w:r>
          <w:fldChar w:fldCharType="end"/>
        </w:r>
      </w:hyperlink>
    </w:p>
    <w:p>
      <w:pPr>
        <w:pStyle w:val="TOC1"/>
        <w:tabs>
          <w:tab w:val="right" w:leader="dot" w:pos="8306"/>
        </w:tabs>
      </w:pPr>
      <w:hyperlink w:anchor="_Toc7528" w:history="1">
        <w:r>
          <w:rPr>
            <w:rFonts w:ascii="仿宋" w:eastAsia="仿宋" w:hAnsi="仿宋" w:cs="仿宋" w:hint="eastAsia"/>
            <w:lang w:eastAsia="zh-CN"/>
          </w:rPr>
          <w:t>十八、法律法规与政策遵循</w:t>
        </w:r>
        <w:r>
          <w:tab/>
        </w:r>
        <w:r>
          <w:fldChar w:fldCharType="begin"/>
        </w:r>
        <w:r>
          <w:instrText xml:space="preserve"> PAGEREF _Toc7528 \h </w:instrText>
        </w:r>
        <w:r>
          <w:fldChar w:fldCharType="separate"/>
        </w:r>
        <w:r>
          <w:t>85</w:t>
        </w:r>
        <w:r>
          <w:fldChar w:fldCharType="end"/>
        </w:r>
      </w:hyperlink>
    </w:p>
    <w:p>
      <w:pPr>
        <w:pStyle w:val="TOC2"/>
        <w:tabs>
          <w:tab w:val="right" w:leader="dot" w:pos="8306"/>
        </w:tabs>
      </w:pPr>
      <w:hyperlink w:anchor="_Toc12401" w:history="1">
        <w:r>
          <w:rPr>
            <w:rFonts w:ascii="仿宋" w:eastAsia="仿宋" w:hAnsi="仿宋" w:cs="仿宋" w:hint="eastAsia"/>
            <w:lang w:eastAsia="zh-CN"/>
          </w:rPr>
          <w:t>(一)、法律法规遵守</w:t>
        </w:r>
        <w:r>
          <w:tab/>
        </w:r>
        <w:r>
          <w:fldChar w:fldCharType="begin"/>
        </w:r>
        <w:r>
          <w:instrText xml:space="preserve"> PAGEREF _Toc12401 \h </w:instrText>
        </w:r>
        <w:r>
          <w:fldChar w:fldCharType="separate"/>
        </w:r>
        <w:r>
          <w:t>85</w:t>
        </w:r>
        <w:r>
          <w:fldChar w:fldCharType="end"/>
        </w:r>
      </w:hyperlink>
    </w:p>
    <w:p>
      <w:pPr>
        <w:pStyle w:val="TOC2"/>
        <w:tabs>
          <w:tab w:val="right" w:leader="dot" w:pos="8306"/>
        </w:tabs>
      </w:pPr>
      <w:hyperlink w:anchor="_Toc15674" w:history="1">
        <w:r>
          <w:rPr>
            <w:rFonts w:ascii="仿宋" w:eastAsia="仿宋" w:hAnsi="仿宋" w:cs="仿宋" w:hint="eastAsia"/>
            <w:lang w:eastAsia="zh-CN"/>
          </w:rPr>
          <w:t>(二)、政策导向与利用</w:t>
        </w:r>
        <w:r>
          <w:tab/>
        </w:r>
        <w:r>
          <w:fldChar w:fldCharType="begin"/>
        </w:r>
        <w:r>
          <w:instrText xml:space="preserve"> PAGEREF _Toc15674 \h </w:instrText>
        </w:r>
        <w:r>
          <w:fldChar w:fldCharType="separate"/>
        </w:r>
        <w:r>
          <w:t>86</w:t>
        </w:r>
        <w:r>
          <w:fldChar w:fldCharType="end"/>
        </w:r>
      </w:hyperlink>
    </w:p>
    <w:p>
      <w:pPr>
        <w:pStyle w:val="TOC1"/>
        <w:tabs>
          <w:tab w:val="right" w:leader="dot" w:pos="8306"/>
        </w:tabs>
      </w:pPr>
      <w:hyperlink w:anchor="_Toc2404" w:history="1">
        <w:r>
          <w:rPr>
            <w:rFonts w:ascii="仿宋" w:eastAsia="仿宋" w:hAnsi="仿宋" w:cs="仿宋" w:hint="eastAsia"/>
            <w:lang w:eastAsia="zh-CN"/>
          </w:rPr>
          <w:t>十九、设施与设备管理</w:t>
        </w:r>
        <w:r>
          <w:tab/>
        </w:r>
        <w:r>
          <w:fldChar w:fldCharType="begin"/>
        </w:r>
        <w:r>
          <w:instrText xml:space="preserve"> PAGEREF _Toc2404 \h </w:instrText>
        </w:r>
        <w:r>
          <w:fldChar w:fldCharType="separate"/>
        </w:r>
        <w:r>
          <w:t>87</w:t>
        </w:r>
        <w:r>
          <w:fldChar w:fldCharType="end"/>
        </w:r>
      </w:hyperlink>
    </w:p>
    <w:p>
      <w:pPr>
        <w:pStyle w:val="TOC2"/>
        <w:tabs>
          <w:tab w:val="right" w:leader="dot" w:pos="8306"/>
        </w:tabs>
      </w:pPr>
      <w:hyperlink w:anchor="_Toc16579" w:history="1">
        <w:r>
          <w:rPr>
            <w:rFonts w:ascii="仿宋" w:eastAsia="仿宋" w:hAnsi="仿宋" w:cs="仿宋" w:hint="eastAsia"/>
            <w:lang w:eastAsia="zh-CN"/>
          </w:rPr>
          <w:t>(一)、设施规划与配置</w:t>
        </w:r>
        <w:r>
          <w:tab/>
        </w:r>
        <w:r>
          <w:fldChar w:fldCharType="begin"/>
        </w:r>
        <w:r>
          <w:instrText xml:space="preserve"> PAGEREF _Toc16579 \h </w:instrText>
        </w:r>
        <w:r>
          <w:fldChar w:fldCharType="separate"/>
        </w:r>
        <w:r>
          <w:t>87</w:t>
        </w:r>
        <w:r>
          <w:fldChar w:fldCharType="end"/>
        </w:r>
      </w:hyperlink>
    </w:p>
    <w:p>
      <w:pPr>
        <w:pStyle w:val="TOC2"/>
        <w:tabs>
          <w:tab w:val="right" w:leader="dot" w:pos="8306"/>
        </w:tabs>
      </w:pPr>
      <w:hyperlink w:anchor="_Toc11453" w:history="1">
        <w:r>
          <w:rPr>
            <w:rFonts w:ascii="仿宋" w:eastAsia="仿宋" w:hAnsi="仿宋" w:cs="仿宋" w:hint="eastAsia"/>
            <w:lang w:eastAsia="zh-CN"/>
          </w:rPr>
          <w:t>(二)、设备采购与维护管理</w:t>
        </w:r>
        <w:r>
          <w:tab/>
        </w:r>
        <w:r>
          <w:fldChar w:fldCharType="begin"/>
        </w:r>
        <w:r>
          <w:instrText xml:space="preserve"> PAGEREF _Toc11453 \h </w:instrText>
        </w:r>
        <w:r>
          <w:fldChar w:fldCharType="separate"/>
        </w:r>
        <w:r>
          <w:t>88</w:t>
        </w:r>
        <w:r>
          <w:fldChar w:fldCharType="end"/>
        </w:r>
      </w:hyperlink>
    </w:p>
    <w:p>
      <w:pPr>
        <w:pStyle w:val="TOC2"/>
        <w:tabs>
          <w:tab w:val="right" w:leader="dot" w:pos="8306"/>
        </w:tabs>
      </w:pPr>
      <w:hyperlink w:anchor="_Toc16764" w:history="1">
        <w:r>
          <w:rPr>
            <w:rFonts w:ascii="仿宋" w:eastAsia="仿宋" w:hAnsi="仿宋" w:cs="仿宋" w:hint="eastAsia"/>
            <w:lang w:eastAsia="zh-CN"/>
          </w:rPr>
          <w:t>(三)、设施设备升级策略</w:t>
        </w:r>
        <w:r>
          <w:tab/>
        </w:r>
        <w:r>
          <w:fldChar w:fldCharType="begin"/>
        </w:r>
        <w:r>
          <w:instrText xml:space="preserve"> PAGEREF _Toc16764 \h </w:instrText>
        </w:r>
        <w:r>
          <w:fldChar w:fldCharType="separate"/>
        </w:r>
        <w:r>
          <w:t>88</w:t>
        </w:r>
        <w:r>
          <w:fldChar w:fldCharType="end"/>
        </w:r>
      </w:hyperlink>
    </w:p>
    <w:p>
      <w:pPr>
        <w:pStyle w:val="TOC1"/>
        <w:tabs>
          <w:tab w:val="right" w:leader="dot" w:pos="8306"/>
        </w:tabs>
      </w:pPr>
      <w:hyperlink w:anchor="_Toc3181" w:history="1">
        <w:r>
          <w:rPr>
            <w:rFonts w:ascii="仿宋" w:eastAsia="仿宋" w:hAnsi="仿宋" w:cs="仿宋" w:hint="eastAsia"/>
            <w:lang w:eastAsia="zh-CN"/>
          </w:rPr>
          <w:t>二十、人力资源管理与开发</w:t>
        </w:r>
        <w:r>
          <w:tab/>
        </w:r>
        <w:r>
          <w:fldChar w:fldCharType="begin"/>
        </w:r>
        <w:r>
          <w:instrText xml:space="preserve"> PAGEREF _Toc3181 \h </w:instrText>
        </w:r>
        <w:r>
          <w:fldChar w:fldCharType="separate"/>
        </w:r>
        <w:r>
          <w:t>89</w:t>
        </w:r>
        <w:r>
          <w:fldChar w:fldCharType="end"/>
        </w:r>
      </w:hyperlink>
    </w:p>
    <w:p>
      <w:pPr>
        <w:pStyle w:val="TOC2"/>
        <w:tabs>
          <w:tab w:val="right" w:leader="dot" w:pos="8306"/>
        </w:tabs>
      </w:pPr>
      <w:hyperlink w:anchor="_Toc5758" w:history="1">
        <w:r>
          <w:rPr>
            <w:rFonts w:ascii="仿宋" w:eastAsia="仿宋" w:hAnsi="仿宋" w:cs="仿宋" w:hint="eastAsia"/>
            <w:lang w:eastAsia="zh-CN"/>
          </w:rPr>
          <w:t>(一)、人力资源规划</w:t>
        </w:r>
        <w:r>
          <w:tab/>
        </w:r>
        <w:r>
          <w:fldChar w:fldCharType="begin"/>
        </w:r>
        <w:r>
          <w:instrText xml:space="preserve"> PAGEREF _Toc5758 \h </w:instrText>
        </w:r>
        <w:r>
          <w:fldChar w:fldCharType="separate"/>
        </w:r>
        <w:r>
          <w:t>89</w:t>
        </w:r>
        <w:r>
          <w:fldChar w:fldCharType="end"/>
        </w:r>
      </w:hyperlink>
    </w:p>
    <w:p>
      <w:pPr>
        <w:pStyle w:val="TOC2"/>
        <w:tabs>
          <w:tab w:val="right" w:leader="dot" w:pos="8306"/>
        </w:tabs>
      </w:pPr>
      <w:hyperlink w:anchor="_Toc25680" w:history="1">
        <w:r>
          <w:rPr>
            <w:rFonts w:ascii="仿宋" w:eastAsia="仿宋" w:hAnsi="仿宋" w:cs="仿宋" w:hint="eastAsia"/>
            <w:lang w:eastAsia="zh-CN"/>
          </w:rPr>
          <w:t>(二)、人力资源开发与培训</w:t>
        </w:r>
        <w:r>
          <w:tab/>
        </w:r>
        <w:r>
          <w:fldChar w:fldCharType="begin"/>
        </w:r>
        <w:r>
          <w:instrText xml:space="preserve"> PAGEREF _Toc25680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23"/>
      <w:r>
        <w:rPr>
          <w:rFonts w:ascii="仿宋" w:eastAsia="仿宋" w:hAnsi="仿宋" w:cs="仿宋" w:hint="eastAsia"/>
          <w:sz w:val="28"/>
          <w:lang w:eastAsia="zh-CN"/>
        </w:rPr>
        <w:t>一、全长淬火重型钢轨项目概论</w:t>
      </w:r>
      <w:bookmarkEnd w:id="2"/>
    </w:p>
    <w:p>
      <w:pPr>
        <w:pStyle w:val="Heading2"/>
        <w:rPr>
          <w:rFonts w:ascii="仿宋" w:eastAsia="仿宋" w:hAnsi="仿宋" w:cs="仿宋" w:hint="eastAsia"/>
          <w:lang w:eastAsia="zh-CN"/>
        </w:rPr>
      </w:pPr>
      <w:bookmarkStart w:id="3" w:name="_Toc274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申报单位是“XXX实业发展公司”，这是一家在其所处行业内备受尊敬的企业。公司自成立以来，通过其在全长淬火重型钢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长淬火重型钢轨项目及其他多个行业领域中都有着显著的贡献。秦XX以其出色的领导才能和敏锐的商业洞察力，带领公司在全长淬火重型钢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长淬火重型钢轨项目的重要合作伙伴。公司专注于[行业名称]领域，以创新作为驱动力，不断推动技术进步和市场扩张。在全长淬火重型钢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长淬火重型钢轨项目中展现了强劲的增长和稳定的财务表现。公司通过有效的策略，在全长淬火重型钢轨项目中扩大了其市场份额并增强了盈利能力。同时，公司积极承担社会责任，参与各类社会公益项目，增强了其在全长淬火重型钢轨项目中的品牌形象和社会影响力。</w:t>
      </w:r>
    </w:p>
    <w:p>
      <w:pPr>
        <w:pStyle w:val="Heading2"/>
        <w:ind w:firstLine="560" w:firstLineChars="200"/>
        <w:rPr>
          <w:rFonts w:ascii="仿宋" w:eastAsia="仿宋" w:hAnsi="仿宋" w:cs="仿宋" w:hint="eastAsia"/>
          <w:sz w:val="28"/>
          <w:lang w:eastAsia="zh-CN"/>
        </w:rPr>
      </w:pPr>
      <w:bookmarkStart w:id="4" w:name="_Toc118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长淬火重型钢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长淬火重型钢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05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229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全长淬火重型钢轨项目还将参与当地的环保活动和计划，如资助当地的环境保护项目或与社区合作进行环保宣传活动。通过这些活动，项目不仅能够提高自身的环境表现，还能在当地社区中树立积极的环保形象。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94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全长淬火重型钢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全长淬火重型钢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全长淬火重型钢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157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https://d.book118.com/995312322112011102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714A0"/>
    <w:rsid w:val="46B71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1232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2024-01-26T10:08:00Z</dcterms:created>
  <dcterms:modified xsi:type="dcterms:W3CDTF">2024-01-26T10:09:35Z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864C28DC99C74888AC11FCD4C813CD5C_11</vt:lpwstr>
  </property>
  <property fmtid="{D5CDD505-2E9C-101B-9397-08002B2CF9AE}" pid="3" name="KSOProductBuildVer">
    <vt:lpwstr>2052-12.1.0.16250</vt:lpwstr>
  </property>
</Properties>
</file>