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电子厨房秤项目规划设计蓝图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2" w:history="1">
        <w:r>
          <w:rPr>
            <w:rFonts w:ascii="仿宋" w:eastAsia="仿宋" w:hAnsi="仿宋" w:cs="仿宋" w:hint="eastAsia"/>
            <w:lang w:eastAsia="zh-CN"/>
          </w:rPr>
          <w:t>概论</w:t>
        </w:r>
        <w:r>
          <w:tab/>
        </w:r>
        <w:r>
          <w:fldChar w:fldCharType="begin"/>
        </w:r>
        <w:r>
          <w:instrText xml:space="preserve"> PAGEREF _Toc8202 \h </w:instrText>
        </w:r>
        <w:r>
          <w:fldChar w:fldCharType="separate"/>
        </w:r>
        <w:r>
          <w:t>3</w:t>
        </w:r>
        <w:r>
          <w:fldChar w:fldCharType="end"/>
        </w:r>
      </w:hyperlink>
    </w:p>
    <w:p>
      <w:pPr>
        <w:pStyle w:val="TOC1"/>
        <w:tabs>
          <w:tab w:val="right" w:leader="dot" w:pos="8306"/>
        </w:tabs>
      </w:pPr>
      <w:hyperlink w:anchor="_Toc16170" w:history="1">
        <w:r>
          <w:rPr>
            <w:rFonts w:ascii="仿宋" w:eastAsia="仿宋" w:hAnsi="仿宋" w:cs="仿宋" w:hint="eastAsia"/>
            <w:lang w:eastAsia="zh-CN"/>
          </w:rPr>
          <w:t>一、电子厨房秤项目选址可行性分析</w:t>
        </w:r>
        <w:r>
          <w:tab/>
        </w:r>
        <w:r>
          <w:fldChar w:fldCharType="begin"/>
        </w:r>
        <w:r>
          <w:instrText xml:space="preserve"> PAGEREF _Toc16170 \h </w:instrText>
        </w:r>
        <w:r>
          <w:fldChar w:fldCharType="separate"/>
        </w:r>
        <w:r>
          <w:t>3</w:t>
        </w:r>
        <w:r>
          <w:fldChar w:fldCharType="end"/>
        </w:r>
      </w:hyperlink>
    </w:p>
    <w:p>
      <w:pPr>
        <w:pStyle w:val="TOC2"/>
        <w:tabs>
          <w:tab w:val="right" w:leader="dot" w:pos="8306"/>
        </w:tabs>
      </w:pPr>
      <w:hyperlink w:anchor="_Toc4382" w:history="1">
        <w:r>
          <w:rPr>
            <w:rFonts w:ascii="仿宋" w:eastAsia="仿宋" w:hAnsi="仿宋" w:cs="仿宋" w:hint="eastAsia"/>
            <w:lang w:eastAsia="zh-CN"/>
          </w:rPr>
          <w:t>(一)、电子厨房秤项目选址</w:t>
        </w:r>
        <w:r>
          <w:tab/>
        </w:r>
        <w:r>
          <w:fldChar w:fldCharType="begin"/>
        </w:r>
        <w:r>
          <w:instrText xml:space="preserve"> PAGEREF _Toc4382 \h </w:instrText>
        </w:r>
        <w:r>
          <w:fldChar w:fldCharType="separate"/>
        </w:r>
        <w:r>
          <w:t>3</w:t>
        </w:r>
        <w:r>
          <w:fldChar w:fldCharType="end"/>
        </w:r>
      </w:hyperlink>
    </w:p>
    <w:p>
      <w:pPr>
        <w:pStyle w:val="TOC2"/>
        <w:tabs>
          <w:tab w:val="right" w:leader="dot" w:pos="8306"/>
        </w:tabs>
      </w:pPr>
      <w:hyperlink w:anchor="_Toc444" w:history="1">
        <w:r>
          <w:rPr>
            <w:rFonts w:ascii="仿宋" w:eastAsia="仿宋" w:hAnsi="仿宋" w:cs="仿宋" w:hint="eastAsia"/>
            <w:lang w:eastAsia="zh-CN"/>
          </w:rPr>
          <w:t>(二)、用地控制指标</w:t>
        </w:r>
        <w:r>
          <w:tab/>
        </w:r>
        <w:r>
          <w:fldChar w:fldCharType="begin"/>
        </w:r>
        <w:r>
          <w:instrText xml:space="preserve"> PAGEREF _Toc444 \h </w:instrText>
        </w:r>
        <w:r>
          <w:fldChar w:fldCharType="separate"/>
        </w:r>
        <w:r>
          <w:t>3</w:t>
        </w:r>
        <w:r>
          <w:fldChar w:fldCharType="end"/>
        </w:r>
      </w:hyperlink>
    </w:p>
    <w:p>
      <w:pPr>
        <w:pStyle w:val="TOC2"/>
        <w:tabs>
          <w:tab w:val="right" w:leader="dot" w:pos="8306"/>
        </w:tabs>
      </w:pPr>
      <w:hyperlink w:anchor="_Toc24358" w:history="1">
        <w:r>
          <w:rPr>
            <w:rFonts w:ascii="仿宋" w:eastAsia="仿宋" w:hAnsi="仿宋" w:cs="仿宋" w:hint="eastAsia"/>
            <w:lang w:eastAsia="zh-CN"/>
          </w:rPr>
          <w:t>(三)、节约用地措施</w:t>
        </w:r>
        <w:r>
          <w:tab/>
        </w:r>
        <w:r>
          <w:fldChar w:fldCharType="begin"/>
        </w:r>
        <w:r>
          <w:instrText xml:space="preserve"> PAGEREF _Toc24358 \h </w:instrText>
        </w:r>
        <w:r>
          <w:fldChar w:fldCharType="separate"/>
        </w:r>
        <w:r>
          <w:t>5</w:t>
        </w:r>
        <w:r>
          <w:fldChar w:fldCharType="end"/>
        </w:r>
      </w:hyperlink>
    </w:p>
    <w:p>
      <w:pPr>
        <w:pStyle w:val="TOC2"/>
        <w:tabs>
          <w:tab w:val="right" w:leader="dot" w:pos="8306"/>
        </w:tabs>
      </w:pPr>
      <w:hyperlink w:anchor="_Toc20743" w:history="1">
        <w:r>
          <w:rPr>
            <w:rFonts w:ascii="仿宋" w:eastAsia="仿宋" w:hAnsi="仿宋" w:cs="仿宋" w:hint="eastAsia"/>
            <w:lang w:eastAsia="zh-CN"/>
          </w:rPr>
          <w:t>(四)、总图布置方案</w:t>
        </w:r>
        <w:r>
          <w:tab/>
        </w:r>
        <w:r>
          <w:fldChar w:fldCharType="begin"/>
        </w:r>
        <w:r>
          <w:instrText xml:space="preserve"> PAGEREF _Toc20743 \h </w:instrText>
        </w:r>
        <w:r>
          <w:fldChar w:fldCharType="separate"/>
        </w:r>
        <w:r>
          <w:t>6</w:t>
        </w:r>
        <w:r>
          <w:fldChar w:fldCharType="end"/>
        </w:r>
      </w:hyperlink>
    </w:p>
    <w:p>
      <w:pPr>
        <w:pStyle w:val="TOC2"/>
        <w:tabs>
          <w:tab w:val="right" w:leader="dot" w:pos="8306"/>
        </w:tabs>
      </w:pPr>
      <w:hyperlink w:anchor="_Toc21812" w:history="1">
        <w:r>
          <w:rPr>
            <w:rFonts w:ascii="仿宋" w:eastAsia="仿宋" w:hAnsi="仿宋" w:cs="仿宋" w:hint="eastAsia"/>
            <w:lang w:eastAsia="zh-CN"/>
          </w:rPr>
          <w:t>(五)、选址综合评价</w:t>
        </w:r>
        <w:r>
          <w:tab/>
        </w:r>
        <w:r>
          <w:fldChar w:fldCharType="begin"/>
        </w:r>
        <w:r>
          <w:instrText xml:space="preserve"> PAGEREF _Toc21812 \h </w:instrText>
        </w:r>
        <w:r>
          <w:fldChar w:fldCharType="separate"/>
        </w:r>
        <w:r>
          <w:t>7</w:t>
        </w:r>
        <w:r>
          <w:fldChar w:fldCharType="end"/>
        </w:r>
      </w:hyperlink>
    </w:p>
    <w:p>
      <w:pPr>
        <w:pStyle w:val="TOC1"/>
        <w:tabs>
          <w:tab w:val="right" w:leader="dot" w:pos="8306"/>
        </w:tabs>
      </w:pPr>
      <w:hyperlink w:anchor="_Toc4783" w:history="1">
        <w:r>
          <w:rPr>
            <w:rFonts w:ascii="仿宋" w:eastAsia="仿宋" w:hAnsi="仿宋" w:cs="仿宋" w:hint="eastAsia"/>
            <w:lang w:eastAsia="zh-CN"/>
          </w:rPr>
          <w:t>二、电子厨房秤项目文档管理</w:t>
        </w:r>
        <w:r>
          <w:tab/>
        </w:r>
        <w:r>
          <w:fldChar w:fldCharType="begin"/>
        </w:r>
        <w:r>
          <w:instrText xml:space="preserve"> PAGEREF _Toc4783 \h </w:instrText>
        </w:r>
        <w:r>
          <w:fldChar w:fldCharType="separate"/>
        </w:r>
        <w:r>
          <w:t>8</w:t>
        </w:r>
        <w:r>
          <w:fldChar w:fldCharType="end"/>
        </w:r>
      </w:hyperlink>
    </w:p>
    <w:p>
      <w:pPr>
        <w:pStyle w:val="TOC2"/>
        <w:tabs>
          <w:tab w:val="right" w:leader="dot" w:pos="8306"/>
        </w:tabs>
      </w:pPr>
      <w:hyperlink w:anchor="_Toc13799" w:history="1">
        <w:r>
          <w:rPr>
            <w:rFonts w:ascii="仿宋" w:eastAsia="仿宋" w:hAnsi="仿宋" w:cs="仿宋" w:hint="eastAsia"/>
            <w:lang w:eastAsia="zh-CN"/>
          </w:rPr>
          <w:t>(一)、文档编制与审查</w:t>
        </w:r>
        <w:r>
          <w:tab/>
        </w:r>
        <w:r>
          <w:fldChar w:fldCharType="begin"/>
        </w:r>
        <w:r>
          <w:instrText xml:space="preserve"> PAGEREF _Toc13799 \h </w:instrText>
        </w:r>
        <w:r>
          <w:fldChar w:fldCharType="separate"/>
        </w:r>
        <w:r>
          <w:t>8</w:t>
        </w:r>
        <w:r>
          <w:fldChar w:fldCharType="end"/>
        </w:r>
      </w:hyperlink>
    </w:p>
    <w:p>
      <w:pPr>
        <w:pStyle w:val="TOC2"/>
        <w:tabs>
          <w:tab w:val="right" w:leader="dot" w:pos="8306"/>
        </w:tabs>
      </w:pPr>
      <w:hyperlink w:anchor="_Toc19510" w:history="1">
        <w:r>
          <w:rPr>
            <w:rFonts w:ascii="仿宋" w:eastAsia="仿宋" w:hAnsi="仿宋" w:cs="仿宋" w:hint="eastAsia"/>
            <w:lang w:eastAsia="zh-CN"/>
          </w:rPr>
          <w:t>(二)、文档发布与分发</w:t>
        </w:r>
        <w:r>
          <w:tab/>
        </w:r>
        <w:r>
          <w:fldChar w:fldCharType="begin"/>
        </w:r>
        <w:r>
          <w:instrText xml:space="preserve"> PAGEREF _Toc19510 \h </w:instrText>
        </w:r>
        <w:r>
          <w:fldChar w:fldCharType="separate"/>
        </w:r>
        <w:r>
          <w:t>10</w:t>
        </w:r>
        <w:r>
          <w:fldChar w:fldCharType="end"/>
        </w:r>
      </w:hyperlink>
    </w:p>
    <w:p>
      <w:pPr>
        <w:pStyle w:val="TOC2"/>
        <w:tabs>
          <w:tab w:val="right" w:leader="dot" w:pos="8306"/>
        </w:tabs>
      </w:pPr>
      <w:hyperlink w:anchor="_Toc4243" w:history="1">
        <w:r>
          <w:rPr>
            <w:rFonts w:ascii="仿宋" w:eastAsia="仿宋" w:hAnsi="仿宋" w:cs="仿宋" w:hint="eastAsia"/>
            <w:lang w:eastAsia="zh-CN"/>
          </w:rPr>
          <w:t>(三)、文档存档与归档</w:t>
        </w:r>
        <w:r>
          <w:tab/>
        </w:r>
        <w:r>
          <w:fldChar w:fldCharType="begin"/>
        </w:r>
        <w:r>
          <w:instrText xml:space="preserve"> PAGEREF _Toc4243 \h </w:instrText>
        </w:r>
        <w:r>
          <w:fldChar w:fldCharType="separate"/>
        </w:r>
        <w:r>
          <w:t>10</w:t>
        </w:r>
        <w:r>
          <w:fldChar w:fldCharType="end"/>
        </w:r>
      </w:hyperlink>
    </w:p>
    <w:p>
      <w:pPr>
        <w:pStyle w:val="TOC1"/>
        <w:tabs>
          <w:tab w:val="right" w:leader="dot" w:pos="8306"/>
        </w:tabs>
      </w:pPr>
      <w:hyperlink w:anchor="_Toc22547" w:history="1">
        <w:r>
          <w:rPr>
            <w:rFonts w:ascii="仿宋" w:eastAsia="仿宋" w:hAnsi="仿宋" w:cs="仿宋" w:hint="eastAsia"/>
            <w:lang w:eastAsia="zh-CN"/>
          </w:rPr>
          <w:t>三、产品规划分析</w:t>
        </w:r>
        <w:r>
          <w:tab/>
        </w:r>
        <w:r>
          <w:fldChar w:fldCharType="begin"/>
        </w:r>
        <w:r>
          <w:instrText xml:space="preserve"> PAGEREF _Toc22547 \h </w:instrText>
        </w:r>
        <w:r>
          <w:fldChar w:fldCharType="separate"/>
        </w:r>
        <w:r>
          <w:t>12</w:t>
        </w:r>
        <w:r>
          <w:fldChar w:fldCharType="end"/>
        </w:r>
      </w:hyperlink>
    </w:p>
    <w:p>
      <w:pPr>
        <w:pStyle w:val="TOC2"/>
        <w:tabs>
          <w:tab w:val="right" w:leader="dot" w:pos="8306"/>
        </w:tabs>
      </w:pPr>
      <w:hyperlink w:anchor="_Toc1146" w:history="1">
        <w:r>
          <w:rPr>
            <w:rFonts w:ascii="仿宋" w:eastAsia="仿宋" w:hAnsi="仿宋" w:cs="仿宋" w:hint="eastAsia"/>
            <w:lang w:eastAsia="zh-CN"/>
          </w:rPr>
          <w:t>(一)、产品规划</w:t>
        </w:r>
        <w:r>
          <w:tab/>
        </w:r>
        <w:r>
          <w:fldChar w:fldCharType="begin"/>
        </w:r>
        <w:r>
          <w:instrText xml:space="preserve"> PAGEREF _Toc1146 \h </w:instrText>
        </w:r>
        <w:r>
          <w:fldChar w:fldCharType="separate"/>
        </w:r>
        <w:r>
          <w:t>12</w:t>
        </w:r>
        <w:r>
          <w:fldChar w:fldCharType="end"/>
        </w:r>
      </w:hyperlink>
    </w:p>
    <w:p>
      <w:pPr>
        <w:pStyle w:val="TOC2"/>
        <w:tabs>
          <w:tab w:val="right" w:leader="dot" w:pos="8306"/>
        </w:tabs>
      </w:pPr>
      <w:hyperlink w:anchor="_Toc29823" w:history="1">
        <w:r>
          <w:rPr>
            <w:rFonts w:ascii="仿宋" w:eastAsia="仿宋" w:hAnsi="仿宋" w:cs="仿宋" w:hint="eastAsia"/>
            <w:lang w:eastAsia="zh-CN"/>
          </w:rPr>
          <w:t>(二)、建设规模</w:t>
        </w:r>
        <w:r>
          <w:tab/>
        </w:r>
        <w:r>
          <w:fldChar w:fldCharType="begin"/>
        </w:r>
        <w:r>
          <w:instrText xml:space="preserve"> PAGEREF _Toc29823 \h </w:instrText>
        </w:r>
        <w:r>
          <w:fldChar w:fldCharType="separate"/>
        </w:r>
        <w:r>
          <w:t>12</w:t>
        </w:r>
        <w:r>
          <w:fldChar w:fldCharType="end"/>
        </w:r>
      </w:hyperlink>
    </w:p>
    <w:p>
      <w:pPr>
        <w:pStyle w:val="TOC1"/>
        <w:tabs>
          <w:tab w:val="right" w:leader="dot" w:pos="8306"/>
        </w:tabs>
      </w:pPr>
      <w:hyperlink w:anchor="_Toc2797" w:history="1">
        <w:r>
          <w:rPr>
            <w:rFonts w:ascii="仿宋" w:eastAsia="仿宋" w:hAnsi="仿宋" w:cs="仿宋" w:hint="eastAsia"/>
            <w:lang w:eastAsia="zh-CN"/>
          </w:rPr>
          <w:t>四、电子厨房秤项目土建工程</w:t>
        </w:r>
        <w:r>
          <w:tab/>
        </w:r>
        <w:r>
          <w:fldChar w:fldCharType="begin"/>
        </w:r>
        <w:r>
          <w:instrText xml:space="preserve"> PAGEREF _Toc2797 \h </w:instrText>
        </w:r>
        <w:r>
          <w:fldChar w:fldCharType="separate"/>
        </w:r>
        <w:r>
          <w:t>14</w:t>
        </w:r>
        <w:r>
          <w:fldChar w:fldCharType="end"/>
        </w:r>
      </w:hyperlink>
    </w:p>
    <w:p>
      <w:pPr>
        <w:pStyle w:val="TOC2"/>
        <w:tabs>
          <w:tab w:val="right" w:leader="dot" w:pos="8306"/>
        </w:tabs>
      </w:pPr>
      <w:hyperlink w:anchor="_Toc413" w:history="1">
        <w:r>
          <w:rPr>
            <w:rFonts w:ascii="仿宋" w:eastAsia="仿宋" w:hAnsi="仿宋" w:cs="仿宋" w:hint="eastAsia"/>
            <w:lang w:eastAsia="zh-CN"/>
          </w:rPr>
          <w:t>(一)、建筑工程设计原则</w:t>
        </w:r>
        <w:r>
          <w:tab/>
        </w:r>
        <w:r>
          <w:fldChar w:fldCharType="begin"/>
        </w:r>
        <w:r>
          <w:instrText xml:space="preserve"> PAGEREF _Toc413 \h </w:instrText>
        </w:r>
        <w:r>
          <w:fldChar w:fldCharType="separate"/>
        </w:r>
        <w:r>
          <w:t>14</w:t>
        </w:r>
        <w:r>
          <w:fldChar w:fldCharType="end"/>
        </w:r>
      </w:hyperlink>
    </w:p>
    <w:p>
      <w:pPr>
        <w:pStyle w:val="TOC2"/>
        <w:tabs>
          <w:tab w:val="right" w:leader="dot" w:pos="8306"/>
        </w:tabs>
      </w:pPr>
      <w:hyperlink w:anchor="_Toc26446" w:history="1">
        <w:r>
          <w:rPr>
            <w:rFonts w:ascii="仿宋" w:eastAsia="仿宋" w:hAnsi="仿宋" w:cs="仿宋" w:hint="eastAsia"/>
            <w:lang w:eastAsia="zh-CN"/>
          </w:rPr>
          <w:t>(二)、土建工程设计年限及安全等级</w:t>
        </w:r>
        <w:r>
          <w:tab/>
        </w:r>
        <w:r>
          <w:fldChar w:fldCharType="begin"/>
        </w:r>
        <w:r>
          <w:instrText xml:space="preserve"> PAGEREF _Toc26446 \h </w:instrText>
        </w:r>
        <w:r>
          <w:fldChar w:fldCharType="separate"/>
        </w:r>
        <w:r>
          <w:t>15</w:t>
        </w:r>
        <w:r>
          <w:fldChar w:fldCharType="end"/>
        </w:r>
      </w:hyperlink>
    </w:p>
    <w:p>
      <w:pPr>
        <w:pStyle w:val="TOC2"/>
        <w:tabs>
          <w:tab w:val="right" w:leader="dot" w:pos="8306"/>
        </w:tabs>
      </w:pPr>
      <w:hyperlink w:anchor="_Toc12775" w:history="1">
        <w:r>
          <w:rPr>
            <w:rFonts w:ascii="仿宋" w:eastAsia="仿宋" w:hAnsi="仿宋" w:cs="仿宋" w:hint="eastAsia"/>
            <w:lang w:eastAsia="zh-CN"/>
          </w:rPr>
          <w:t>(三)、建筑工程设计总体要求</w:t>
        </w:r>
        <w:r>
          <w:tab/>
        </w:r>
        <w:r>
          <w:fldChar w:fldCharType="begin"/>
        </w:r>
        <w:r>
          <w:instrText xml:space="preserve"> PAGEREF _Toc12775 \h </w:instrText>
        </w:r>
        <w:r>
          <w:fldChar w:fldCharType="separate"/>
        </w:r>
        <w:r>
          <w:t>16</w:t>
        </w:r>
        <w:r>
          <w:fldChar w:fldCharType="end"/>
        </w:r>
      </w:hyperlink>
    </w:p>
    <w:p>
      <w:pPr>
        <w:pStyle w:val="TOC2"/>
        <w:tabs>
          <w:tab w:val="right" w:leader="dot" w:pos="8306"/>
        </w:tabs>
      </w:pPr>
      <w:hyperlink w:anchor="_Toc5195" w:history="1">
        <w:r>
          <w:rPr>
            <w:rFonts w:ascii="仿宋" w:eastAsia="仿宋" w:hAnsi="仿宋" w:cs="仿宋" w:hint="eastAsia"/>
            <w:lang w:eastAsia="zh-CN"/>
          </w:rPr>
          <w:t>(四)、土建工程建设指标</w:t>
        </w:r>
        <w:r>
          <w:tab/>
        </w:r>
        <w:r>
          <w:fldChar w:fldCharType="begin"/>
        </w:r>
        <w:r>
          <w:instrText xml:space="preserve"> PAGEREF _Toc5195 \h </w:instrText>
        </w:r>
        <w:r>
          <w:fldChar w:fldCharType="separate"/>
        </w:r>
        <w:r>
          <w:t>17</w:t>
        </w:r>
        <w:r>
          <w:fldChar w:fldCharType="end"/>
        </w:r>
      </w:hyperlink>
    </w:p>
    <w:p>
      <w:pPr>
        <w:pStyle w:val="TOC1"/>
        <w:tabs>
          <w:tab w:val="right" w:leader="dot" w:pos="8306"/>
        </w:tabs>
      </w:pPr>
      <w:hyperlink w:anchor="_Toc18184" w:history="1">
        <w:r>
          <w:rPr>
            <w:rFonts w:ascii="仿宋" w:eastAsia="仿宋" w:hAnsi="仿宋" w:cs="仿宋" w:hint="eastAsia"/>
            <w:lang w:eastAsia="zh-CN"/>
          </w:rPr>
          <w:t>五、电子厨房秤项目概论</w:t>
        </w:r>
        <w:r>
          <w:tab/>
        </w:r>
        <w:r>
          <w:fldChar w:fldCharType="begin"/>
        </w:r>
        <w:r>
          <w:instrText xml:space="preserve"> PAGEREF _Toc18184 \h </w:instrText>
        </w:r>
        <w:r>
          <w:fldChar w:fldCharType="separate"/>
        </w:r>
        <w:r>
          <w:t>17</w:t>
        </w:r>
        <w:r>
          <w:fldChar w:fldCharType="end"/>
        </w:r>
      </w:hyperlink>
    </w:p>
    <w:p>
      <w:pPr>
        <w:pStyle w:val="TOC2"/>
        <w:tabs>
          <w:tab w:val="right" w:leader="dot" w:pos="8306"/>
        </w:tabs>
      </w:pPr>
      <w:hyperlink w:anchor="_Toc32713" w:history="1">
        <w:r>
          <w:rPr>
            <w:rFonts w:ascii="仿宋" w:eastAsia="仿宋" w:hAnsi="仿宋" w:cs="仿宋" w:hint="eastAsia"/>
            <w:lang w:eastAsia="zh-CN"/>
          </w:rPr>
          <w:t>(一)、电子厨房秤项目概况</w:t>
        </w:r>
        <w:r>
          <w:tab/>
        </w:r>
        <w:r>
          <w:fldChar w:fldCharType="begin"/>
        </w:r>
        <w:r>
          <w:instrText xml:space="preserve"> PAGEREF _Toc32713 \h </w:instrText>
        </w:r>
        <w:r>
          <w:fldChar w:fldCharType="separate"/>
        </w:r>
        <w:r>
          <w:t>17</w:t>
        </w:r>
        <w:r>
          <w:fldChar w:fldCharType="end"/>
        </w:r>
      </w:hyperlink>
    </w:p>
    <w:p>
      <w:pPr>
        <w:pStyle w:val="TOC2"/>
        <w:tabs>
          <w:tab w:val="right" w:leader="dot" w:pos="8306"/>
        </w:tabs>
      </w:pPr>
      <w:hyperlink w:anchor="_Toc1677" w:history="1">
        <w:r>
          <w:rPr>
            <w:rFonts w:ascii="仿宋" w:eastAsia="仿宋" w:hAnsi="仿宋" w:cs="仿宋" w:hint="eastAsia"/>
            <w:lang w:eastAsia="zh-CN"/>
          </w:rPr>
          <w:t>(二)、电子厨房秤项目目标</w:t>
        </w:r>
        <w:r>
          <w:tab/>
        </w:r>
        <w:r>
          <w:fldChar w:fldCharType="begin"/>
        </w:r>
        <w:r>
          <w:instrText xml:space="preserve"> PAGEREF _Toc1677 \h </w:instrText>
        </w:r>
        <w:r>
          <w:fldChar w:fldCharType="separate"/>
        </w:r>
        <w:r>
          <w:t>19</w:t>
        </w:r>
        <w:r>
          <w:fldChar w:fldCharType="end"/>
        </w:r>
      </w:hyperlink>
    </w:p>
    <w:p>
      <w:pPr>
        <w:pStyle w:val="TOC2"/>
        <w:tabs>
          <w:tab w:val="right" w:leader="dot" w:pos="8306"/>
        </w:tabs>
      </w:pPr>
      <w:hyperlink w:anchor="_Toc13147" w:history="1">
        <w:r>
          <w:rPr>
            <w:rFonts w:ascii="仿宋" w:eastAsia="仿宋" w:hAnsi="仿宋" w:cs="仿宋" w:hint="eastAsia"/>
            <w:lang w:eastAsia="zh-CN"/>
          </w:rPr>
          <w:t>(三)、电子厨房秤项目提出的理由</w:t>
        </w:r>
        <w:r>
          <w:tab/>
        </w:r>
        <w:r>
          <w:fldChar w:fldCharType="begin"/>
        </w:r>
        <w:r>
          <w:instrText xml:space="preserve"> PAGEREF _Toc13147 \h </w:instrText>
        </w:r>
        <w:r>
          <w:fldChar w:fldCharType="separate"/>
        </w:r>
        <w:r>
          <w:t>20</w:t>
        </w:r>
        <w:r>
          <w:fldChar w:fldCharType="end"/>
        </w:r>
      </w:hyperlink>
    </w:p>
    <w:p>
      <w:pPr>
        <w:pStyle w:val="TOC2"/>
        <w:tabs>
          <w:tab w:val="right" w:leader="dot" w:pos="8306"/>
        </w:tabs>
      </w:pPr>
      <w:hyperlink w:anchor="_Toc11538" w:history="1">
        <w:r>
          <w:rPr>
            <w:rFonts w:ascii="仿宋" w:eastAsia="仿宋" w:hAnsi="仿宋" w:cs="仿宋" w:hint="eastAsia"/>
            <w:lang w:eastAsia="zh-CN"/>
          </w:rPr>
          <w:t>(四)、电子厨房秤项目意义</w:t>
        </w:r>
        <w:r>
          <w:tab/>
        </w:r>
        <w:r>
          <w:fldChar w:fldCharType="begin"/>
        </w:r>
        <w:r>
          <w:instrText xml:space="preserve"> PAGEREF _Toc11538 \h </w:instrText>
        </w:r>
        <w:r>
          <w:fldChar w:fldCharType="separate"/>
        </w:r>
        <w:r>
          <w:t>22</w:t>
        </w:r>
        <w:r>
          <w:fldChar w:fldCharType="end"/>
        </w:r>
      </w:hyperlink>
    </w:p>
    <w:p>
      <w:pPr>
        <w:pStyle w:val="TOC2"/>
        <w:tabs>
          <w:tab w:val="right" w:leader="dot" w:pos="8306"/>
        </w:tabs>
      </w:pPr>
      <w:hyperlink w:anchor="_Toc13625" w:history="1">
        <w:r>
          <w:rPr>
            <w:rFonts w:ascii="仿宋" w:eastAsia="仿宋" w:hAnsi="仿宋" w:cs="仿宋" w:hint="eastAsia"/>
            <w:lang w:eastAsia="zh-CN"/>
          </w:rPr>
          <w:t>(五)、电子厨房秤项目背景</w:t>
        </w:r>
        <w:r>
          <w:tab/>
        </w:r>
        <w:r>
          <w:fldChar w:fldCharType="begin"/>
        </w:r>
        <w:r>
          <w:instrText xml:space="preserve"> PAGEREF _Toc13625 \h </w:instrText>
        </w:r>
        <w:r>
          <w:fldChar w:fldCharType="separate"/>
        </w:r>
        <w:r>
          <w:t>23</w:t>
        </w:r>
        <w:r>
          <w:fldChar w:fldCharType="end"/>
        </w:r>
      </w:hyperlink>
    </w:p>
    <w:p>
      <w:pPr>
        <w:pStyle w:val="TOC1"/>
        <w:tabs>
          <w:tab w:val="right" w:leader="dot" w:pos="8306"/>
        </w:tabs>
      </w:pPr>
      <w:hyperlink w:anchor="_Toc7122" w:history="1">
        <w:r>
          <w:rPr>
            <w:rFonts w:ascii="仿宋" w:eastAsia="仿宋" w:hAnsi="仿宋" w:cs="仿宋" w:hint="eastAsia"/>
            <w:lang w:eastAsia="zh-CN"/>
          </w:rPr>
          <w:t>六、电子厨房秤项目建设背景及必要性分析</w:t>
        </w:r>
        <w:r>
          <w:tab/>
        </w:r>
        <w:r>
          <w:fldChar w:fldCharType="begin"/>
        </w:r>
        <w:r>
          <w:instrText xml:space="preserve"> PAGEREF _Toc7122 \h </w:instrText>
        </w:r>
        <w:r>
          <w:fldChar w:fldCharType="separate"/>
        </w:r>
        <w:r>
          <w:t>23</w:t>
        </w:r>
        <w:r>
          <w:fldChar w:fldCharType="end"/>
        </w:r>
      </w:hyperlink>
    </w:p>
    <w:p>
      <w:pPr>
        <w:pStyle w:val="TOC2"/>
        <w:tabs>
          <w:tab w:val="right" w:leader="dot" w:pos="8306"/>
        </w:tabs>
      </w:pPr>
      <w:hyperlink w:anchor="_Toc3595" w:history="1">
        <w:r>
          <w:rPr>
            <w:rFonts w:ascii="仿宋" w:eastAsia="仿宋" w:hAnsi="仿宋" w:cs="仿宋" w:hint="eastAsia"/>
            <w:lang w:eastAsia="zh-CN"/>
          </w:rPr>
          <w:t>(一)、电子厨房秤项目背景分析</w:t>
        </w:r>
        <w:r>
          <w:tab/>
        </w:r>
        <w:r>
          <w:fldChar w:fldCharType="begin"/>
        </w:r>
        <w:r>
          <w:instrText xml:space="preserve"> PAGEREF _Toc3595 \h </w:instrText>
        </w:r>
        <w:r>
          <w:fldChar w:fldCharType="separate"/>
        </w:r>
        <w:r>
          <w:t>23</w:t>
        </w:r>
        <w:r>
          <w:fldChar w:fldCharType="end"/>
        </w:r>
      </w:hyperlink>
    </w:p>
    <w:p>
      <w:pPr>
        <w:pStyle w:val="TOC2"/>
        <w:tabs>
          <w:tab w:val="right" w:leader="dot" w:pos="8306"/>
        </w:tabs>
      </w:pPr>
      <w:hyperlink w:anchor="_Toc7111" w:history="1">
        <w:r>
          <w:rPr>
            <w:rFonts w:ascii="仿宋" w:eastAsia="仿宋" w:hAnsi="仿宋" w:cs="仿宋" w:hint="eastAsia"/>
            <w:lang w:eastAsia="zh-CN"/>
          </w:rPr>
          <w:t>(二)、电子厨房秤项目建设必要性分析</w:t>
        </w:r>
        <w:r>
          <w:tab/>
        </w:r>
        <w:r>
          <w:fldChar w:fldCharType="begin"/>
        </w:r>
        <w:r>
          <w:instrText xml:space="preserve"> PAGEREF _Toc7111 \h </w:instrText>
        </w:r>
        <w:r>
          <w:fldChar w:fldCharType="separate"/>
        </w:r>
        <w:r>
          <w:t>25</w:t>
        </w:r>
        <w:r>
          <w:fldChar w:fldCharType="end"/>
        </w:r>
      </w:hyperlink>
    </w:p>
    <w:p>
      <w:pPr>
        <w:pStyle w:val="TOC1"/>
        <w:tabs>
          <w:tab w:val="right" w:leader="dot" w:pos="8306"/>
        </w:tabs>
      </w:pPr>
      <w:hyperlink w:anchor="_Toc525" w:history="1">
        <w:r>
          <w:rPr>
            <w:rFonts w:ascii="仿宋" w:eastAsia="仿宋" w:hAnsi="仿宋" w:cs="仿宋" w:hint="eastAsia"/>
            <w:lang w:eastAsia="zh-CN"/>
          </w:rPr>
          <w:t>七、电子厨房秤项目计划安排</w:t>
        </w:r>
        <w:r>
          <w:tab/>
        </w:r>
        <w:r>
          <w:fldChar w:fldCharType="begin"/>
        </w:r>
        <w:r>
          <w:instrText xml:space="preserve"> PAGEREF _Toc525 \h </w:instrText>
        </w:r>
        <w:r>
          <w:fldChar w:fldCharType="separate"/>
        </w:r>
        <w:r>
          <w:t>27</w:t>
        </w:r>
        <w:r>
          <w:fldChar w:fldCharType="end"/>
        </w:r>
      </w:hyperlink>
    </w:p>
    <w:p>
      <w:pPr>
        <w:pStyle w:val="TOC2"/>
        <w:tabs>
          <w:tab w:val="right" w:leader="dot" w:pos="8306"/>
        </w:tabs>
      </w:pPr>
      <w:hyperlink w:anchor="_Toc10940" w:history="1">
        <w:r>
          <w:rPr>
            <w:rFonts w:ascii="仿宋" w:eastAsia="仿宋" w:hAnsi="仿宋" w:cs="仿宋" w:hint="eastAsia"/>
            <w:lang w:eastAsia="zh-CN"/>
          </w:rPr>
          <w:t>(一)、建设周期</w:t>
        </w:r>
        <w:r>
          <w:tab/>
        </w:r>
        <w:r>
          <w:fldChar w:fldCharType="begin"/>
        </w:r>
        <w:r>
          <w:instrText xml:space="preserve"> PAGEREF _Toc10940 \h </w:instrText>
        </w:r>
        <w:r>
          <w:fldChar w:fldCharType="separate"/>
        </w:r>
        <w:r>
          <w:t>27</w:t>
        </w:r>
        <w:r>
          <w:fldChar w:fldCharType="end"/>
        </w:r>
      </w:hyperlink>
    </w:p>
    <w:p>
      <w:pPr>
        <w:pStyle w:val="TOC2"/>
        <w:tabs>
          <w:tab w:val="right" w:leader="dot" w:pos="8306"/>
        </w:tabs>
      </w:pPr>
      <w:hyperlink w:anchor="_Toc16470" w:history="1">
        <w:r>
          <w:rPr>
            <w:rFonts w:ascii="仿宋" w:eastAsia="仿宋" w:hAnsi="仿宋" w:cs="仿宋" w:hint="eastAsia"/>
            <w:lang w:eastAsia="zh-CN"/>
          </w:rPr>
          <w:t>(二)、建设进度</w:t>
        </w:r>
        <w:r>
          <w:tab/>
        </w:r>
        <w:r>
          <w:fldChar w:fldCharType="begin"/>
        </w:r>
        <w:r>
          <w:instrText xml:space="preserve"> PAGEREF _Toc16470 \h </w:instrText>
        </w:r>
        <w:r>
          <w:fldChar w:fldCharType="separate"/>
        </w:r>
        <w:r>
          <w:t>27</w:t>
        </w:r>
        <w:r>
          <w:fldChar w:fldCharType="end"/>
        </w:r>
      </w:hyperlink>
    </w:p>
    <w:p>
      <w:pPr>
        <w:pStyle w:val="TOC2"/>
        <w:tabs>
          <w:tab w:val="right" w:leader="dot" w:pos="8306"/>
        </w:tabs>
      </w:pPr>
      <w:hyperlink w:anchor="_Toc10753" w:history="1">
        <w:r>
          <w:rPr>
            <w:rFonts w:ascii="仿宋" w:eastAsia="仿宋" w:hAnsi="仿宋" w:cs="仿宋" w:hint="eastAsia"/>
            <w:lang w:eastAsia="zh-CN"/>
          </w:rPr>
          <w:t>(三)、进度安排注意事项</w:t>
        </w:r>
        <w:r>
          <w:tab/>
        </w:r>
        <w:r>
          <w:fldChar w:fldCharType="begin"/>
        </w:r>
        <w:r>
          <w:instrText xml:space="preserve"> PAGEREF _Toc10753 \h </w:instrText>
        </w:r>
        <w:r>
          <w:fldChar w:fldCharType="separate"/>
        </w:r>
        <w:r>
          <w:t>28</w:t>
        </w:r>
        <w:r>
          <w:fldChar w:fldCharType="end"/>
        </w:r>
      </w:hyperlink>
    </w:p>
    <w:p>
      <w:pPr>
        <w:pStyle w:val="TOC2"/>
        <w:tabs>
          <w:tab w:val="right" w:leader="dot" w:pos="8306"/>
        </w:tabs>
      </w:pPr>
      <w:hyperlink w:anchor="_Toc8517" w:history="1">
        <w:r>
          <w:rPr>
            <w:rFonts w:ascii="仿宋" w:eastAsia="仿宋" w:hAnsi="仿宋" w:cs="仿宋" w:hint="eastAsia"/>
            <w:lang w:eastAsia="zh-CN"/>
          </w:rPr>
          <w:t>(四)、人力资源配置</w:t>
        </w:r>
        <w:r>
          <w:tab/>
        </w:r>
        <w:r>
          <w:fldChar w:fldCharType="begin"/>
        </w:r>
        <w:r>
          <w:instrText xml:space="preserve"> PAGEREF _Toc8517 \h </w:instrText>
        </w:r>
        <w:r>
          <w:fldChar w:fldCharType="separate"/>
        </w:r>
        <w:r>
          <w:t>30</w:t>
        </w:r>
        <w:r>
          <w:fldChar w:fldCharType="end"/>
        </w:r>
      </w:hyperlink>
    </w:p>
    <w:p>
      <w:pPr>
        <w:pStyle w:val="TOC1"/>
        <w:tabs>
          <w:tab w:val="right" w:leader="dot" w:pos="8306"/>
        </w:tabs>
      </w:pPr>
      <w:hyperlink w:anchor="_Toc17309" w:history="1">
        <w:r>
          <w:rPr>
            <w:rFonts w:ascii="仿宋" w:eastAsia="仿宋" w:hAnsi="仿宋" w:cs="仿宋" w:hint="eastAsia"/>
            <w:lang w:eastAsia="zh-CN"/>
          </w:rPr>
          <w:t>八、电子厨房秤项目经营效益</w:t>
        </w:r>
        <w:r>
          <w:tab/>
        </w:r>
        <w:r>
          <w:fldChar w:fldCharType="begin"/>
        </w:r>
        <w:r>
          <w:instrText xml:space="preserve"> PAGEREF _Toc17309 \h </w:instrText>
        </w:r>
        <w:r>
          <w:fldChar w:fldCharType="separate"/>
        </w:r>
        <w:r>
          <w:t>31</w:t>
        </w:r>
        <w:r>
          <w:fldChar w:fldCharType="end"/>
        </w:r>
      </w:hyperlink>
    </w:p>
    <w:p>
      <w:pPr>
        <w:pStyle w:val="TOC2"/>
        <w:tabs>
          <w:tab w:val="right" w:leader="dot" w:pos="8306"/>
        </w:tabs>
      </w:pPr>
      <w:hyperlink w:anchor="_Toc5470" w:history="1">
        <w:r>
          <w:rPr>
            <w:rFonts w:ascii="仿宋" w:eastAsia="仿宋" w:hAnsi="仿宋" w:cs="仿宋" w:hint="eastAsia"/>
            <w:lang w:eastAsia="zh-CN"/>
          </w:rPr>
          <w:t>(一)、经济评价财务测算</w:t>
        </w:r>
        <w:r>
          <w:tab/>
        </w:r>
        <w:r>
          <w:fldChar w:fldCharType="begin"/>
        </w:r>
        <w:r>
          <w:instrText xml:space="preserve"> PAGEREF _Toc5470 \h </w:instrText>
        </w:r>
        <w:r>
          <w:fldChar w:fldCharType="separate"/>
        </w:r>
        <w:r>
          <w:t>31</w:t>
        </w:r>
        <w:r>
          <w:fldChar w:fldCharType="end"/>
        </w:r>
      </w:hyperlink>
    </w:p>
    <w:p>
      <w:pPr>
        <w:pStyle w:val="TOC2"/>
        <w:tabs>
          <w:tab w:val="right" w:leader="dot" w:pos="8306"/>
        </w:tabs>
      </w:pPr>
      <w:hyperlink w:anchor="_Toc16944" w:history="1">
        <w:r>
          <w:rPr>
            <w:rFonts w:ascii="仿宋" w:eastAsia="仿宋" w:hAnsi="仿宋" w:cs="仿宋" w:hint="eastAsia"/>
            <w:lang w:eastAsia="zh-CN"/>
          </w:rPr>
          <w:t>(二)、电子厨房秤项目盈利能力分析</w:t>
        </w:r>
        <w:r>
          <w:tab/>
        </w:r>
        <w:r>
          <w:fldChar w:fldCharType="begin"/>
        </w:r>
        <w:r>
          <w:instrText xml:space="preserve"> PAGEREF _Toc16944 \h </w:instrText>
        </w:r>
        <w:r>
          <w:fldChar w:fldCharType="separate"/>
        </w:r>
        <w:r>
          <w:t>32</w:t>
        </w:r>
        <w:r>
          <w:fldChar w:fldCharType="end"/>
        </w:r>
      </w:hyperlink>
    </w:p>
    <w:p>
      <w:pPr>
        <w:pStyle w:val="TOC1"/>
        <w:tabs>
          <w:tab w:val="right" w:leader="dot" w:pos="8306"/>
        </w:tabs>
      </w:pPr>
      <w:hyperlink w:anchor="_Toc12327" w:history="1">
        <w:r>
          <w:rPr>
            <w:rFonts w:ascii="仿宋" w:eastAsia="仿宋" w:hAnsi="仿宋" w:cs="仿宋" w:hint="eastAsia"/>
            <w:lang w:eastAsia="zh-CN"/>
          </w:rPr>
          <w:t>九、电子厨房秤项目创新与研发</w:t>
        </w:r>
        <w:r>
          <w:tab/>
        </w:r>
        <w:r>
          <w:fldChar w:fldCharType="begin"/>
        </w:r>
        <w:r>
          <w:instrText xml:space="preserve"> PAGEREF _Toc12327 \h </w:instrText>
        </w:r>
        <w:r>
          <w:fldChar w:fldCharType="separate"/>
        </w:r>
        <w:r>
          <w:t>33</w:t>
        </w:r>
        <w:r>
          <w:fldChar w:fldCharType="end"/>
        </w:r>
      </w:hyperlink>
    </w:p>
    <w:p>
      <w:pPr>
        <w:pStyle w:val="TOC2"/>
        <w:tabs>
          <w:tab w:val="right" w:leader="dot" w:pos="8306"/>
        </w:tabs>
      </w:pPr>
      <w:hyperlink w:anchor="_Toc14575" w:history="1">
        <w:r>
          <w:rPr>
            <w:rFonts w:ascii="仿宋" w:eastAsia="仿宋" w:hAnsi="仿宋" w:cs="仿宋" w:hint="eastAsia"/>
            <w:lang w:eastAsia="zh-CN"/>
          </w:rPr>
          <w:t>(一)、创新策略与方向</w:t>
        </w:r>
        <w:r>
          <w:tab/>
        </w:r>
        <w:r>
          <w:fldChar w:fldCharType="begin"/>
        </w:r>
        <w:r>
          <w:instrText xml:space="preserve"> PAGEREF _Toc14575 \h </w:instrText>
        </w:r>
        <w:r>
          <w:fldChar w:fldCharType="separate"/>
        </w:r>
        <w:r>
          <w:t>33</w:t>
        </w:r>
        <w:r>
          <w:fldChar w:fldCharType="end"/>
        </w:r>
      </w:hyperlink>
    </w:p>
    <w:p>
      <w:pPr>
        <w:pStyle w:val="TOC2"/>
        <w:tabs>
          <w:tab w:val="right" w:leader="dot" w:pos="8306"/>
        </w:tabs>
      </w:pPr>
      <w:hyperlink w:anchor="_Toc22204" w:history="1">
        <w:r>
          <w:rPr>
            <w:rFonts w:ascii="仿宋" w:eastAsia="仿宋" w:hAnsi="仿宋" w:cs="仿宋" w:hint="eastAsia"/>
            <w:lang w:eastAsia="zh-CN"/>
          </w:rPr>
          <w:t>(二)、研发规划与投入</w:t>
        </w:r>
        <w:r>
          <w:tab/>
        </w:r>
        <w:r>
          <w:fldChar w:fldCharType="begin"/>
        </w:r>
        <w:r>
          <w:instrText xml:space="preserve"> PAGEREF _Toc22204 \h </w:instrText>
        </w:r>
        <w:r>
          <w:fldChar w:fldCharType="separate"/>
        </w:r>
        <w:r>
          <w:t>34</w:t>
        </w:r>
        <w:r>
          <w:fldChar w:fldCharType="end"/>
        </w:r>
      </w:hyperlink>
    </w:p>
    <w:p>
      <w:pPr>
        <w:pStyle w:val="TOC1"/>
        <w:tabs>
          <w:tab w:val="right" w:leader="dot" w:pos="8306"/>
        </w:tabs>
      </w:pPr>
      <w:hyperlink w:anchor="_Toc1111" w:history="1">
        <w:r>
          <w:rPr>
            <w:rFonts w:ascii="仿宋" w:eastAsia="仿宋" w:hAnsi="仿宋" w:cs="仿宋" w:hint="eastAsia"/>
            <w:lang w:eastAsia="zh-CN"/>
          </w:rPr>
          <w:t>十、电子厨房秤项目环境影响分析</w:t>
        </w:r>
        <w:r>
          <w:tab/>
        </w:r>
        <w:r>
          <w:fldChar w:fldCharType="begin"/>
        </w:r>
        <w:r>
          <w:instrText xml:space="preserve"> PAGEREF _Toc1111 \h </w:instrText>
        </w:r>
        <w:r>
          <w:fldChar w:fldCharType="separate"/>
        </w:r>
        <w:r>
          <w:t>36</w:t>
        </w:r>
        <w:r>
          <w:fldChar w:fldCharType="end"/>
        </w:r>
      </w:hyperlink>
    </w:p>
    <w:p>
      <w:pPr>
        <w:pStyle w:val="TOC2"/>
        <w:tabs>
          <w:tab w:val="right" w:leader="dot" w:pos="8306"/>
        </w:tabs>
      </w:pPr>
      <w:hyperlink w:anchor="_Toc6196" w:history="1">
        <w:r>
          <w:rPr>
            <w:rFonts w:ascii="仿宋" w:eastAsia="仿宋" w:hAnsi="仿宋" w:cs="仿宋" w:hint="eastAsia"/>
            <w:lang w:eastAsia="zh-CN"/>
          </w:rPr>
          <w:t>(一)、建设区域环境质量现状</w:t>
        </w:r>
        <w:r>
          <w:tab/>
        </w:r>
        <w:r>
          <w:fldChar w:fldCharType="begin"/>
        </w:r>
        <w:r>
          <w:instrText xml:space="preserve"> PAGEREF _Toc6196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75" w:history="1">
        <w:r>
          <w:rPr>
            <w:rFonts w:ascii="仿宋" w:eastAsia="仿宋" w:hAnsi="仿宋" w:cs="仿宋" w:hint="eastAsia"/>
            <w:lang w:eastAsia="zh-CN"/>
          </w:rPr>
          <w:t>(二)、建设期环境保护</w:t>
        </w:r>
        <w:r>
          <w:tab/>
        </w:r>
        <w:r>
          <w:fldChar w:fldCharType="begin"/>
        </w:r>
        <w:r>
          <w:instrText xml:space="preserve"> PAGEREF _Toc12675 \h </w:instrText>
        </w:r>
        <w:r>
          <w:fldChar w:fldCharType="separate"/>
        </w:r>
        <w:r>
          <w:t>37</w:t>
        </w:r>
        <w:r>
          <w:fldChar w:fldCharType="end"/>
        </w:r>
      </w:hyperlink>
    </w:p>
    <w:p>
      <w:pPr>
        <w:pStyle w:val="TOC2"/>
        <w:tabs>
          <w:tab w:val="right" w:leader="dot" w:pos="8306"/>
        </w:tabs>
      </w:pPr>
      <w:hyperlink w:anchor="_Toc9748" w:history="1">
        <w:r>
          <w:rPr>
            <w:rFonts w:ascii="仿宋" w:eastAsia="仿宋" w:hAnsi="仿宋" w:cs="仿宋" w:hint="eastAsia"/>
            <w:lang w:eastAsia="zh-CN"/>
          </w:rPr>
          <w:t>(三)、运营期环境保护</w:t>
        </w:r>
        <w:r>
          <w:tab/>
        </w:r>
        <w:r>
          <w:fldChar w:fldCharType="begin"/>
        </w:r>
        <w:r>
          <w:instrText xml:space="preserve"> PAGEREF _Toc9748 \h </w:instrText>
        </w:r>
        <w:r>
          <w:fldChar w:fldCharType="separate"/>
        </w:r>
        <w:r>
          <w:t>39</w:t>
        </w:r>
        <w:r>
          <w:fldChar w:fldCharType="end"/>
        </w:r>
      </w:hyperlink>
    </w:p>
    <w:p>
      <w:pPr>
        <w:pStyle w:val="TOC2"/>
        <w:tabs>
          <w:tab w:val="right" w:leader="dot" w:pos="8306"/>
        </w:tabs>
      </w:pPr>
      <w:hyperlink w:anchor="_Toc2391" w:history="1">
        <w:r>
          <w:rPr>
            <w:rFonts w:ascii="仿宋" w:eastAsia="仿宋" w:hAnsi="仿宋" w:cs="仿宋" w:hint="eastAsia"/>
            <w:lang w:eastAsia="zh-CN"/>
          </w:rPr>
          <w:t>(四)、电子厨房秤项目建设对区域经济的影响</w:t>
        </w:r>
        <w:r>
          <w:tab/>
        </w:r>
        <w:r>
          <w:fldChar w:fldCharType="begin"/>
        </w:r>
        <w:r>
          <w:instrText xml:space="preserve"> PAGEREF _Toc2391 \h </w:instrText>
        </w:r>
        <w:r>
          <w:fldChar w:fldCharType="separate"/>
        </w:r>
        <w:r>
          <w:t>40</w:t>
        </w:r>
        <w:r>
          <w:fldChar w:fldCharType="end"/>
        </w:r>
      </w:hyperlink>
    </w:p>
    <w:p>
      <w:pPr>
        <w:pStyle w:val="TOC2"/>
        <w:tabs>
          <w:tab w:val="right" w:leader="dot" w:pos="8306"/>
        </w:tabs>
      </w:pPr>
      <w:hyperlink w:anchor="_Toc21850" w:history="1">
        <w:r>
          <w:rPr>
            <w:rFonts w:ascii="仿宋" w:eastAsia="仿宋" w:hAnsi="仿宋" w:cs="仿宋" w:hint="eastAsia"/>
            <w:lang w:eastAsia="zh-CN"/>
          </w:rPr>
          <w:t>(五)、废弃物处理</w:t>
        </w:r>
        <w:r>
          <w:tab/>
        </w:r>
        <w:r>
          <w:fldChar w:fldCharType="begin"/>
        </w:r>
        <w:r>
          <w:instrText xml:space="preserve"> PAGEREF _Toc21850 \h </w:instrText>
        </w:r>
        <w:r>
          <w:fldChar w:fldCharType="separate"/>
        </w:r>
        <w:r>
          <w:t>42</w:t>
        </w:r>
        <w:r>
          <w:fldChar w:fldCharType="end"/>
        </w:r>
      </w:hyperlink>
    </w:p>
    <w:p>
      <w:pPr>
        <w:pStyle w:val="TOC2"/>
        <w:tabs>
          <w:tab w:val="right" w:leader="dot" w:pos="8306"/>
        </w:tabs>
      </w:pPr>
      <w:hyperlink w:anchor="_Toc9691" w:history="1">
        <w:r>
          <w:rPr>
            <w:rFonts w:ascii="仿宋" w:eastAsia="仿宋" w:hAnsi="仿宋" w:cs="仿宋" w:hint="eastAsia"/>
            <w:lang w:eastAsia="zh-CN"/>
          </w:rPr>
          <w:t>(六)、特殊环境影响分析</w:t>
        </w:r>
        <w:r>
          <w:tab/>
        </w:r>
        <w:r>
          <w:fldChar w:fldCharType="begin"/>
        </w:r>
        <w:r>
          <w:instrText xml:space="preserve"> PAGEREF _Toc9691 \h </w:instrText>
        </w:r>
        <w:r>
          <w:fldChar w:fldCharType="separate"/>
        </w:r>
        <w:r>
          <w:t>43</w:t>
        </w:r>
        <w:r>
          <w:fldChar w:fldCharType="end"/>
        </w:r>
      </w:hyperlink>
    </w:p>
    <w:p>
      <w:pPr>
        <w:pStyle w:val="TOC2"/>
        <w:tabs>
          <w:tab w:val="right" w:leader="dot" w:pos="8306"/>
        </w:tabs>
      </w:pPr>
      <w:hyperlink w:anchor="_Toc5356" w:history="1">
        <w:r>
          <w:rPr>
            <w:rFonts w:ascii="仿宋" w:eastAsia="仿宋" w:hAnsi="仿宋" w:cs="仿宋" w:hint="eastAsia"/>
            <w:lang w:eastAsia="zh-CN"/>
          </w:rPr>
          <w:t>(七)、清洁生产</w:t>
        </w:r>
        <w:r>
          <w:tab/>
        </w:r>
        <w:r>
          <w:fldChar w:fldCharType="begin"/>
        </w:r>
        <w:r>
          <w:instrText xml:space="preserve"> PAGEREF _Toc5356 \h </w:instrText>
        </w:r>
        <w:r>
          <w:fldChar w:fldCharType="separate"/>
        </w:r>
        <w:r>
          <w:t>44</w:t>
        </w:r>
        <w:r>
          <w:fldChar w:fldCharType="end"/>
        </w:r>
      </w:hyperlink>
    </w:p>
    <w:p>
      <w:pPr>
        <w:pStyle w:val="TOC2"/>
        <w:tabs>
          <w:tab w:val="right" w:leader="dot" w:pos="8306"/>
        </w:tabs>
      </w:pPr>
      <w:hyperlink w:anchor="_Toc27504" w:history="1">
        <w:r>
          <w:rPr>
            <w:rFonts w:ascii="仿宋" w:eastAsia="仿宋" w:hAnsi="仿宋" w:cs="仿宋" w:hint="eastAsia"/>
            <w:lang w:eastAsia="zh-CN"/>
          </w:rPr>
          <w:t>(八)、环境保护综合评价</w:t>
        </w:r>
        <w:r>
          <w:tab/>
        </w:r>
        <w:r>
          <w:fldChar w:fldCharType="begin"/>
        </w:r>
        <w:r>
          <w:instrText xml:space="preserve"> PAGEREF _Toc27504 \h </w:instrText>
        </w:r>
        <w:r>
          <w:fldChar w:fldCharType="separate"/>
        </w:r>
        <w:r>
          <w:t>45</w:t>
        </w:r>
        <w:r>
          <w:fldChar w:fldCharType="end"/>
        </w:r>
      </w:hyperlink>
    </w:p>
    <w:p>
      <w:pPr>
        <w:pStyle w:val="TOC1"/>
        <w:tabs>
          <w:tab w:val="right" w:leader="dot" w:pos="8306"/>
        </w:tabs>
      </w:pPr>
      <w:hyperlink w:anchor="_Toc27755" w:history="1">
        <w:r>
          <w:rPr>
            <w:rFonts w:ascii="仿宋" w:eastAsia="仿宋" w:hAnsi="仿宋" w:cs="仿宋" w:hint="eastAsia"/>
            <w:lang w:eastAsia="zh-CN"/>
          </w:rPr>
          <w:t>十一、电子厨房秤项目人力资源培养与发展</w:t>
        </w:r>
        <w:r>
          <w:tab/>
        </w:r>
        <w:r>
          <w:fldChar w:fldCharType="begin"/>
        </w:r>
        <w:r>
          <w:instrText xml:space="preserve"> PAGEREF _Toc27755 \h </w:instrText>
        </w:r>
        <w:r>
          <w:fldChar w:fldCharType="separate"/>
        </w:r>
        <w:r>
          <w:t>47</w:t>
        </w:r>
        <w:r>
          <w:fldChar w:fldCharType="end"/>
        </w:r>
      </w:hyperlink>
    </w:p>
    <w:p>
      <w:pPr>
        <w:pStyle w:val="TOC2"/>
        <w:tabs>
          <w:tab w:val="right" w:leader="dot" w:pos="8306"/>
        </w:tabs>
      </w:pPr>
      <w:hyperlink w:anchor="_Toc19668" w:history="1">
        <w:r>
          <w:rPr>
            <w:rFonts w:ascii="仿宋" w:eastAsia="仿宋" w:hAnsi="仿宋" w:cs="仿宋" w:hint="eastAsia"/>
            <w:lang w:eastAsia="zh-CN"/>
          </w:rPr>
          <w:t>(一)、人才需求与规划</w:t>
        </w:r>
        <w:r>
          <w:tab/>
        </w:r>
        <w:r>
          <w:fldChar w:fldCharType="begin"/>
        </w:r>
        <w:r>
          <w:instrText xml:space="preserve"> PAGEREF _Toc19668 \h </w:instrText>
        </w:r>
        <w:r>
          <w:fldChar w:fldCharType="separate"/>
        </w:r>
        <w:r>
          <w:t>47</w:t>
        </w:r>
        <w:r>
          <w:fldChar w:fldCharType="end"/>
        </w:r>
      </w:hyperlink>
    </w:p>
    <w:p>
      <w:pPr>
        <w:pStyle w:val="TOC2"/>
        <w:tabs>
          <w:tab w:val="right" w:leader="dot" w:pos="8306"/>
        </w:tabs>
      </w:pPr>
      <w:hyperlink w:anchor="_Toc28350" w:history="1">
        <w:r>
          <w:rPr>
            <w:rFonts w:ascii="仿宋" w:eastAsia="仿宋" w:hAnsi="仿宋" w:cs="仿宋" w:hint="eastAsia"/>
            <w:lang w:eastAsia="zh-CN"/>
          </w:rPr>
          <w:t>(二)、培训与发展计划</w:t>
        </w:r>
        <w:r>
          <w:tab/>
        </w:r>
        <w:r>
          <w:fldChar w:fldCharType="begin"/>
        </w:r>
        <w:r>
          <w:instrText xml:space="preserve"> PAGEREF _Toc28350 \h </w:instrText>
        </w:r>
        <w:r>
          <w:fldChar w:fldCharType="separate"/>
        </w:r>
        <w:r>
          <w:t>47</w:t>
        </w:r>
        <w:r>
          <w:fldChar w:fldCharType="end"/>
        </w:r>
      </w:hyperlink>
    </w:p>
    <w:p>
      <w:pPr>
        <w:pStyle w:val="TOC1"/>
        <w:tabs>
          <w:tab w:val="right" w:leader="dot" w:pos="8306"/>
        </w:tabs>
      </w:pPr>
      <w:hyperlink w:anchor="_Toc14341" w:history="1">
        <w:r>
          <w:rPr>
            <w:rFonts w:ascii="仿宋" w:eastAsia="仿宋" w:hAnsi="仿宋" w:cs="仿宋" w:hint="eastAsia"/>
            <w:lang w:eastAsia="zh-CN"/>
          </w:rPr>
          <w:t>十二、电子厨房秤项目财务管理</w:t>
        </w:r>
        <w:r>
          <w:tab/>
        </w:r>
        <w:r>
          <w:fldChar w:fldCharType="begin"/>
        </w:r>
        <w:r>
          <w:instrText xml:space="preserve"> PAGEREF _Toc14341 \h </w:instrText>
        </w:r>
        <w:r>
          <w:fldChar w:fldCharType="separate"/>
        </w:r>
        <w:r>
          <w:t>48</w:t>
        </w:r>
        <w:r>
          <w:fldChar w:fldCharType="end"/>
        </w:r>
      </w:hyperlink>
    </w:p>
    <w:p>
      <w:pPr>
        <w:pStyle w:val="TOC2"/>
        <w:tabs>
          <w:tab w:val="right" w:leader="dot" w:pos="8306"/>
        </w:tabs>
      </w:pPr>
      <w:hyperlink w:anchor="_Toc9678" w:history="1">
        <w:r>
          <w:rPr>
            <w:rFonts w:ascii="仿宋" w:eastAsia="仿宋" w:hAnsi="仿宋" w:cs="仿宋" w:hint="eastAsia"/>
            <w:lang w:eastAsia="zh-CN"/>
          </w:rPr>
          <w:t>(一)、资金需求大</w:t>
        </w:r>
        <w:r>
          <w:tab/>
        </w:r>
        <w:r>
          <w:fldChar w:fldCharType="begin"/>
        </w:r>
        <w:r>
          <w:instrText xml:space="preserve"> PAGEREF _Toc9678 \h </w:instrText>
        </w:r>
        <w:r>
          <w:fldChar w:fldCharType="separate"/>
        </w:r>
        <w:r>
          <w:t>48</w:t>
        </w:r>
        <w:r>
          <w:fldChar w:fldCharType="end"/>
        </w:r>
      </w:hyperlink>
    </w:p>
    <w:p>
      <w:pPr>
        <w:pStyle w:val="TOC2"/>
        <w:tabs>
          <w:tab w:val="right" w:leader="dot" w:pos="8306"/>
        </w:tabs>
      </w:pPr>
      <w:hyperlink w:anchor="_Toc15239" w:history="1">
        <w:r>
          <w:rPr>
            <w:rFonts w:ascii="仿宋" w:eastAsia="仿宋" w:hAnsi="仿宋" w:cs="仿宋" w:hint="eastAsia"/>
            <w:lang w:eastAsia="zh-CN"/>
          </w:rPr>
          <w:t>(二)、研发周期长</w:t>
        </w:r>
        <w:r>
          <w:tab/>
        </w:r>
        <w:r>
          <w:fldChar w:fldCharType="begin"/>
        </w:r>
        <w:r>
          <w:instrText xml:space="preserve"> PAGEREF _Toc15239 \h </w:instrText>
        </w:r>
        <w:r>
          <w:fldChar w:fldCharType="separate"/>
        </w:r>
        <w:r>
          <w:t>49</w:t>
        </w:r>
        <w:r>
          <w:fldChar w:fldCharType="end"/>
        </w:r>
      </w:hyperlink>
    </w:p>
    <w:p>
      <w:pPr>
        <w:pStyle w:val="TOC2"/>
        <w:tabs>
          <w:tab w:val="right" w:leader="dot" w:pos="8306"/>
        </w:tabs>
      </w:pPr>
      <w:hyperlink w:anchor="_Toc26955" w:history="1">
        <w:r>
          <w:rPr>
            <w:rFonts w:ascii="仿宋" w:eastAsia="仿宋" w:hAnsi="仿宋" w:cs="仿宋" w:hint="eastAsia"/>
            <w:lang w:eastAsia="zh-CN"/>
          </w:rPr>
          <w:t>(三)、市场风险大</w:t>
        </w:r>
        <w:r>
          <w:tab/>
        </w:r>
        <w:r>
          <w:fldChar w:fldCharType="begin"/>
        </w:r>
        <w:r>
          <w:instrText xml:space="preserve"> PAGEREF _Toc26955 \h </w:instrText>
        </w:r>
        <w:r>
          <w:fldChar w:fldCharType="separate"/>
        </w:r>
        <w:r>
          <w:t>50</w:t>
        </w:r>
        <w:r>
          <w:fldChar w:fldCharType="end"/>
        </w:r>
      </w:hyperlink>
    </w:p>
    <w:p>
      <w:pPr>
        <w:pStyle w:val="TOC2"/>
        <w:tabs>
          <w:tab w:val="right" w:leader="dot" w:pos="8306"/>
        </w:tabs>
      </w:pPr>
      <w:hyperlink w:anchor="_Toc11935" w:history="1">
        <w:r>
          <w:rPr>
            <w:rFonts w:ascii="仿宋" w:eastAsia="仿宋" w:hAnsi="仿宋" w:cs="仿宋" w:hint="eastAsia"/>
            <w:lang w:eastAsia="zh-CN"/>
          </w:rPr>
          <w:t>(四)、利润率高</w:t>
        </w:r>
        <w:r>
          <w:tab/>
        </w:r>
        <w:r>
          <w:fldChar w:fldCharType="begin"/>
        </w:r>
        <w:r>
          <w:instrText xml:space="preserve"> PAGEREF _Toc11935 \h </w:instrText>
        </w:r>
        <w:r>
          <w:fldChar w:fldCharType="separate"/>
        </w:r>
        <w:r>
          <w:t>53</w:t>
        </w:r>
        <w:r>
          <w:fldChar w:fldCharType="end"/>
        </w:r>
      </w:hyperlink>
    </w:p>
    <w:p>
      <w:pPr>
        <w:pStyle w:val="TOC1"/>
        <w:tabs>
          <w:tab w:val="right" w:leader="dot" w:pos="8306"/>
        </w:tabs>
      </w:pPr>
      <w:hyperlink w:anchor="_Toc24693" w:history="1">
        <w:r>
          <w:rPr>
            <w:rFonts w:ascii="仿宋" w:eastAsia="仿宋" w:hAnsi="仿宋" w:cs="仿宋" w:hint="eastAsia"/>
            <w:lang w:eastAsia="zh-CN"/>
          </w:rPr>
          <w:t>十三、电子厨房秤项目实施时间节点</w:t>
        </w:r>
        <w:r>
          <w:tab/>
        </w:r>
        <w:r>
          <w:fldChar w:fldCharType="begin"/>
        </w:r>
        <w:r>
          <w:instrText xml:space="preserve"> PAGEREF _Toc24693 \h </w:instrText>
        </w:r>
        <w:r>
          <w:fldChar w:fldCharType="separate"/>
        </w:r>
        <w:r>
          <w:t>55</w:t>
        </w:r>
        <w:r>
          <w:fldChar w:fldCharType="end"/>
        </w:r>
      </w:hyperlink>
    </w:p>
    <w:p>
      <w:pPr>
        <w:pStyle w:val="TOC2"/>
        <w:tabs>
          <w:tab w:val="right" w:leader="dot" w:pos="8306"/>
        </w:tabs>
      </w:pPr>
      <w:hyperlink w:anchor="_Toc15474" w:history="1">
        <w:r>
          <w:rPr>
            <w:rFonts w:ascii="仿宋" w:eastAsia="仿宋" w:hAnsi="仿宋" w:cs="仿宋" w:hint="eastAsia"/>
            <w:lang w:eastAsia="zh-CN"/>
          </w:rPr>
          <w:t>(一)、电子厨房秤项目启动阶段时间节点</w:t>
        </w:r>
        <w:r>
          <w:tab/>
        </w:r>
        <w:r>
          <w:fldChar w:fldCharType="begin"/>
        </w:r>
        <w:r>
          <w:instrText xml:space="preserve"> PAGEREF _Toc15474 \h </w:instrText>
        </w:r>
        <w:r>
          <w:fldChar w:fldCharType="separate"/>
        </w:r>
        <w:r>
          <w:t>55</w:t>
        </w:r>
        <w:r>
          <w:fldChar w:fldCharType="end"/>
        </w:r>
      </w:hyperlink>
    </w:p>
    <w:p>
      <w:pPr>
        <w:pStyle w:val="TOC2"/>
        <w:tabs>
          <w:tab w:val="right" w:leader="dot" w:pos="8306"/>
        </w:tabs>
      </w:pPr>
      <w:hyperlink w:anchor="_Toc12083" w:history="1">
        <w:r>
          <w:rPr>
            <w:rFonts w:ascii="仿宋" w:eastAsia="仿宋" w:hAnsi="仿宋" w:cs="仿宋" w:hint="eastAsia"/>
            <w:lang w:eastAsia="zh-CN"/>
          </w:rPr>
          <w:t>(二)、电子厨房秤项目执行阶段时间节点</w:t>
        </w:r>
        <w:r>
          <w:tab/>
        </w:r>
        <w:r>
          <w:fldChar w:fldCharType="begin"/>
        </w:r>
        <w:r>
          <w:instrText xml:space="preserve"> PAGEREF _Toc12083 \h </w:instrText>
        </w:r>
        <w:r>
          <w:fldChar w:fldCharType="separate"/>
        </w:r>
        <w:r>
          <w:t>56</w:t>
        </w:r>
        <w:r>
          <w:fldChar w:fldCharType="end"/>
        </w:r>
      </w:hyperlink>
    </w:p>
    <w:p>
      <w:pPr>
        <w:pStyle w:val="TOC2"/>
        <w:tabs>
          <w:tab w:val="right" w:leader="dot" w:pos="8306"/>
        </w:tabs>
      </w:pPr>
      <w:hyperlink w:anchor="_Toc28981" w:history="1">
        <w:r>
          <w:rPr>
            <w:rFonts w:ascii="仿宋" w:eastAsia="仿宋" w:hAnsi="仿宋" w:cs="仿宋" w:hint="eastAsia"/>
            <w:lang w:eastAsia="zh-CN"/>
          </w:rPr>
          <w:t>(三)、电子厨房秤项目完成阶段时间节点</w:t>
        </w:r>
        <w:r>
          <w:tab/>
        </w:r>
        <w:r>
          <w:fldChar w:fldCharType="begin"/>
        </w:r>
        <w:r>
          <w:instrText xml:space="preserve"> PAGEREF _Toc28981 \h </w:instrText>
        </w:r>
        <w:r>
          <w:fldChar w:fldCharType="separate"/>
        </w:r>
        <w:r>
          <w:t>57</w:t>
        </w:r>
        <w:r>
          <w:fldChar w:fldCharType="end"/>
        </w:r>
      </w:hyperlink>
    </w:p>
    <w:p>
      <w:pPr>
        <w:pStyle w:val="TOC1"/>
        <w:tabs>
          <w:tab w:val="right" w:leader="dot" w:pos="8306"/>
        </w:tabs>
      </w:pPr>
      <w:hyperlink w:anchor="_Toc4366" w:history="1">
        <w:r>
          <w:rPr>
            <w:rFonts w:ascii="仿宋" w:eastAsia="仿宋" w:hAnsi="仿宋" w:cs="仿宋" w:hint="eastAsia"/>
            <w:lang w:eastAsia="zh-CN"/>
          </w:rPr>
          <w:t>十四、电子厨房秤项目工程方案分析</w:t>
        </w:r>
        <w:r>
          <w:tab/>
        </w:r>
        <w:r>
          <w:fldChar w:fldCharType="begin"/>
        </w:r>
        <w:r>
          <w:instrText xml:space="preserve"> PAGEREF _Toc4366 \h </w:instrText>
        </w:r>
        <w:r>
          <w:fldChar w:fldCharType="separate"/>
        </w:r>
        <w:r>
          <w:t>58</w:t>
        </w:r>
        <w:r>
          <w:fldChar w:fldCharType="end"/>
        </w:r>
      </w:hyperlink>
    </w:p>
    <w:p>
      <w:pPr>
        <w:pStyle w:val="TOC2"/>
        <w:tabs>
          <w:tab w:val="right" w:leader="dot" w:pos="8306"/>
        </w:tabs>
      </w:pPr>
      <w:hyperlink w:anchor="_Toc8659" w:history="1">
        <w:r>
          <w:rPr>
            <w:rFonts w:ascii="仿宋" w:eastAsia="仿宋" w:hAnsi="仿宋" w:cs="仿宋" w:hint="eastAsia"/>
            <w:lang w:eastAsia="zh-CN"/>
          </w:rPr>
          <w:t>(一)、建筑工程设计原则</w:t>
        </w:r>
        <w:r>
          <w:tab/>
        </w:r>
        <w:r>
          <w:fldChar w:fldCharType="begin"/>
        </w:r>
        <w:r>
          <w:instrText xml:space="preserve"> PAGEREF _Toc8659 \h </w:instrText>
        </w:r>
        <w:r>
          <w:fldChar w:fldCharType="separate"/>
        </w:r>
        <w:r>
          <w:t>58</w:t>
        </w:r>
        <w:r>
          <w:fldChar w:fldCharType="end"/>
        </w:r>
      </w:hyperlink>
    </w:p>
    <w:p>
      <w:pPr>
        <w:pStyle w:val="TOC2"/>
        <w:tabs>
          <w:tab w:val="right" w:leader="dot" w:pos="8306"/>
        </w:tabs>
      </w:pPr>
      <w:hyperlink w:anchor="_Toc30915" w:history="1">
        <w:r>
          <w:rPr>
            <w:rFonts w:ascii="仿宋" w:eastAsia="仿宋" w:hAnsi="仿宋" w:cs="仿宋" w:hint="eastAsia"/>
            <w:lang w:eastAsia="zh-CN"/>
          </w:rPr>
          <w:t>(二)、土建工程建设指标</w:t>
        </w:r>
        <w:r>
          <w:tab/>
        </w:r>
        <w:r>
          <w:fldChar w:fldCharType="begin"/>
        </w:r>
        <w:r>
          <w:instrText xml:space="preserve"> PAGEREF _Toc30915 \h </w:instrText>
        </w:r>
        <w:r>
          <w:fldChar w:fldCharType="separate"/>
        </w:r>
        <w:r>
          <w:t>61</w:t>
        </w:r>
        <w:r>
          <w:fldChar w:fldCharType="end"/>
        </w:r>
      </w:hyperlink>
    </w:p>
    <w:p>
      <w:pPr>
        <w:pStyle w:val="TOC1"/>
        <w:tabs>
          <w:tab w:val="right" w:leader="dot" w:pos="8306"/>
        </w:tabs>
      </w:pPr>
      <w:hyperlink w:anchor="_Toc2475" w:history="1">
        <w:r>
          <w:rPr>
            <w:rFonts w:ascii="仿宋" w:eastAsia="仿宋" w:hAnsi="仿宋" w:cs="仿宋" w:hint="eastAsia"/>
            <w:lang w:eastAsia="zh-CN"/>
          </w:rPr>
          <w:t>十五、质量管理体系</w:t>
        </w:r>
        <w:r>
          <w:tab/>
        </w:r>
        <w:r>
          <w:fldChar w:fldCharType="begin"/>
        </w:r>
        <w:r>
          <w:instrText xml:space="preserve"> PAGEREF _Toc2475 \h </w:instrText>
        </w:r>
        <w:r>
          <w:fldChar w:fldCharType="separate"/>
        </w:r>
        <w:r>
          <w:t>63</w:t>
        </w:r>
        <w:r>
          <w:fldChar w:fldCharType="end"/>
        </w:r>
      </w:hyperlink>
    </w:p>
    <w:p>
      <w:pPr>
        <w:pStyle w:val="TOC2"/>
        <w:tabs>
          <w:tab w:val="right" w:leader="dot" w:pos="8306"/>
        </w:tabs>
      </w:pPr>
      <w:hyperlink w:anchor="_Toc16766" w:history="1">
        <w:r>
          <w:rPr>
            <w:rFonts w:ascii="仿宋" w:eastAsia="仿宋" w:hAnsi="仿宋" w:cs="仿宋" w:hint="eastAsia"/>
            <w:lang w:eastAsia="zh-CN"/>
          </w:rPr>
          <w:t>(一)、质量目标与方针</w:t>
        </w:r>
        <w:r>
          <w:tab/>
        </w:r>
        <w:r>
          <w:fldChar w:fldCharType="begin"/>
        </w:r>
        <w:r>
          <w:instrText xml:space="preserve"> PAGEREF _Toc16766 \h </w:instrText>
        </w:r>
        <w:r>
          <w:fldChar w:fldCharType="separate"/>
        </w:r>
        <w:r>
          <w:t>63</w:t>
        </w:r>
        <w:r>
          <w:fldChar w:fldCharType="end"/>
        </w:r>
      </w:hyperlink>
    </w:p>
    <w:p>
      <w:pPr>
        <w:pStyle w:val="TOC2"/>
        <w:tabs>
          <w:tab w:val="right" w:leader="dot" w:pos="8306"/>
        </w:tabs>
      </w:pPr>
      <w:hyperlink w:anchor="_Toc5973" w:history="1">
        <w:r>
          <w:rPr>
            <w:rFonts w:ascii="仿宋" w:eastAsia="仿宋" w:hAnsi="仿宋" w:cs="仿宋" w:hint="eastAsia"/>
            <w:lang w:eastAsia="zh-CN"/>
          </w:rPr>
          <w:t>(二)、质量管理责任</w:t>
        </w:r>
        <w:r>
          <w:tab/>
        </w:r>
        <w:r>
          <w:fldChar w:fldCharType="begin"/>
        </w:r>
        <w:r>
          <w:instrText xml:space="preserve"> PAGEREF _Toc5973 \h </w:instrText>
        </w:r>
        <w:r>
          <w:fldChar w:fldCharType="separate"/>
        </w:r>
        <w:r>
          <w:t>64</w:t>
        </w:r>
        <w:r>
          <w:fldChar w:fldCharType="end"/>
        </w:r>
      </w:hyperlink>
    </w:p>
    <w:p>
      <w:pPr>
        <w:pStyle w:val="TOC2"/>
        <w:tabs>
          <w:tab w:val="right" w:leader="dot" w:pos="8306"/>
        </w:tabs>
      </w:pPr>
      <w:hyperlink w:anchor="_Toc9998" w:history="1">
        <w:r>
          <w:rPr>
            <w:rFonts w:ascii="仿宋" w:eastAsia="仿宋" w:hAnsi="仿宋" w:cs="仿宋" w:hint="eastAsia"/>
            <w:lang w:eastAsia="zh-CN"/>
          </w:rPr>
          <w:t>(三)、质量管理体系文件</w:t>
        </w:r>
        <w:r>
          <w:tab/>
        </w:r>
        <w:r>
          <w:fldChar w:fldCharType="begin"/>
        </w:r>
        <w:r>
          <w:instrText xml:space="preserve"> PAGEREF _Toc9998 \h </w:instrText>
        </w:r>
        <w:r>
          <w:fldChar w:fldCharType="separate"/>
        </w:r>
        <w:r>
          <w:t>65</w:t>
        </w:r>
        <w:r>
          <w:fldChar w:fldCharType="end"/>
        </w:r>
      </w:hyperlink>
    </w:p>
    <w:p>
      <w:pPr>
        <w:pStyle w:val="TOC2"/>
        <w:tabs>
          <w:tab w:val="right" w:leader="dot" w:pos="8306"/>
        </w:tabs>
      </w:pPr>
      <w:hyperlink w:anchor="_Toc26776" w:history="1">
        <w:r>
          <w:rPr>
            <w:rFonts w:ascii="仿宋" w:eastAsia="仿宋" w:hAnsi="仿宋" w:cs="仿宋" w:hint="eastAsia"/>
            <w:lang w:eastAsia="zh-CN"/>
          </w:rPr>
          <w:t>(四)、质量培训与教育</w:t>
        </w:r>
        <w:r>
          <w:tab/>
        </w:r>
        <w:r>
          <w:fldChar w:fldCharType="begin"/>
        </w:r>
        <w:r>
          <w:instrText xml:space="preserve"> PAGEREF _Toc26776 \h </w:instrText>
        </w:r>
        <w:r>
          <w:fldChar w:fldCharType="separate"/>
        </w:r>
        <w:r>
          <w:t>67</w:t>
        </w:r>
        <w:r>
          <w:fldChar w:fldCharType="end"/>
        </w:r>
      </w:hyperlink>
    </w:p>
    <w:p>
      <w:pPr>
        <w:pStyle w:val="TOC2"/>
        <w:tabs>
          <w:tab w:val="right" w:leader="dot" w:pos="8306"/>
        </w:tabs>
      </w:pPr>
      <w:hyperlink w:anchor="_Toc9355" w:history="1">
        <w:r>
          <w:rPr>
            <w:rFonts w:ascii="仿宋" w:eastAsia="仿宋" w:hAnsi="仿宋" w:cs="仿宋" w:hint="eastAsia"/>
            <w:lang w:eastAsia="zh-CN"/>
          </w:rPr>
          <w:t>(五)、质量审核与评价</w:t>
        </w:r>
        <w:r>
          <w:tab/>
        </w:r>
        <w:r>
          <w:fldChar w:fldCharType="begin"/>
        </w:r>
        <w:r>
          <w:instrText xml:space="preserve"> PAGEREF _Toc9355 \h </w:instrText>
        </w:r>
        <w:r>
          <w:fldChar w:fldCharType="separate"/>
        </w:r>
        <w:r>
          <w:t>69</w:t>
        </w:r>
        <w:r>
          <w:fldChar w:fldCharType="end"/>
        </w:r>
      </w:hyperlink>
    </w:p>
    <w:p>
      <w:pPr>
        <w:pStyle w:val="TOC2"/>
        <w:tabs>
          <w:tab w:val="right" w:leader="dot" w:pos="8306"/>
        </w:tabs>
      </w:pPr>
      <w:hyperlink w:anchor="_Toc14062" w:history="1">
        <w:r>
          <w:rPr>
            <w:rFonts w:ascii="仿宋" w:eastAsia="仿宋" w:hAnsi="仿宋" w:cs="仿宋" w:hint="eastAsia"/>
            <w:lang w:eastAsia="zh-CN"/>
          </w:rPr>
          <w:t>(六)、不符合与纠正措施</w:t>
        </w:r>
        <w:r>
          <w:tab/>
        </w:r>
        <w:r>
          <w:fldChar w:fldCharType="begin"/>
        </w:r>
        <w:r>
          <w:instrText xml:space="preserve"> PAGEREF _Toc14062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70"/>
      <w:r>
        <w:rPr>
          <w:rFonts w:ascii="仿宋" w:eastAsia="仿宋" w:hAnsi="仿宋" w:cs="仿宋" w:hint="eastAsia"/>
          <w:sz w:val="28"/>
          <w:lang w:eastAsia="zh-CN"/>
        </w:rPr>
        <w:t>一、电子厨房秤项目选址可行性分析</w:t>
      </w:r>
      <w:bookmarkEnd w:id="2"/>
    </w:p>
    <w:p>
      <w:pPr>
        <w:pStyle w:val="Heading2"/>
        <w:rPr>
          <w:rFonts w:ascii="仿宋" w:eastAsia="仿宋" w:hAnsi="仿宋" w:cs="仿宋" w:hint="eastAsia"/>
          <w:lang w:eastAsia="zh-CN"/>
        </w:rPr>
      </w:pPr>
      <w:bookmarkStart w:id="3" w:name="_Toc4382"/>
      <w:r>
        <w:rPr>
          <w:rFonts w:ascii="仿宋" w:eastAsia="仿宋" w:hAnsi="仿宋" w:cs="仿宋" w:hint="eastAsia"/>
          <w:lang w:eastAsia="zh-CN"/>
        </w:rPr>
        <w:t>(一)、电子厨房秤项目选址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该电子厨房秤项目选址位于XX省XX市XX区XXX街道</w:t>
      </w:r>
    </w:p>
    <w:p>
      <w:pPr>
        <w:pStyle w:val="Heading2"/>
        <w:ind w:firstLine="560" w:firstLineChars="200"/>
        <w:rPr>
          <w:rFonts w:ascii="仿宋" w:eastAsia="仿宋" w:hAnsi="仿宋" w:cs="仿宋" w:hint="eastAsia"/>
          <w:sz w:val="28"/>
          <w:lang w:eastAsia="zh-CN"/>
        </w:rPr>
      </w:pPr>
      <w:bookmarkStart w:id="4" w:name="_Toc44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电子厨房秤项目的征地面积将根据电子厨房秤项目的实际规模和需求进行精确规划。具体面积XXX平方米，旨在确保电子厨房秤项目不仅能够满足当前的发展需求，还能够预留空间以适应未来的扩展。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净用地面积是在征地面积基础上去除不可利用面积后的实际可开发用地。具体面积XXX平方米，考虑到环保、交通、安全等多方面因素，以确保电子厨房秤项目在整体利用效率上达到最优。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电子厨房秤项目计划建设的建筑总规模具体面积XXX平方米。这一规模的确定综合考虑了电子厨房秤项目的性质、规模，以及城市规划的相关要求，确保建筑布局与周边环境协调一致。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绿地率是电子厨房秤项目用地中被规划为绿地的比例。具体面积XXX平方米，旨在通过合理规划绿地，改善电子厨房秤项目周边环境，提升居民生活质量，并符合城市整体绿化规划。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容积率是用地上可以建设的建筑总体积与用地面积之比。具体面积XXX，通过合理的容积率规划，确保电子厨房秤项目建筑规模与周边环境和谐共生。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厨房秤项目选址与当地城市规划相一致，具体面积XXX平方米。通过与城市规划部门深入沟通，确保电子厨房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厨房秤项目选址符合当地产业政策，具体面积XXX平方米。这包括电子厨房秤项目对当地经济的促进作用，以及对相关产业的带动效应，确保电子厨房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用地总体要求必须符合环保和可持续发展的原则，具体面积XXX平方米。通过采用绿色建筑设计、节能减排等措施，确保电子厨房秤项目在建设和运营过程中对环境的影响最小化，达到可持续发展的要求。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确保电子厨房秤项目选址具备必要的公共设施配套，具体面积XXX平方米。这包括交通便利性、教育、医疗等基础设施，以提高居民生活品质，使得电子厨房秤项目选址更具吸引力。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考虑用地总体要求对当地社会稳定性的影响，具体面积XXX平方米。通过深入了解当地社区反馈，确保电子厨房秤项目的选址和建设过程对当地社会和谐稳定产生积极作用。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厨房秤项目选址不仅符合法规和规划，还在实际操作中具有可行性。这一全面规划将为电子厨房秤项目的成功实施提供坚实的基础，确保电子厨房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35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厨房秤项目的设备规划和空间设计中，我们将采取灵活设备布局的措施。设备布局将根据实际需求进行灵活设计，避免不必要的浪费。通过合理规划设备摆放位置，我们将提高设备的利用率，减少设备间距，以确保电子厨房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厨房秤项目内部引入共享设施的概念，例如共享会议室、办公区等。通过这种方式，我们可以减少对资源的重复建设，提高资源共享效率，从而减小电子厨房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7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厨房秤项目的总图布置中，我们将不同功能区域进行明确的规划，以最大程度满足电子厨房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厨房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电子厨房秤项目对环境的影响是综合评价的重要因素之一。我们将详细考虑选址周边的自然环境、生态保护区、水源地等情况，确保电子厨房秤项目的建设和运营对环境影响最小化，并符合当地的环保法规标准。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对选址的评价还需充分考虑当地政府的产业政策和法规。我们将详细了解电子厨房秤项目所在地的相关政策，确保电子厨房秤项目的规划和运营与当地法规相符，降低不必要的法律风险。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考虑到社会稳定性对企业运营的重要性，我们将评估选址地区的社会安全情况、劳工关系、社区反馈等方面，以确保电子厨房秤项目的建设和运营不会受到社会稳定性的负面影响。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最后，我们将综合考虑用地成本，包括土地购置费用、土地开发成本等。通过对用地成本的详细评估，我们能够做出更为精确的经济效益分析，为电子厨房秤项目的投资决策提供有力支持。</w:t>
      </w:r>
    </w:p>
    <w:p>
      <w:pPr>
        <w:pStyle w:val="Heading1"/>
        <w:ind w:firstLine="560" w:firstLineChars="200"/>
        <w:rPr>
          <w:rFonts w:ascii="仿宋" w:eastAsia="仿宋" w:hAnsi="仿宋" w:cs="仿宋" w:hint="eastAsia"/>
          <w:sz w:val="28"/>
          <w:lang w:eastAsia="zh-CN"/>
        </w:rPr>
      </w:pPr>
      <w:bookmarkStart w:id="8" w:name="_Toc4783"/>
      <w:r>
        <w:rPr>
          <w:rFonts w:ascii="仿宋" w:eastAsia="仿宋" w:hAnsi="仿宋" w:cs="仿宋" w:hint="eastAsia"/>
          <w:sz w:val="28"/>
          <w:lang w:eastAsia="zh-CN"/>
        </w:rPr>
        <w:t>二、电子厨房秤项目文档管理</w:t>
      </w:r>
      <w:bookmarkEnd w:id="8"/>
    </w:p>
    <w:p>
      <w:pPr>
        <w:pStyle w:val="Heading2"/>
        <w:rPr>
          <w:rFonts w:ascii="仿宋" w:eastAsia="仿宋" w:hAnsi="仿宋" w:cs="仿宋" w:hint="eastAsia"/>
          <w:lang w:eastAsia="zh-CN"/>
        </w:rPr>
      </w:pPr>
      <w:bookmarkStart w:id="9" w:name="_Toc1379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电子厨房秤项目高度重视文档的质量和准确性，以支持电子厨房秤项目的各项活动和决策。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文档的编制始于电子厨房秤项目计划的初期，我们制定了详细的文档编制计划，明确了每个文档的内容、格式和编写责任人。在电子厨房秤项目启动阶段，我们首先编制了电子厨房秤项目章程，明确定义了电子厨房秤项目的目标、范围、风险等关键要素。随后，电子厨房秤项目团队根据计划陆续编制了需求文档、设计文档、测试文档等各类文档，确保电子厨房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厨房秤项目管理中的重要环节，旨在确保电子厨房秤项目文档符合质量标准和电子厨房秤项目需求。在电子厨房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厨房秤项目相关利益方和专业领域的专家对文档进行独立审查。这有助于获取更全面、客观的反馈，确保电子厨房秤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电子厨房秤项目在文档编制与审查方面建立了严格的管理机制，通过规范的流程和多维度的审查，确保电子厨房秤项目文档的质量、准确性和可靠性，为电子厨房秤项目的顺利推进提供了有力支持。</w:t>
      </w:r>
    </w:p>
    <w:p>
      <w:pPr>
        <w:pStyle w:val="Heading2"/>
        <w:ind w:firstLine="560" w:firstLineChars="200"/>
        <w:rPr>
          <w:rFonts w:ascii="仿宋" w:eastAsia="仿宋" w:hAnsi="仿宋" w:cs="仿宋" w:hint="eastAsia"/>
          <w:sz w:val="28"/>
          <w:lang w:eastAsia="zh-CN"/>
        </w:rPr>
      </w:pPr>
      <w:bookmarkStart w:id="10" w:name="_Toc1951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我们通过多渠道发布文档，包括电子邮件、电子厨房秤项目管理平台、内部网站等，以满足不同团队成员的偏好和需求。多渠道发布确保了信息的全面覆盖。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我们采用了精细的权限控制，确保只有授权人员可以访问敏感信息。这种安全措施保护了电子厨房秤项目文档的机密性，防止了未经授权的信息泄露。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24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文档存档与归档是电子厨房秤项目生命周期中一个至关重要的环节，直接关系到电子厨房秤项目信息的长期保存和历史记录的完整性。在电子厨房秤项目中，我们实施了一系列有效的文档存档与归档管理策略：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54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14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电子厨房秤项目的主要产品是XXXX，预计年产值为XXX万元。这一产品在市场中占据着重要的地位，其广泛的应用范围使得该电子厨房秤项目的市场前景非常广阔。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厨房秤项目的xxx产品作为重要的原材料之一，将在多个领域发挥关键作用。其在建筑、交通、能源等方面的广泛应用将为整个产业链提供强大的支持，形成产业协同效应。电子厨房秤项目的年产值XXX万XXX万XXX万万元不仅反映了其在市场上的巨大潜力，更预示着它对国民经济的积极贡献。这种关联度高、涉及面广的产业关系，使得该电子厨房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82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总征地面积为XXXX平方米，相当于约XX.XX亩，其中净用地面积为XXXX平方米，红线范围内相当于约XX.XX亩。这一用地规模充分考虑了电子厨房秤项目的建设需求，保障了电子厨房秤项目在合适的空间内得以充分发展。电子厨房秤项目规划的总建筑面积为XXXX平方米，其中主体工程建设占XXXX平方米，计容建筑面积达XXXX平方米。预计建筑工程的投资将达到XXXX万元，为电子厨房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厨房秤项目计划购置的设备共计XXXX台（套），设备购置费用为XXXX万元。这一设备购置计划充分考虑到电子厨房秤项目的生产需求和技术要求，确保了电子厨房秤项目在生产运营中具备先进的技术装备和高效的生产能力。设备的合理配置将为电子厨房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厨房秤项目计划总投资为XXXX万元，预计年实现营业收入为XXXX万元。这一产能规模的设定旨在确保电子厨房秤项目能够在投资与回报之间取得平衡，实现长期可持续的发展。电子厨房秤项目的总投资充分考虑到各个方面的需求，包括用地建设、设备购置等多个环节，以确保电子厨房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97"/>
      <w:r>
        <w:rPr>
          <w:rFonts w:ascii="仿宋" w:eastAsia="仿宋" w:hAnsi="仿宋" w:cs="仿宋" w:hint="eastAsia"/>
          <w:sz w:val="28"/>
          <w:lang w:eastAsia="zh-CN"/>
        </w:rPr>
        <w:t>四、电子厨房秤项目土建工程</w:t>
      </w:r>
      <w:bookmarkEnd w:id="15"/>
    </w:p>
    <w:p>
      <w:pPr>
        <w:pStyle w:val="Heading2"/>
        <w:rPr>
          <w:rFonts w:ascii="仿宋" w:eastAsia="仿宋" w:hAnsi="仿宋" w:cs="仿宋" w:hint="eastAsia"/>
          <w:lang w:eastAsia="zh-CN"/>
        </w:rPr>
      </w:pPr>
      <w:bookmarkStart w:id="16" w:name="_Toc41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在电子厨房秤项目的建筑工程设计中，我们将秉承一系列重要的设计原则，以确保电子厨房秤项目建筑在功能、美观、可持续性等方面达到最佳效果。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首要原则是确保建筑的功能性得到最大化的发挥。我们将充分理解电子厨房秤项目的实际需求，合理布局各个功能区域，保证建筑在满足业务需求的同时，提供高效的工作环境。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在建筑设计中，我们将综合考虑建设和运营成本。通过精细的经济效益分析，确保设计方案在高效利用资源的同时，对电子厨房秤项目的长期盈利能力有积极的贡献。</w:t>
      </w:r>
    </w:p>
    <w:p>
      <w:pPr>
        <w:pStyle w:val="Heading2"/>
        <w:ind w:firstLine="560" w:firstLineChars="200"/>
        <w:rPr>
          <w:rFonts w:ascii="仿宋" w:eastAsia="仿宋" w:hAnsi="仿宋" w:cs="仿宋" w:hint="eastAsia"/>
          <w:sz w:val="28"/>
          <w:lang w:eastAsia="zh-CN"/>
        </w:rPr>
      </w:pPr>
      <w:bookmarkStart w:id="17" w:name="_Toc2644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厨房秤项目的土建工程设计中，我们将精准设定设计年限，结合电子厨房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厨房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277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子厨房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厨房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https://d.book118.com/996031223233010044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电子厨房秤项目规划设计蓝图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10587"/>
    <w:rsid w:val="3F510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312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2024-02-07T20:49:00Z</dcterms:created>
  <dcterms:modified xsi:type="dcterms:W3CDTF">2024-02-07T20:49:25Z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2BF2E48B18A84E4EBD01B106CE33724B_11</vt:lpwstr>
  </property>
  <property fmtid="{D5CDD505-2E9C-101B-9397-08002B2CF9AE}" pid="3" name="KSOProductBuildVer">
    <vt:lpwstr>2052-12.1.0.16250</vt:lpwstr>
  </property>
</Properties>
</file>