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新型油封项目营销方案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4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_Toc20447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4" w:history="1">
        <w:r>
          <w:rPr>
            <w:rFonts w:ascii="仿宋" w:eastAsia="仿宋" w:hAnsi="仿宋" w:cs="仿宋" w:hint="eastAsia"/>
            <w:lang w:eastAsia="zh-CN"/>
          </w:rPr>
          <w:t>一、新型油封项目概况</w:t>
        </w:r>
        <w:r>
          <w:tab/>
        </w:r>
        <w:r>
          <w:fldChar w:fldCharType="begin"/>
        </w:r>
        <w:r>
          <w:instrText xml:space="preserve"> PAGEREF _Toc8794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_Toc17624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5" w:history="1">
        <w:r>
          <w:rPr>
            <w:rFonts w:ascii="仿宋" w:eastAsia="仿宋" w:hAnsi="仿宋" w:cs="仿宋" w:hint="eastAsia"/>
            <w:lang w:eastAsia="zh-CN"/>
          </w:rPr>
          <w:t>(二)、新型油封项目提出的理由</w:t>
        </w:r>
        <w:r>
          <w:tab/>
        </w:r>
        <w:r>
          <w:fldChar w:fldCharType="begin"/>
        </w:r>
        <w:r>
          <w:instrText xml:space="preserve"> PAGEREF _Toc28355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2" w:history="1">
        <w:r>
          <w:rPr>
            <w:rFonts w:ascii="仿宋" w:eastAsia="仿宋" w:hAnsi="仿宋" w:cs="仿宋" w:hint="eastAsia"/>
            <w:lang w:eastAsia="zh-CN"/>
          </w:rPr>
          <w:t>(三)、新型油封项目选址</w:t>
        </w:r>
        <w:r>
          <w:tab/>
        </w:r>
        <w:r>
          <w:fldChar w:fldCharType="begin"/>
        </w:r>
        <w:r>
          <w:instrText xml:space="preserve"> PAGEREF _Toc24382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_Toc7106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_Toc29258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7" w:history="1">
        <w:r>
          <w:rPr>
            <w:rFonts w:ascii="仿宋" w:eastAsia="仿宋" w:hAnsi="仿宋" w:cs="仿宋" w:hint="eastAsia"/>
            <w:lang w:eastAsia="zh-CN"/>
          </w:rPr>
          <w:t>(六)、新型油封项目投资</w:t>
        </w:r>
        <w:r>
          <w:tab/>
        </w:r>
        <w:r>
          <w:fldChar w:fldCharType="begin"/>
        </w:r>
        <w:r>
          <w:instrText xml:space="preserve"> PAGEREF _Toc26797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2" w:history="1">
        <w:r>
          <w:rPr>
            <w:rFonts w:ascii="仿宋" w:eastAsia="仿宋" w:hAnsi="仿宋" w:cs="仿宋" w:hint="eastAsia"/>
            <w:lang w:eastAsia="zh-CN"/>
          </w:rPr>
          <w:t>(七)、新型油封项目进度规划</w:t>
        </w:r>
        <w:r>
          <w:tab/>
        </w:r>
        <w:r>
          <w:fldChar w:fldCharType="begin"/>
        </w:r>
        <w:r>
          <w:instrText xml:space="preserve"> PAGEREF _Toc32002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_Toc26930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2" w:history="1">
        <w:r>
          <w:rPr>
            <w:rFonts w:ascii="仿宋" w:eastAsia="仿宋" w:hAnsi="仿宋" w:cs="仿宋" w:hint="eastAsia"/>
            <w:lang w:eastAsia="zh-CN"/>
          </w:rPr>
          <w:t>(九)、新型油封项目综合评价</w:t>
        </w:r>
        <w:r>
          <w:tab/>
        </w:r>
        <w:r>
          <w:fldChar w:fldCharType="begin"/>
        </w:r>
        <w:r>
          <w:instrText xml:space="preserve"> PAGEREF _Toc14852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7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_Toc5274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1" w:history="1">
        <w:r>
          <w:rPr>
            <w:rFonts w:ascii="仿宋" w:eastAsia="仿宋" w:hAnsi="仿宋" w:cs="仿宋" w:hint="eastAsia"/>
            <w:lang w:eastAsia="zh-CN"/>
          </w:rPr>
          <w:t>(一)、新型油封项目选址原则</w:t>
        </w:r>
        <w:r>
          <w:tab/>
        </w:r>
        <w:r>
          <w:fldChar w:fldCharType="begin"/>
        </w:r>
        <w:r>
          <w:instrText xml:space="preserve"> PAGEREF _Toc13861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_Toc13386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_Toc21317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0" w:history="1">
        <w:r>
          <w:rPr>
            <w:rFonts w:ascii="仿宋" w:eastAsia="仿宋" w:hAnsi="仿宋" w:cs="仿宋" w:hint="eastAsia"/>
            <w:lang w:eastAsia="zh-CN"/>
          </w:rPr>
          <w:t>(五)、新型油封项目选址综合评价</w:t>
        </w:r>
        <w:r>
          <w:tab/>
        </w:r>
        <w:r>
          <w:fldChar w:fldCharType="begin"/>
        </w:r>
        <w:r>
          <w:instrText xml:space="preserve"> PAGEREF _Toc10570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59" w:history="1">
        <w:r>
          <w:rPr>
            <w:rFonts w:ascii="仿宋" w:eastAsia="仿宋" w:hAnsi="仿宋" w:cs="仿宋" w:hint="eastAsia"/>
            <w:lang w:eastAsia="zh-CN"/>
          </w:rPr>
          <w:t>三、原材料及成品管理</w:t>
        </w:r>
        <w:r>
          <w:tab/>
        </w:r>
        <w:r>
          <w:fldChar w:fldCharType="begin"/>
        </w:r>
        <w:r>
          <w:instrText xml:space="preserve"> PAGEREF _Toc7859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2" w:history="1">
        <w:r>
          <w:rPr>
            <w:rFonts w:ascii="仿宋" w:eastAsia="仿宋" w:hAnsi="仿宋" w:cs="仿宋" w:hint="eastAsia"/>
            <w:lang w:eastAsia="zh-CN"/>
          </w:rPr>
          <w:t>(一)、新型油封项目建设期原辅材料供应情况</w:t>
        </w:r>
        <w:r>
          <w:tab/>
        </w:r>
        <w:r>
          <w:fldChar w:fldCharType="begin"/>
        </w:r>
        <w:r>
          <w:instrText xml:space="preserve"> PAGEREF _Toc28412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2" w:history="1">
        <w:r>
          <w:rPr>
            <w:rFonts w:ascii="仿宋" w:eastAsia="仿宋" w:hAnsi="仿宋" w:cs="仿宋" w:hint="eastAsia"/>
            <w:lang w:eastAsia="zh-CN"/>
          </w:rPr>
          <w:t>(二)、新型油封项目运营期原辅材料供应及质量管理</w:t>
        </w:r>
        <w:r>
          <w:tab/>
        </w:r>
        <w:r>
          <w:fldChar w:fldCharType="begin"/>
        </w:r>
        <w:r>
          <w:instrText xml:space="preserve"> PAGEREF _Toc26562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7" w:history="1">
        <w:r>
          <w:rPr>
            <w:rFonts w:ascii="仿宋" w:eastAsia="仿宋" w:hAnsi="仿宋" w:cs="仿宋" w:hint="eastAsia"/>
            <w:lang w:eastAsia="zh-CN"/>
          </w:rPr>
          <w:t>四、新型油封项目概论</w:t>
        </w:r>
        <w:r>
          <w:tab/>
        </w:r>
        <w:r>
          <w:fldChar w:fldCharType="begin"/>
        </w:r>
        <w:r>
          <w:instrText xml:space="preserve"> PAGEREF _Toc3837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7" w:history="1">
        <w:r>
          <w:rPr>
            <w:rFonts w:ascii="仿宋" w:eastAsia="仿宋" w:hAnsi="仿宋" w:cs="仿宋" w:hint="eastAsia"/>
            <w:lang w:eastAsia="zh-CN"/>
          </w:rPr>
          <w:t>(一)、新型油封项目名称</w:t>
        </w:r>
        <w:r>
          <w:tab/>
        </w:r>
        <w:r>
          <w:fldChar w:fldCharType="begin"/>
        </w:r>
        <w:r>
          <w:instrText xml:space="preserve"> PAGEREF _Toc14677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5" w:history="1">
        <w:r>
          <w:rPr>
            <w:rFonts w:ascii="仿宋" w:eastAsia="仿宋" w:hAnsi="仿宋" w:cs="仿宋" w:hint="eastAsia"/>
            <w:lang w:eastAsia="zh-CN"/>
          </w:rPr>
          <w:t>(二)、新型油封项目选址</w:t>
        </w:r>
        <w:r>
          <w:tab/>
        </w:r>
        <w:r>
          <w:fldChar w:fldCharType="begin"/>
        </w:r>
        <w:r>
          <w:instrText xml:space="preserve"> PAGEREF _Toc7205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eastAsia="zh-CN"/>
          </w:rPr>
          <w:t>(三)、新型油封项目用地规模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7" w:history="1">
        <w:r>
          <w:rPr>
            <w:rFonts w:ascii="仿宋" w:eastAsia="仿宋" w:hAnsi="仿宋" w:cs="仿宋" w:hint="eastAsia"/>
            <w:lang w:eastAsia="zh-CN"/>
          </w:rPr>
          <w:t>(四)、新型油封项目用地控制指标</w:t>
        </w:r>
        <w:r>
          <w:tab/>
        </w:r>
        <w:r>
          <w:fldChar w:fldCharType="begin"/>
        </w:r>
        <w:r>
          <w:instrText xml:space="preserve"> PAGEREF _Toc5947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0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_Toc31690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9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_Toc14199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8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_Toc29078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7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_Toc16437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8" w:history="1">
        <w:r>
          <w:rPr>
            <w:rFonts w:ascii="仿宋" w:eastAsia="仿宋" w:hAnsi="仿宋" w:cs="仿宋" w:hint="eastAsia"/>
            <w:lang w:eastAsia="zh-CN"/>
          </w:rPr>
          <w:t>(九)、新型油封项目总投资及资本结构</w:t>
        </w:r>
        <w:r>
          <w:tab/>
        </w:r>
        <w:r>
          <w:fldChar w:fldCharType="begin"/>
        </w:r>
        <w:r>
          <w:instrText xml:space="preserve"> PAGEREF _Toc20498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9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_Toc5439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0" w:history="1">
        <w:r>
          <w:rPr>
            <w:rFonts w:ascii="仿宋" w:eastAsia="仿宋" w:hAnsi="仿宋" w:cs="仿宋" w:hint="eastAsia"/>
            <w:lang w:eastAsia="zh-CN"/>
          </w:rPr>
          <w:t>(十一)、新型油封项目预期经济效益规划目标</w:t>
        </w:r>
        <w:r>
          <w:tab/>
        </w:r>
        <w:r>
          <w:fldChar w:fldCharType="begin"/>
        </w:r>
        <w:r>
          <w:instrText xml:space="preserve"> PAGEREF _Toc28570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" w:history="1">
        <w:r>
          <w:rPr>
            <w:rFonts w:ascii="仿宋" w:eastAsia="仿宋" w:hAnsi="仿宋" w:cs="仿宋" w:hint="eastAsia"/>
            <w:lang w:eastAsia="zh-CN"/>
          </w:rPr>
          <w:t>(十二)、新型油封项目进度计划</w:t>
        </w:r>
        <w:r>
          <w:tab/>
        </w:r>
        <w:r>
          <w:fldChar w:fldCharType="begin"/>
        </w:r>
        <w:r>
          <w:instrText xml:space="preserve"> PAGEREF _Toc2641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_Toc1672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1" w:history="1">
        <w:r>
          <w:rPr>
            <w:rFonts w:ascii="仿宋" w:eastAsia="仿宋" w:hAnsi="仿宋" w:cs="仿宋" w:hint="eastAsia"/>
            <w:lang w:eastAsia="zh-CN"/>
          </w:rPr>
          <w:t>(十四)、新型油封项目评价</w:t>
        </w:r>
        <w:r>
          <w:tab/>
        </w:r>
        <w:r>
          <w:fldChar w:fldCharType="begin"/>
        </w:r>
        <w:r>
          <w:instrText xml:space="preserve"> PAGEREF _Toc4031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3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_Toc4532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_Toc11634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_Toc17940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_Toc31797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7" w:history="1">
        <w:r>
          <w:rPr>
            <w:rFonts w:ascii="仿宋" w:eastAsia="仿宋" w:hAnsi="仿宋" w:cs="仿宋" w:hint="eastAsia"/>
            <w:lang w:eastAsia="zh-CN"/>
          </w:rPr>
          <w:t>六、新型油封投资管理策略</w:t>
        </w:r>
        <w:r>
          <w:tab/>
        </w:r>
        <w:r>
          <w:fldChar w:fldCharType="begin"/>
        </w:r>
        <w:r>
          <w:instrText xml:space="preserve"> PAGEREF _Toc13177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19" w:history="1">
        <w:r>
          <w:rPr>
            <w:rFonts w:ascii="仿宋" w:eastAsia="仿宋" w:hAnsi="仿宋" w:cs="仿宋" w:hint="eastAsia"/>
            <w:lang w:eastAsia="zh-CN"/>
          </w:rPr>
          <w:t>(一)、新型油封投资估算主要内容</w:t>
        </w:r>
        <w:r>
          <w:tab/>
        </w:r>
        <w:r>
          <w:fldChar w:fldCharType="begin"/>
        </w:r>
        <w:r>
          <w:instrText xml:space="preserve"> PAGEREF _Toc19619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7" w:history="1">
        <w:r>
          <w:rPr>
            <w:rFonts w:ascii="仿宋" w:eastAsia="仿宋" w:hAnsi="仿宋" w:cs="仿宋" w:hint="eastAsia"/>
            <w:lang w:eastAsia="zh-CN"/>
          </w:rPr>
          <w:t>(二)、新型油封设备购置投资费用管理</w:t>
        </w:r>
        <w:r>
          <w:tab/>
        </w:r>
        <w:r>
          <w:fldChar w:fldCharType="begin"/>
        </w:r>
        <w:r>
          <w:instrText xml:space="preserve"> PAGEREF _Toc27957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" w:history="1">
        <w:r>
          <w:rPr>
            <w:rFonts w:ascii="仿宋" w:eastAsia="仿宋" w:hAnsi="仿宋" w:cs="仿宋" w:hint="eastAsia"/>
            <w:lang w:eastAsia="zh-CN"/>
          </w:rPr>
          <w:t>(三)、新型油封装修施工投资费用管理</w:t>
        </w:r>
        <w:r>
          <w:tab/>
        </w:r>
        <w:r>
          <w:fldChar w:fldCharType="begin"/>
        </w:r>
        <w:r>
          <w:instrText xml:space="preserve"> PAGEREF _Toc3200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0" w:history="1">
        <w:r>
          <w:rPr>
            <w:rFonts w:ascii="仿宋" w:eastAsia="仿宋" w:hAnsi="仿宋" w:cs="仿宋" w:hint="eastAsia"/>
            <w:lang w:eastAsia="zh-CN"/>
          </w:rPr>
          <w:t>(四)、新型油封流动资金管理</w:t>
        </w:r>
        <w:r>
          <w:tab/>
        </w:r>
        <w:r>
          <w:fldChar w:fldCharType="begin"/>
        </w:r>
        <w:r>
          <w:instrText xml:space="preserve"> PAGEREF _Toc7180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76" w:history="1">
        <w:r>
          <w:rPr>
            <w:rFonts w:ascii="仿宋" w:eastAsia="仿宋" w:hAnsi="仿宋" w:cs="仿宋" w:hint="eastAsia"/>
            <w:lang w:eastAsia="zh-CN"/>
          </w:rPr>
          <w:t>七、公司概况</w:t>
        </w:r>
        <w:r>
          <w:tab/>
        </w:r>
        <w:r>
          <w:fldChar w:fldCharType="begin"/>
        </w:r>
        <w:r>
          <w:instrText xml:space="preserve"> PAGEREF _Toc5076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_Toc11557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8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_Toc17248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4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_Toc28054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_Toc11764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_Toc24267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_Toc10655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_Toc22414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1" w:history="1">
        <w:r>
          <w:rPr>
            <w:rFonts w:ascii="仿宋" w:eastAsia="仿宋" w:hAnsi="仿宋" w:cs="仿宋" w:hint="eastAsia"/>
            <w:lang w:eastAsia="zh-CN"/>
          </w:rPr>
          <w:t>九、新型油封项目规划进度</w:t>
        </w:r>
        <w:r>
          <w:tab/>
        </w:r>
        <w:r>
          <w:fldChar w:fldCharType="begin"/>
        </w:r>
        <w:r>
          <w:instrText xml:space="preserve"> PAGEREF _Toc28461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2" w:history="1">
        <w:r>
          <w:rPr>
            <w:rFonts w:ascii="仿宋" w:eastAsia="仿宋" w:hAnsi="仿宋" w:cs="仿宋" w:hint="eastAsia"/>
            <w:lang w:eastAsia="zh-CN"/>
          </w:rPr>
          <w:t>(一)、新型油封项目进度安排</w:t>
        </w:r>
        <w:r>
          <w:tab/>
        </w:r>
        <w:r>
          <w:fldChar w:fldCharType="begin"/>
        </w:r>
        <w:r>
          <w:instrText xml:space="preserve"> PAGEREF _Toc7672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0" w:history="1">
        <w:r>
          <w:rPr>
            <w:rFonts w:ascii="仿宋" w:eastAsia="仿宋" w:hAnsi="仿宋" w:cs="仿宋" w:hint="eastAsia"/>
            <w:lang w:eastAsia="zh-CN"/>
          </w:rPr>
          <w:t>(二)、新型油封项目实施保障措施</w:t>
        </w:r>
        <w:r>
          <w:tab/>
        </w:r>
        <w:r>
          <w:fldChar w:fldCharType="begin"/>
        </w:r>
        <w:r>
          <w:instrText xml:space="preserve"> PAGEREF _Toc25300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41" w:history="1">
        <w:r>
          <w:rPr>
            <w:rFonts w:ascii="仿宋" w:eastAsia="仿宋" w:hAnsi="仿宋" w:cs="仿宋" w:hint="eastAsia"/>
            <w:lang w:eastAsia="zh-CN"/>
          </w:rPr>
          <w:t>十、战略实施的阶段</w:t>
        </w:r>
        <w:r>
          <w:tab/>
        </w:r>
        <w:r>
          <w:fldChar w:fldCharType="begin"/>
        </w:r>
        <w:r>
          <w:instrText xml:space="preserve"> PAGEREF _Toc18941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4" w:history="1">
        <w:r>
          <w:rPr>
            <w:rFonts w:ascii="仿宋" w:eastAsia="仿宋" w:hAnsi="仿宋" w:cs="仿宋" w:hint="eastAsia"/>
            <w:lang w:eastAsia="zh-CN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_Toc14074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36" w:history="1">
        <w:r>
          <w:rPr>
            <w:rFonts w:ascii="仿宋" w:eastAsia="仿宋" w:hAnsi="仿宋" w:cs="仿宋" w:hint="eastAsia"/>
            <w:lang w:eastAsia="zh-CN"/>
          </w:rPr>
          <w:t>十一、投资背景及必要性分析</w:t>
        </w:r>
        <w:r>
          <w:tab/>
        </w:r>
        <w:r>
          <w:fldChar w:fldCharType="begin"/>
        </w:r>
        <w:r>
          <w:instrText xml:space="preserve"> PAGEREF _Toc32136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2" w:history="1">
        <w:r>
          <w:rPr>
            <w:rFonts w:ascii="仿宋" w:eastAsia="仿宋" w:hAnsi="仿宋" w:cs="仿宋" w:hint="eastAsia"/>
            <w:lang w:eastAsia="zh-CN"/>
          </w:rPr>
          <w:t>(一)、新型油封项目承办单位背景分析</w:t>
        </w:r>
        <w:r>
          <w:tab/>
        </w:r>
        <w:r>
          <w:fldChar w:fldCharType="begin"/>
        </w:r>
        <w:r>
          <w:instrText xml:space="preserve"> PAGEREF _Toc25212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6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_Toc9786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_Toc28126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_Toc24132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0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_Toc30540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6" w:history="1">
        <w:r>
          <w:rPr>
            <w:rFonts w:ascii="仿宋" w:eastAsia="仿宋" w:hAnsi="仿宋" w:cs="仿宋" w:hint="eastAsia"/>
            <w:lang w:eastAsia="zh-CN"/>
          </w:rPr>
          <w:t>(六)、新型油封项目必要性分析</w:t>
        </w:r>
        <w:r>
          <w:tab/>
        </w:r>
        <w:r>
          <w:fldChar w:fldCharType="begin"/>
        </w:r>
        <w:r>
          <w:instrText xml:space="preserve"> PAGEREF _Toc27896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" w:history="1">
        <w:r>
          <w:rPr>
            <w:rFonts w:ascii="仿宋" w:eastAsia="仿宋" w:hAnsi="仿宋" w:cs="仿宋" w:hint="eastAsia"/>
            <w:lang w:eastAsia="zh-CN"/>
          </w:rPr>
          <w:t>十二、项目背景与概况</w:t>
        </w:r>
        <w:r>
          <w:tab/>
        </w:r>
        <w:r>
          <w:fldChar w:fldCharType="begin"/>
        </w:r>
        <w:r>
          <w:instrText xml:space="preserve"> PAGEREF _Toc2902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7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_Toc11527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0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_Toc8390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9" w:history="1">
        <w:r>
          <w:rPr>
            <w:rFonts w:ascii="仿宋" w:eastAsia="仿宋" w:hAnsi="仿宋" w:cs="仿宋" w:hint="eastAsia"/>
            <w:lang w:eastAsia="zh-CN"/>
          </w:rPr>
          <w:t>(三)、新型油封行业及市场分析</w:t>
        </w:r>
        <w:r>
          <w:tab/>
        </w:r>
        <w:r>
          <w:fldChar w:fldCharType="begin"/>
        </w:r>
        <w:r>
          <w:instrText xml:space="preserve"> PAGEREF _Toc3459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8" w:history="1">
        <w:r>
          <w:rPr>
            <w:rFonts w:ascii="仿宋" w:eastAsia="仿宋" w:hAnsi="仿宋" w:cs="仿宋" w:hint="eastAsia"/>
            <w:lang w:eastAsia="zh-CN"/>
          </w:rPr>
          <w:t>十三、经济效益分析</w:t>
        </w:r>
        <w:r>
          <w:tab/>
        </w:r>
        <w:r>
          <w:fldChar w:fldCharType="begin"/>
        </w:r>
        <w:r>
          <w:instrText xml:space="preserve"> PAGEREF _Toc14348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_Toc25355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9" w:history="1">
        <w:r>
          <w:rPr>
            <w:rFonts w:ascii="仿宋" w:eastAsia="仿宋" w:hAnsi="仿宋" w:cs="仿宋" w:hint="eastAsia"/>
            <w:lang w:eastAsia="zh-CN"/>
          </w:rPr>
          <w:t>(三)、新型油封项目盈利能力分析</w:t>
        </w:r>
        <w:r>
          <w:tab/>
        </w:r>
        <w:r>
          <w:fldChar w:fldCharType="begin"/>
        </w:r>
        <w:r>
          <w:instrText xml:space="preserve"> PAGEREF _Toc14919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3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_Toc3312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_Toc26258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十五、新型油封国际化战略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1" w:history="1">
        <w:r>
          <w:rPr>
            <w:rFonts w:ascii="仿宋" w:eastAsia="仿宋" w:hAnsi="仿宋" w:cs="仿宋" w:hint="eastAsia"/>
            <w:lang w:eastAsia="zh-CN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9" w:history="1">
        <w:r>
          <w:rPr>
            <w:rFonts w:ascii="仿宋" w:eastAsia="仿宋" w:hAnsi="仿宋" w:cs="仿宋" w:hint="eastAsia"/>
            <w:lang w:eastAsia="zh-CN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_Toc9299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1" w:history="1">
        <w:r>
          <w:rPr>
            <w:rFonts w:ascii="仿宋" w:eastAsia="仿宋" w:hAnsi="仿宋" w:cs="仿宋" w:hint="eastAsia"/>
            <w:lang w:eastAsia="zh-CN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_Toc20891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" w:history="1">
        <w:r>
          <w:rPr>
            <w:rFonts w:ascii="仿宋" w:eastAsia="仿宋" w:hAnsi="仿宋" w:cs="仿宋" w:hint="eastAsia"/>
            <w:lang w:eastAsia="zh-CN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_Toc1866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3" w:history="1">
        <w:r>
          <w:rPr>
            <w:rFonts w:ascii="仿宋" w:eastAsia="仿宋" w:hAnsi="仿宋" w:cs="仿宋" w:hint="eastAsia"/>
            <w:lang w:eastAsia="zh-CN"/>
          </w:rPr>
          <w:t>十六、新型油封供应链管理</w:t>
        </w:r>
        <w:r>
          <w:tab/>
        </w:r>
        <w:r>
          <w:fldChar w:fldCharType="begin"/>
        </w:r>
        <w:r>
          <w:instrText xml:space="preserve"> PAGEREF _Toc29853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4" w:history="1">
        <w:r>
          <w:rPr>
            <w:rFonts w:ascii="仿宋" w:eastAsia="仿宋" w:hAnsi="仿宋" w:cs="仿宋" w:hint="eastAsia"/>
            <w:lang w:eastAsia="zh-CN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_Toc27824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03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" w:history="1">
        <w:r>
          <w:rPr>
            <w:rFonts w:ascii="仿宋" w:eastAsia="仿宋" w:hAnsi="仿宋" w:cs="仿宋" w:hint="eastAsia"/>
            <w:lang w:eastAsia="zh-CN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43" w:history="1">
        <w:r>
          <w:rPr>
            <w:rFonts w:ascii="仿宋" w:eastAsia="仿宋" w:hAnsi="仿宋" w:cs="仿宋" w:hint="eastAsia"/>
            <w:lang w:eastAsia="zh-CN"/>
          </w:rPr>
          <w:t>十七、新型油封项目执行风险与应对策略</w:t>
        </w:r>
        <w:r>
          <w:tab/>
        </w:r>
        <w:r>
          <w:fldChar w:fldCharType="begin"/>
        </w:r>
        <w:r>
          <w:instrText xml:space="preserve"> PAGEREF _Toc15343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1" w:history="1">
        <w:r>
          <w:rPr>
            <w:rFonts w:ascii="仿宋" w:eastAsia="仿宋" w:hAnsi="仿宋" w:cs="仿宋" w:hint="eastAsia"/>
            <w:lang w:eastAsia="zh-CN"/>
          </w:rPr>
          <w:t>(一)、新型油封项目执行风险识别</w:t>
        </w:r>
        <w:r>
          <w:tab/>
        </w:r>
        <w:r>
          <w:fldChar w:fldCharType="begin"/>
        </w:r>
        <w:r>
          <w:instrText xml:space="preserve"> PAGEREF _Toc23321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" w:history="1">
        <w:r>
          <w:rPr>
            <w:rFonts w:ascii="仿宋" w:eastAsia="仿宋" w:hAnsi="仿宋" w:cs="仿宋" w:hint="eastAsia"/>
            <w:lang w:eastAsia="zh-CN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_Toc2137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2" w:history="1">
        <w:r>
          <w:rPr>
            <w:rFonts w:ascii="仿宋" w:eastAsia="仿宋" w:hAnsi="仿宋" w:cs="仿宋" w:hint="eastAsia"/>
            <w:lang w:eastAsia="zh-CN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_Toc27982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0" w:history="1">
        <w:r>
          <w:rPr>
            <w:rFonts w:ascii="仿宋" w:eastAsia="仿宋" w:hAnsi="仿宋" w:cs="仿宋" w:hint="eastAsia"/>
            <w:lang w:eastAsia="zh-CN"/>
          </w:rPr>
          <w:t>十八、合同与法务管理</w:t>
        </w:r>
        <w:r>
          <w:tab/>
        </w:r>
        <w:r>
          <w:fldChar w:fldCharType="begin"/>
        </w:r>
        <w:r>
          <w:instrText xml:space="preserve"> PAGEREF _Toc4480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8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_Toc8228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8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_Toc25918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8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_Toc23248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0" w:history="1">
        <w:r>
          <w:rPr>
            <w:rFonts w:ascii="仿宋" w:eastAsia="仿宋" w:hAnsi="仿宋" w:cs="仿宋" w:hint="eastAsia"/>
            <w:lang w:eastAsia="zh-CN"/>
          </w:rPr>
          <w:t>十九、项目危机管理</w:t>
        </w:r>
        <w:r>
          <w:tab/>
        </w:r>
        <w:r>
          <w:fldChar w:fldCharType="begin"/>
        </w:r>
        <w:r>
          <w:instrText xml:space="preserve"> PAGEREF _Toc9130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1" w:history="1">
        <w:r>
          <w:rPr>
            <w:rFonts w:ascii="仿宋" w:eastAsia="仿宋" w:hAnsi="仿宋" w:cs="仿宋" w:hint="eastAsia"/>
            <w:lang w:eastAsia="zh-CN"/>
          </w:rPr>
          <w:t>(一)、危机预警与风险评估</w:t>
        </w:r>
        <w:r>
          <w:tab/>
        </w:r>
        <w:r>
          <w:fldChar w:fldCharType="begin"/>
        </w:r>
        <w:r>
          <w:instrText xml:space="preserve"> PAGEREF _Toc9181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8" w:history="1">
        <w:r>
          <w:rPr>
            <w:rFonts w:ascii="仿宋" w:eastAsia="仿宋" w:hAnsi="仿宋" w:cs="仿宋" w:hint="eastAsia"/>
            <w:lang w:eastAsia="zh-CN"/>
          </w:rPr>
          <w:t>(二)、危机应对预案</w:t>
        </w:r>
        <w:r>
          <w:tab/>
        </w:r>
        <w:r>
          <w:fldChar w:fldCharType="begin"/>
        </w:r>
        <w:r>
          <w:instrText xml:space="preserve"> PAGEREF _Toc19628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0" w:history="1">
        <w:r>
          <w:rPr>
            <w:rFonts w:ascii="仿宋" w:eastAsia="仿宋" w:hAnsi="仿宋" w:cs="仿宋" w:hint="eastAsia"/>
            <w:lang w:eastAsia="zh-CN"/>
          </w:rPr>
          <w:t>(三)、危机沟通与公关处理</w:t>
        </w:r>
        <w:r>
          <w:tab/>
        </w:r>
        <w:r>
          <w:fldChar w:fldCharType="begin"/>
        </w:r>
        <w:r>
          <w:instrText xml:space="preserve"> PAGEREF _Toc26870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4" w:history="1">
        <w:r>
          <w:rPr>
            <w:rFonts w:ascii="仿宋" w:eastAsia="仿宋" w:hAnsi="仿宋" w:cs="仿宋" w:hint="eastAsia"/>
            <w:lang w:eastAsia="zh-CN"/>
          </w:rPr>
          <w:t>二十、环保方案分析</w:t>
        </w:r>
        <w:r>
          <w:tab/>
        </w:r>
        <w:r>
          <w:fldChar w:fldCharType="begin"/>
        </w:r>
        <w:r>
          <w:instrText xml:space="preserve"> PAGEREF _Toc22304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5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_Toc28155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7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_Toc17937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1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_Toc26061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4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794"/>
      <w:r>
        <w:rPr>
          <w:rFonts w:ascii="仿宋" w:eastAsia="仿宋" w:hAnsi="仿宋" w:cs="仿宋" w:hint="eastAsia"/>
          <w:sz w:val="28"/>
          <w:lang w:eastAsia="zh-CN"/>
        </w:rPr>
        <w:t>一、新型油封项目概况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62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«xx (集团)有限公司»的核心业务是投资、建设和运营管理«XXX制造公司»。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355"/>
      <w:r>
        <w:rPr>
          <w:rFonts w:ascii="仿宋" w:eastAsia="仿宋" w:hAnsi="仿宋" w:cs="仿宋" w:hint="eastAsia"/>
          <w:sz w:val="28"/>
          <w:lang w:eastAsia="zh-CN"/>
        </w:rPr>
        <w:t>(二)、新型油封项目提出的理由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新型油封项目提出的理由可能包括以下几个方面：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市场需求：随着人们对生活品质的追求，对新型油封的需求也在不断增加。市场上对于高品质、符合个性化需求的新型油封需求量大，因此新型油封项目可以满足这一市场需求。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利润空间：新型油封行业的利润空间较大，通过生产和销售高品质的新型油封，可以获得可观的利润。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https://d.book118.com/996032114025010100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新型油封项目营销方案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新型油封项目营销方案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新型油封项目营销方案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新型油封项目营销方案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新型油封项目营销方案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46"/>
    <w:rsid w:val="0011734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6032114025010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2024-03-08T23:46:00Z</dcterms:created>
  <dcterms:modified xsi:type="dcterms:W3CDTF">2024-03-08T23:46:53Z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F245EF8CD3994E94BCBE4839B4B956C9_11</vt:lpwstr>
  </property>
  <property fmtid="{D5CDD505-2E9C-101B-9397-08002B2CF9AE}" pid="3" name="KSOProductBuildVer">
    <vt:lpwstr>2052-12.1.0.16399</vt:lpwstr>
  </property>
</Properties>
</file>