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热熔胶胶膜相关行业公司成立报告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58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_Toc22588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65" w:history="1">
        <w:r>
          <w:rPr>
            <w:rFonts w:ascii="仿宋" w:eastAsia="仿宋" w:hAnsi="仿宋" w:cs="仿宋" w:hint="eastAsia"/>
            <w:lang w:eastAsia="zh-CN"/>
          </w:rPr>
          <w:t>一、热熔胶胶膜筹建公司基本信息</w:t>
        </w:r>
        <w:r>
          <w:tab/>
        </w:r>
        <w:r>
          <w:fldChar w:fldCharType="begin"/>
        </w:r>
        <w:r>
          <w:instrText xml:space="preserve"> PAGEREF _Toc18265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_Toc6842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_Toc8475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_Toc9305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_Toc20397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_Toc1524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_Toc29704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5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_Toc2565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_Toc11926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_Toc14267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34" w:history="1">
        <w:r>
          <w:rPr>
            <w:rFonts w:ascii="仿宋" w:eastAsia="仿宋" w:hAnsi="仿宋" w:cs="仿宋" w:hint="eastAsia"/>
            <w:lang w:eastAsia="zh-CN"/>
          </w:rPr>
          <w:t>三、热熔胶胶膜项目概况</w:t>
        </w:r>
        <w:r>
          <w:tab/>
        </w:r>
        <w:r>
          <w:fldChar w:fldCharType="begin"/>
        </w:r>
        <w:r>
          <w:instrText xml:space="preserve"> PAGEREF _Toc30834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_Toc8135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0" w:history="1">
        <w:r>
          <w:rPr>
            <w:rFonts w:ascii="仿宋" w:eastAsia="仿宋" w:hAnsi="仿宋" w:cs="仿宋" w:hint="eastAsia"/>
            <w:lang w:eastAsia="zh-CN"/>
          </w:rPr>
          <w:t>(二)、热熔胶胶膜项目提出的理由</w:t>
        </w:r>
        <w:r>
          <w:tab/>
        </w:r>
        <w:r>
          <w:fldChar w:fldCharType="begin"/>
        </w:r>
        <w:r>
          <w:instrText xml:space="preserve"> PAGEREF _Toc13190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4" w:history="1">
        <w:r>
          <w:rPr>
            <w:rFonts w:ascii="仿宋" w:eastAsia="仿宋" w:hAnsi="仿宋" w:cs="仿宋" w:hint="eastAsia"/>
            <w:lang w:eastAsia="zh-CN"/>
          </w:rPr>
          <w:t>(三)、热熔胶胶膜项目选址</w:t>
        </w:r>
        <w:r>
          <w:tab/>
        </w:r>
        <w:r>
          <w:fldChar w:fldCharType="begin"/>
        </w:r>
        <w:r>
          <w:instrText xml:space="preserve"> PAGEREF _Toc18564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_Toc4234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_Toc31844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3" w:history="1">
        <w:r>
          <w:rPr>
            <w:rFonts w:ascii="仿宋" w:eastAsia="仿宋" w:hAnsi="仿宋" w:cs="仿宋" w:hint="eastAsia"/>
            <w:lang w:eastAsia="zh-CN"/>
          </w:rPr>
          <w:t>(六)、热熔胶胶膜项目投资</w:t>
        </w:r>
        <w:r>
          <w:tab/>
        </w:r>
        <w:r>
          <w:fldChar w:fldCharType="begin"/>
        </w:r>
        <w:r>
          <w:instrText xml:space="preserve"> PAGEREF _Toc8773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1" w:history="1">
        <w:r>
          <w:rPr>
            <w:rFonts w:ascii="仿宋" w:eastAsia="仿宋" w:hAnsi="仿宋" w:cs="仿宋" w:hint="eastAsia"/>
            <w:lang w:eastAsia="zh-CN"/>
          </w:rPr>
          <w:t>(七)、热熔胶胶膜项目进度规划</w:t>
        </w:r>
        <w:r>
          <w:tab/>
        </w:r>
        <w:r>
          <w:fldChar w:fldCharType="begin"/>
        </w:r>
        <w:r>
          <w:instrText xml:space="preserve"> PAGEREF _Toc5321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3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_Toc28532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4" w:history="1">
        <w:r>
          <w:rPr>
            <w:rFonts w:ascii="仿宋" w:eastAsia="仿宋" w:hAnsi="仿宋" w:cs="仿宋" w:hint="eastAsia"/>
            <w:lang w:eastAsia="zh-CN"/>
          </w:rPr>
          <w:t>(九)、热熔胶胶膜项目综合评价</w:t>
        </w:r>
        <w:r>
          <w:tab/>
        </w:r>
        <w:r>
          <w:fldChar w:fldCharType="begin"/>
        </w:r>
        <w:r>
          <w:instrText xml:space="preserve"> PAGEREF _Toc27834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15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_Toc8515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6" w:history="1">
        <w:r>
          <w:rPr>
            <w:rFonts w:ascii="仿宋" w:eastAsia="仿宋" w:hAnsi="仿宋" w:cs="仿宋" w:hint="eastAsia"/>
            <w:lang w:eastAsia="zh-CN"/>
          </w:rPr>
          <w:t>(一)、热熔胶胶膜项目选址原则</w:t>
        </w:r>
        <w:r>
          <w:tab/>
        </w:r>
        <w:r>
          <w:fldChar w:fldCharType="begin"/>
        </w:r>
        <w:r>
          <w:instrText xml:space="preserve"> PAGEREF _Toc16906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_Toc6720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_Toc16620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_Toc25133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4" w:history="1">
        <w:r>
          <w:rPr>
            <w:rFonts w:ascii="仿宋" w:eastAsia="仿宋" w:hAnsi="仿宋" w:cs="仿宋" w:hint="eastAsia"/>
            <w:lang w:eastAsia="zh-CN"/>
          </w:rPr>
          <w:t>(五)、热熔胶胶膜项目选址综合评价</w:t>
        </w:r>
        <w:r>
          <w:tab/>
        </w:r>
        <w:r>
          <w:fldChar w:fldCharType="begin"/>
        </w:r>
        <w:r>
          <w:instrText xml:space="preserve"> PAGEREF _Toc5394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80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_Toc29980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_Toc29887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_Toc14526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_Toc32123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_Toc12488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48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_Toc14148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80" w:history="1">
        <w:r>
          <w:rPr>
            <w:rFonts w:ascii="仿宋" w:eastAsia="仿宋" w:hAnsi="仿宋" w:cs="仿宋" w:hint="eastAsia"/>
            <w:lang w:eastAsia="zh-CN"/>
          </w:rPr>
          <w:t>(一)、热熔胶胶膜项目进度安排</w:t>
        </w:r>
        <w:r>
          <w:tab/>
        </w:r>
        <w:r>
          <w:fldChar w:fldCharType="begin"/>
        </w:r>
        <w:r>
          <w:instrText xml:space="preserve"> PAGEREF _Toc5080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8" w:history="1">
        <w:r>
          <w:rPr>
            <w:rFonts w:ascii="仿宋" w:eastAsia="仿宋" w:hAnsi="仿宋" w:cs="仿宋" w:hint="eastAsia"/>
            <w:lang w:eastAsia="zh-CN"/>
          </w:rPr>
          <w:t>(二)、热熔胶胶膜项目实施保障措施</w:t>
        </w:r>
        <w:r>
          <w:tab/>
        </w:r>
        <w:r>
          <w:fldChar w:fldCharType="begin"/>
        </w:r>
        <w:r>
          <w:instrText xml:space="preserve"> PAGEREF _Toc31348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38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_Toc11338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_Toc5560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_Toc3283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_Toc15554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_Toc7906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_Toc19880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_Toc277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5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_Toc10757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_Toc7744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_Toc2648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_Toc27106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_Toc9533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_Toc21749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_Toc4454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30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_Toc26230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_Toc16524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_Toc32040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7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_Toc8875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_Toc11345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22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_Toc15422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_Toc29578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_Toc3938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_Toc20947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_Toc30470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48" w:history="1">
        <w:r>
          <w:rPr>
            <w:rFonts w:ascii="仿宋" w:eastAsia="仿宋" w:hAnsi="仿宋" w:cs="仿宋" w:hint="eastAsia"/>
            <w:lang w:eastAsia="zh-CN"/>
          </w:rPr>
          <w:t>十、热熔胶胶膜项目风险分析</w:t>
        </w:r>
        <w:r>
          <w:tab/>
        </w:r>
        <w:r>
          <w:fldChar w:fldCharType="begin"/>
        </w:r>
        <w:r>
          <w:instrText xml:space="preserve"> PAGEREF _Toc30348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6" w:history="1">
        <w:r>
          <w:rPr>
            <w:rFonts w:ascii="仿宋" w:eastAsia="仿宋" w:hAnsi="仿宋" w:cs="仿宋" w:hint="eastAsia"/>
            <w:lang w:eastAsia="zh-CN"/>
          </w:rPr>
          <w:t>(一)、热熔胶胶膜项目风险分析</w:t>
        </w:r>
        <w:r>
          <w:tab/>
        </w:r>
        <w:r>
          <w:fldChar w:fldCharType="begin"/>
        </w:r>
        <w:r>
          <w:instrText xml:space="preserve"> PAGEREF _Toc19596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2" w:history="1">
        <w:r>
          <w:rPr>
            <w:rFonts w:ascii="仿宋" w:eastAsia="仿宋" w:hAnsi="仿宋" w:cs="仿宋" w:hint="eastAsia"/>
            <w:lang w:eastAsia="zh-CN"/>
          </w:rPr>
          <w:t>(二)、热熔胶胶膜项目风险对策</w:t>
        </w:r>
        <w:r>
          <w:tab/>
        </w:r>
        <w:r>
          <w:fldChar w:fldCharType="begin"/>
        </w:r>
        <w:r>
          <w:instrText xml:space="preserve"> PAGEREF _Toc9992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94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_Toc13194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3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_Toc26063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_Toc1171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_Toc4293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06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_Toc22306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_Toc5595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_Toc27693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_Toc6644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_Toc1501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58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265"/>
      <w:r>
        <w:rPr>
          <w:rFonts w:ascii="仿宋" w:eastAsia="仿宋" w:hAnsi="仿宋" w:cs="仿宋" w:hint="eastAsia"/>
          <w:sz w:val="28"/>
          <w:lang w:eastAsia="zh-CN"/>
        </w:rPr>
        <w:t>一、热熔胶胶膜筹建公司基本信息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842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475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9305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0397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524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经营范围：从事XXX相关业务(企业依法自主选择经营热熔胶胶膜项目，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开展经营活动；依法须经批准的热熔胶胶膜项目，经相关部门批准后依批准的内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容开展经营活动；不得从事本市产业政策禁止和限制类热熔胶胶膜项目的经营活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9704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https://d.book118.com/996100142114010051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热熔胶胶膜相关行业公司成立报告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热熔胶胶膜相关行业公司成立报告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热熔胶胶膜相关行业公司成立报告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热熔胶胶膜相关行业公司成立报告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热熔胶胶膜相关行业公司成立报告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96100142114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2024-02-04T15:59:00Z</dcterms:created>
  <dcterms:modified xsi:type="dcterms:W3CDTF">2024-02-04T16:00:01Z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F50155659EB04FFD944CBAAD42FCE6D3_11</vt:lpwstr>
  </property>
  <property fmtid="{D5CDD505-2E9C-101B-9397-08002B2CF9AE}" pid="3" name="KSOProductBuildVer">
    <vt:lpwstr>2052-12.1.0.16250</vt:lpwstr>
  </property>
</Properties>
</file>