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泻药止泻药项目可行性建设方案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33" w:history="1">
        <w:r>
          <w:rPr>
            <w:rFonts w:ascii="仿宋" w:eastAsia="仿宋" w:hAnsi="仿宋" w:cs="仿宋" w:hint="eastAsia"/>
            <w:lang w:eastAsia="zh-CN"/>
          </w:rPr>
          <w:t>前言</w:t>
        </w:r>
        <w:r>
          <w:tab/>
        </w:r>
        <w:r>
          <w:fldChar w:fldCharType="begin"/>
        </w:r>
        <w:r>
          <w:instrText xml:space="preserve"> PAGEREF _Toc17433 \h </w:instrText>
        </w:r>
        <w:r>
          <w:fldChar w:fldCharType="separate"/>
        </w:r>
        <w:r>
          <w:t>3</w:t>
        </w:r>
        <w:r>
          <w:fldChar w:fldCharType="end"/>
        </w:r>
      </w:hyperlink>
    </w:p>
    <w:p>
      <w:pPr>
        <w:pStyle w:val="TOC1"/>
        <w:tabs>
          <w:tab w:val="right" w:leader="dot" w:pos="8306"/>
        </w:tabs>
      </w:pPr>
      <w:hyperlink w:anchor="_Toc27368" w:history="1">
        <w:r>
          <w:rPr>
            <w:rFonts w:ascii="仿宋" w:eastAsia="仿宋" w:hAnsi="仿宋" w:cs="仿宋" w:hint="eastAsia"/>
            <w:lang w:eastAsia="zh-CN"/>
          </w:rPr>
          <w:t>一、项目选址研究</w:t>
        </w:r>
        <w:r>
          <w:tab/>
        </w:r>
        <w:r>
          <w:fldChar w:fldCharType="begin"/>
        </w:r>
        <w:r>
          <w:instrText xml:space="preserve"> PAGEREF _Toc27368 \h </w:instrText>
        </w:r>
        <w:r>
          <w:fldChar w:fldCharType="separate"/>
        </w:r>
        <w:r>
          <w:t>3</w:t>
        </w:r>
        <w:r>
          <w:fldChar w:fldCharType="end"/>
        </w:r>
      </w:hyperlink>
    </w:p>
    <w:p>
      <w:pPr>
        <w:pStyle w:val="TOC2"/>
        <w:tabs>
          <w:tab w:val="right" w:leader="dot" w:pos="8306"/>
        </w:tabs>
      </w:pPr>
      <w:hyperlink w:anchor="_Toc91" w:history="1">
        <w:r>
          <w:rPr>
            <w:rFonts w:ascii="仿宋" w:eastAsia="仿宋" w:hAnsi="仿宋" w:cs="仿宋" w:hint="eastAsia"/>
            <w:lang w:eastAsia="zh-CN"/>
          </w:rPr>
          <w:t>(一)、项目选址原则</w:t>
        </w:r>
        <w:r>
          <w:tab/>
        </w:r>
        <w:r>
          <w:fldChar w:fldCharType="begin"/>
        </w:r>
        <w:r>
          <w:instrText xml:space="preserve"> PAGEREF _Toc91 \h </w:instrText>
        </w:r>
        <w:r>
          <w:fldChar w:fldCharType="separate"/>
        </w:r>
        <w:r>
          <w:t>3</w:t>
        </w:r>
        <w:r>
          <w:fldChar w:fldCharType="end"/>
        </w:r>
      </w:hyperlink>
    </w:p>
    <w:p>
      <w:pPr>
        <w:pStyle w:val="TOC2"/>
        <w:tabs>
          <w:tab w:val="right" w:leader="dot" w:pos="8306"/>
        </w:tabs>
      </w:pPr>
      <w:hyperlink w:anchor="_Toc28180" w:history="1">
        <w:r>
          <w:rPr>
            <w:rFonts w:ascii="仿宋" w:eastAsia="仿宋" w:hAnsi="仿宋" w:cs="仿宋" w:hint="eastAsia"/>
            <w:lang w:eastAsia="zh-CN"/>
          </w:rPr>
          <w:t>(二)、项目选址</w:t>
        </w:r>
        <w:r>
          <w:tab/>
        </w:r>
        <w:r>
          <w:fldChar w:fldCharType="begin"/>
        </w:r>
        <w:r>
          <w:instrText xml:space="preserve"> PAGEREF _Toc28180 \h </w:instrText>
        </w:r>
        <w:r>
          <w:fldChar w:fldCharType="separate"/>
        </w:r>
        <w:r>
          <w:t>6</w:t>
        </w:r>
        <w:r>
          <w:fldChar w:fldCharType="end"/>
        </w:r>
      </w:hyperlink>
    </w:p>
    <w:p>
      <w:pPr>
        <w:pStyle w:val="TOC2"/>
        <w:tabs>
          <w:tab w:val="right" w:leader="dot" w:pos="8306"/>
        </w:tabs>
      </w:pPr>
      <w:hyperlink w:anchor="_Toc30624" w:history="1">
        <w:r>
          <w:rPr>
            <w:rFonts w:ascii="仿宋" w:eastAsia="仿宋" w:hAnsi="仿宋" w:cs="仿宋" w:hint="eastAsia"/>
            <w:lang w:eastAsia="zh-CN"/>
          </w:rPr>
          <w:t>(三)、建设条件分析</w:t>
        </w:r>
        <w:r>
          <w:tab/>
        </w:r>
        <w:r>
          <w:fldChar w:fldCharType="begin"/>
        </w:r>
        <w:r>
          <w:instrText xml:space="preserve"> PAGEREF _Toc30624 \h </w:instrText>
        </w:r>
        <w:r>
          <w:fldChar w:fldCharType="separate"/>
        </w:r>
        <w:r>
          <w:t>8</w:t>
        </w:r>
        <w:r>
          <w:fldChar w:fldCharType="end"/>
        </w:r>
      </w:hyperlink>
    </w:p>
    <w:p>
      <w:pPr>
        <w:pStyle w:val="TOC2"/>
        <w:tabs>
          <w:tab w:val="right" w:leader="dot" w:pos="8306"/>
        </w:tabs>
      </w:pPr>
      <w:hyperlink w:anchor="_Toc3073" w:history="1">
        <w:r>
          <w:rPr>
            <w:rFonts w:ascii="仿宋" w:eastAsia="仿宋" w:hAnsi="仿宋" w:cs="仿宋" w:hint="eastAsia"/>
            <w:lang w:eastAsia="zh-CN"/>
          </w:rPr>
          <w:t>(四)、用地控制指标</w:t>
        </w:r>
        <w:r>
          <w:tab/>
        </w:r>
        <w:r>
          <w:fldChar w:fldCharType="begin"/>
        </w:r>
        <w:r>
          <w:instrText xml:space="preserve"> PAGEREF _Toc3073 \h </w:instrText>
        </w:r>
        <w:r>
          <w:fldChar w:fldCharType="separate"/>
        </w:r>
        <w:r>
          <w:t>10</w:t>
        </w:r>
        <w:r>
          <w:fldChar w:fldCharType="end"/>
        </w:r>
      </w:hyperlink>
    </w:p>
    <w:p>
      <w:pPr>
        <w:pStyle w:val="TOC2"/>
        <w:tabs>
          <w:tab w:val="right" w:leader="dot" w:pos="8306"/>
        </w:tabs>
      </w:pPr>
      <w:hyperlink w:anchor="_Toc59" w:history="1">
        <w:r>
          <w:rPr>
            <w:rFonts w:ascii="仿宋" w:eastAsia="仿宋" w:hAnsi="仿宋" w:cs="仿宋" w:hint="eastAsia"/>
            <w:lang w:eastAsia="zh-CN"/>
          </w:rPr>
          <w:t>(五)、地总体要求</w:t>
        </w:r>
        <w:r>
          <w:tab/>
        </w:r>
        <w:r>
          <w:fldChar w:fldCharType="begin"/>
        </w:r>
        <w:r>
          <w:instrText xml:space="preserve"> PAGEREF _Toc59 \h </w:instrText>
        </w:r>
        <w:r>
          <w:fldChar w:fldCharType="separate"/>
        </w:r>
        <w:r>
          <w:t>11</w:t>
        </w:r>
        <w:r>
          <w:fldChar w:fldCharType="end"/>
        </w:r>
      </w:hyperlink>
    </w:p>
    <w:p>
      <w:pPr>
        <w:pStyle w:val="TOC2"/>
        <w:tabs>
          <w:tab w:val="right" w:leader="dot" w:pos="8306"/>
        </w:tabs>
      </w:pPr>
      <w:hyperlink w:anchor="_Toc551" w:history="1">
        <w:r>
          <w:rPr>
            <w:rFonts w:ascii="仿宋" w:eastAsia="仿宋" w:hAnsi="仿宋" w:cs="仿宋" w:hint="eastAsia"/>
            <w:lang w:eastAsia="zh-CN"/>
          </w:rPr>
          <w:t>(六)、节约用地措施</w:t>
        </w:r>
        <w:r>
          <w:tab/>
        </w:r>
        <w:r>
          <w:fldChar w:fldCharType="begin"/>
        </w:r>
        <w:r>
          <w:instrText xml:space="preserve"> PAGEREF _Toc551 \h </w:instrText>
        </w:r>
        <w:r>
          <w:fldChar w:fldCharType="separate"/>
        </w:r>
        <w:r>
          <w:t>12</w:t>
        </w:r>
        <w:r>
          <w:fldChar w:fldCharType="end"/>
        </w:r>
      </w:hyperlink>
    </w:p>
    <w:p>
      <w:pPr>
        <w:pStyle w:val="TOC2"/>
        <w:tabs>
          <w:tab w:val="right" w:leader="dot" w:pos="8306"/>
        </w:tabs>
      </w:pPr>
      <w:hyperlink w:anchor="_Toc18569" w:history="1">
        <w:r>
          <w:rPr>
            <w:rFonts w:ascii="仿宋" w:eastAsia="仿宋" w:hAnsi="仿宋" w:cs="仿宋" w:hint="eastAsia"/>
            <w:lang w:eastAsia="zh-CN"/>
          </w:rPr>
          <w:t>(七)、选址综合评价</w:t>
        </w:r>
        <w:r>
          <w:tab/>
        </w:r>
        <w:r>
          <w:fldChar w:fldCharType="begin"/>
        </w:r>
        <w:r>
          <w:instrText xml:space="preserve"> PAGEREF _Toc18569 \h </w:instrText>
        </w:r>
        <w:r>
          <w:fldChar w:fldCharType="separate"/>
        </w:r>
        <w:r>
          <w:t>14</w:t>
        </w:r>
        <w:r>
          <w:fldChar w:fldCharType="end"/>
        </w:r>
      </w:hyperlink>
    </w:p>
    <w:p>
      <w:pPr>
        <w:pStyle w:val="TOC1"/>
        <w:tabs>
          <w:tab w:val="right" w:leader="dot" w:pos="8306"/>
        </w:tabs>
      </w:pPr>
      <w:hyperlink w:anchor="_Toc6437" w:history="1">
        <w:r>
          <w:rPr>
            <w:rFonts w:ascii="仿宋" w:eastAsia="仿宋" w:hAnsi="仿宋" w:cs="仿宋" w:hint="eastAsia"/>
            <w:lang w:eastAsia="zh-CN"/>
          </w:rPr>
          <w:t>二、经济影响分析</w:t>
        </w:r>
        <w:r>
          <w:tab/>
        </w:r>
        <w:r>
          <w:fldChar w:fldCharType="begin"/>
        </w:r>
        <w:r>
          <w:instrText xml:space="preserve"> PAGEREF _Toc6437 \h </w:instrText>
        </w:r>
        <w:r>
          <w:fldChar w:fldCharType="separate"/>
        </w:r>
        <w:r>
          <w:t>15</w:t>
        </w:r>
        <w:r>
          <w:fldChar w:fldCharType="end"/>
        </w:r>
      </w:hyperlink>
    </w:p>
    <w:p>
      <w:pPr>
        <w:pStyle w:val="TOC2"/>
        <w:tabs>
          <w:tab w:val="right" w:leader="dot" w:pos="8306"/>
        </w:tabs>
      </w:pPr>
      <w:hyperlink w:anchor="_Toc25465" w:history="1">
        <w:r>
          <w:rPr>
            <w:rFonts w:ascii="仿宋" w:eastAsia="仿宋" w:hAnsi="仿宋" w:cs="仿宋" w:hint="eastAsia"/>
            <w:lang w:eastAsia="zh-CN"/>
          </w:rPr>
          <w:t>(一)、经济费用效益或费用效果分析</w:t>
        </w:r>
        <w:r>
          <w:tab/>
        </w:r>
        <w:r>
          <w:fldChar w:fldCharType="begin"/>
        </w:r>
        <w:r>
          <w:instrText xml:space="preserve"> PAGEREF _Toc25465 \h </w:instrText>
        </w:r>
        <w:r>
          <w:fldChar w:fldCharType="separate"/>
        </w:r>
        <w:r>
          <w:t>15</w:t>
        </w:r>
        <w:r>
          <w:fldChar w:fldCharType="end"/>
        </w:r>
      </w:hyperlink>
    </w:p>
    <w:p>
      <w:pPr>
        <w:pStyle w:val="TOC2"/>
        <w:tabs>
          <w:tab w:val="right" w:leader="dot" w:pos="8306"/>
        </w:tabs>
      </w:pPr>
      <w:hyperlink w:anchor="_Toc6585" w:history="1">
        <w:r>
          <w:rPr>
            <w:rFonts w:ascii="仿宋" w:eastAsia="仿宋" w:hAnsi="仿宋" w:cs="仿宋" w:hint="eastAsia"/>
            <w:lang w:eastAsia="zh-CN"/>
          </w:rPr>
          <w:t>(二)、行业影响分析</w:t>
        </w:r>
        <w:r>
          <w:tab/>
        </w:r>
        <w:r>
          <w:fldChar w:fldCharType="begin"/>
        </w:r>
        <w:r>
          <w:instrText xml:space="preserve"> PAGEREF _Toc6585 \h </w:instrText>
        </w:r>
        <w:r>
          <w:fldChar w:fldCharType="separate"/>
        </w:r>
        <w:r>
          <w:t>17</w:t>
        </w:r>
        <w:r>
          <w:fldChar w:fldCharType="end"/>
        </w:r>
      </w:hyperlink>
    </w:p>
    <w:p>
      <w:pPr>
        <w:pStyle w:val="TOC2"/>
        <w:tabs>
          <w:tab w:val="right" w:leader="dot" w:pos="8306"/>
        </w:tabs>
      </w:pPr>
      <w:hyperlink w:anchor="_Toc6707" w:history="1">
        <w:r>
          <w:rPr>
            <w:rFonts w:ascii="仿宋" w:eastAsia="仿宋" w:hAnsi="仿宋" w:cs="仿宋" w:hint="eastAsia"/>
            <w:lang w:eastAsia="zh-CN"/>
          </w:rPr>
          <w:t>(三)、区域经济影响分析</w:t>
        </w:r>
        <w:r>
          <w:tab/>
        </w:r>
        <w:r>
          <w:fldChar w:fldCharType="begin"/>
        </w:r>
        <w:r>
          <w:instrText xml:space="preserve"> PAGEREF _Toc6707 \h </w:instrText>
        </w:r>
        <w:r>
          <w:fldChar w:fldCharType="separate"/>
        </w:r>
        <w:r>
          <w:t>19</w:t>
        </w:r>
        <w:r>
          <w:fldChar w:fldCharType="end"/>
        </w:r>
      </w:hyperlink>
    </w:p>
    <w:p>
      <w:pPr>
        <w:pStyle w:val="TOC2"/>
        <w:tabs>
          <w:tab w:val="right" w:leader="dot" w:pos="8306"/>
        </w:tabs>
      </w:pPr>
      <w:hyperlink w:anchor="_Toc17985" w:history="1">
        <w:r>
          <w:rPr>
            <w:rFonts w:ascii="仿宋" w:eastAsia="仿宋" w:hAnsi="仿宋" w:cs="仿宋" w:hint="eastAsia"/>
            <w:lang w:eastAsia="zh-CN"/>
          </w:rPr>
          <w:t>(四)、宏观经济影响分析</w:t>
        </w:r>
        <w:r>
          <w:tab/>
        </w:r>
        <w:r>
          <w:fldChar w:fldCharType="begin"/>
        </w:r>
        <w:r>
          <w:instrText xml:space="preserve"> PAGEREF _Toc17985 \h </w:instrText>
        </w:r>
        <w:r>
          <w:fldChar w:fldCharType="separate"/>
        </w:r>
        <w:r>
          <w:t>19</w:t>
        </w:r>
        <w:r>
          <w:fldChar w:fldCharType="end"/>
        </w:r>
      </w:hyperlink>
    </w:p>
    <w:p>
      <w:pPr>
        <w:pStyle w:val="TOC1"/>
        <w:tabs>
          <w:tab w:val="right" w:leader="dot" w:pos="8306"/>
        </w:tabs>
      </w:pPr>
      <w:hyperlink w:anchor="_Toc13332" w:history="1">
        <w:r>
          <w:rPr>
            <w:rFonts w:ascii="仿宋" w:eastAsia="仿宋" w:hAnsi="仿宋" w:cs="仿宋" w:hint="eastAsia"/>
            <w:lang w:eastAsia="zh-CN"/>
          </w:rPr>
          <w:t>三、建设风险评估分析</w:t>
        </w:r>
        <w:r>
          <w:tab/>
        </w:r>
        <w:r>
          <w:fldChar w:fldCharType="begin"/>
        </w:r>
        <w:r>
          <w:instrText xml:space="preserve"> PAGEREF _Toc13332 \h </w:instrText>
        </w:r>
        <w:r>
          <w:fldChar w:fldCharType="separate"/>
        </w:r>
        <w:r>
          <w:t>21</w:t>
        </w:r>
        <w:r>
          <w:fldChar w:fldCharType="end"/>
        </w:r>
      </w:hyperlink>
    </w:p>
    <w:p>
      <w:pPr>
        <w:pStyle w:val="TOC2"/>
        <w:tabs>
          <w:tab w:val="right" w:leader="dot" w:pos="8306"/>
        </w:tabs>
      </w:pPr>
      <w:hyperlink w:anchor="_Toc25940" w:history="1">
        <w:r>
          <w:rPr>
            <w:rFonts w:ascii="仿宋" w:eastAsia="仿宋" w:hAnsi="仿宋" w:cs="仿宋" w:hint="eastAsia"/>
            <w:lang w:eastAsia="zh-CN"/>
          </w:rPr>
          <w:t>(一)、政策风险分析</w:t>
        </w:r>
        <w:r>
          <w:tab/>
        </w:r>
        <w:r>
          <w:fldChar w:fldCharType="begin"/>
        </w:r>
        <w:r>
          <w:instrText xml:space="preserve"> PAGEREF _Toc25940 \h </w:instrText>
        </w:r>
        <w:r>
          <w:fldChar w:fldCharType="separate"/>
        </w:r>
        <w:r>
          <w:t>21</w:t>
        </w:r>
        <w:r>
          <w:fldChar w:fldCharType="end"/>
        </w:r>
      </w:hyperlink>
    </w:p>
    <w:p>
      <w:pPr>
        <w:pStyle w:val="TOC2"/>
        <w:tabs>
          <w:tab w:val="right" w:leader="dot" w:pos="8306"/>
        </w:tabs>
      </w:pPr>
      <w:hyperlink w:anchor="_Toc12116" w:history="1">
        <w:r>
          <w:rPr>
            <w:rFonts w:ascii="仿宋" w:eastAsia="仿宋" w:hAnsi="仿宋" w:cs="仿宋" w:hint="eastAsia"/>
            <w:lang w:eastAsia="zh-CN"/>
          </w:rPr>
          <w:t>(二)、社会风险分析</w:t>
        </w:r>
        <w:r>
          <w:tab/>
        </w:r>
        <w:r>
          <w:fldChar w:fldCharType="begin"/>
        </w:r>
        <w:r>
          <w:instrText xml:space="preserve"> PAGEREF _Toc12116 \h </w:instrText>
        </w:r>
        <w:r>
          <w:fldChar w:fldCharType="separate"/>
        </w:r>
        <w:r>
          <w:t>22</w:t>
        </w:r>
        <w:r>
          <w:fldChar w:fldCharType="end"/>
        </w:r>
      </w:hyperlink>
    </w:p>
    <w:p>
      <w:pPr>
        <w:pStyle w:val="TOC2"/>
        <w:tabs>
          <w:tab w:val="right" w:leader="dot" w:pos="8306"/>
        </w:tabs>
      </w:pPr>
      <w:hyperlink w:anchor="_Toc3653" w:history="1">
        <w:r>
          <w:rPr>
            <w:rFonts w:ascii="仿宋" w:eastAsia="仿宋" w:hAnsi="仿宋" w:cs="仿宋" w:hint="eastAsia"/>
            <w:lang w:eastAsia="zh-CN"/>
          </w:rPr>
          <w:t>(三)、市场风险分析</w:t>
        </w:r>
        <w:r>
          <w:tab/>
        </w:r>
        <w:r>
          <w:fldChar w:fldCharType="begin"/>
        </w:r>
        <w:r>
          <w:instrText xml:space="preserve"> PAGEREF _Toc3653 \h </w:instrText>
        </w:r>
        <w:r>
          <w:fldChar w:fldCharType="separate"/>
        </w:r>
        <w:r>
          <w:t>24</w:t>
        </w:r>
        <w:r>
          <w:fldChar w:fldCharType="end"/>
        </w:r>
      </w:hyperlink>
    </w:p>
    <w:p>
      <w:pPr>
        <w:pStyle w:val="TOC2"/>
        <w:tabs>
          <w:tab w:val="right" w:leader="dot" w:pos="8306"/>
        </w:tabs>
      </w:pPr>
      <w:hyperlink w:anchor="_Toc30737" w:history="1">
        <w:r>
          <w:rPr>
            <w:rFonts w:ascii="仿宋" w:eastAsia="仿宋" w:hAnsi="仿宋" w:cs="仿宋" w:hint="eastAsia"/>
            <w:lang w:eastAsia="zh-CN"/>
          </w:rPr>
          <w:t>(四)、资金风险分析</w:t>
        </w:r>
        <w:r>
          <w:tab/>
        </w:r>
        <w:r>
          <w:fldChar w:fldCharType="begin"/>
        </w:r>
        <w:r>
          <w:instrText xml:space="preserve"> PAGEREF _Toc30737 \h </w:instrText>
        </w:r>
        <w:r>
          <w:fldChar w:fldCharType="separate"/>
        </w:r>
        <w:r>
          <w:t>25</w:t>
        </w:r>
        <w:r>
          <w:fldChar w:fldCharType="end"/>
        </w:r>
      </w:hyperlink>
    </w:p>
    <w:p>
      <w:pPr>
        <w:pStyle w:val="TOC2"/>
        <w:tabs>
          <w:tab w:val="right" w:leader="dot" w:pos="8306"/>
        </w:tabs>
      </w:pPr>
      <w:hyperlink w:anchor="_Toc11907" w:history="1">
        <w:r>
          <w:rPr>
            <w:rFonts w:ascii="仿宋" w:eastAsia="仿宋" w:hAnsi="仿宋" w:cs="仿宋" w:hint="eastAsia"/>
            <w:lang w:eastAsia="zh-CN"/>
          </w:rPr>
          <w:t>(五)、技术风险分析</w:t>
        </w:r>
        <w:r>
          <w:tab/>
        </w:r>
        <w:r>
          <w:fldChar w:fldCharType="begin"/>
        </w:r>
        <w:r>
          <w:instrText xml:space="preserve"> PAGEREF _Toc11907 \h </w:instrText>
        </w:r>
        <w:r>
          <w:fldChar w:fldCharType="separate"/>
        </w:r>
        <w:r>
          <w:t>26</w:t>
        </w:r>
        <w:r>
          <w:fldChar w:fldCharType="end"/>
        </w:r>
      </w:hyperlink>
    </w:p>
    <w:p>
      <w:pPr>
        <w:pStyle w:val="TOC2"/>
        <w:tabs>
          <w:tab w:val="right" w:leader="dot" w:pos="8306"/>
        </w:tabs>
      </w:pPr>
      <w:hyperlink w:anchor="_Toc22683" w:history="1">
        <w:r>
          <w:rPr>
            <w:rFonts w:ascii="仿宋" w:eastAsia="仿宋" w:hAnsi="仿宋" w:cs="仿宋" w:hint="eastAsia"/>
            <w:lang w:eastAsia="zh-CN"/>
          </w:rPr>
          <w:t>(六)、财务风险分析</w:t>
        </w:r>
        <w:r>
          <w:tab/>
        </w:r>
        <w:r>
          <w:fldChar w:fldCharType="begin"/>
        </w:r>
        <w:r>
          <w:instrText xml:space="preserve"> PAGEREF _Toc22683 \h </w:instrText>
        </w:r>
        <w:r>
          <w:fldChar w:fldCharType="separate"/>
        </w:r>
        <w:r>
          <w:t>27</w:t>
        </w:r>
        <w:r>
          <w:fldChar w:fldCharType="end"/>
        </w:r>
      </w:hyperlink>
    </w:p>
    <w:p>
      <w:pPr>
        <w:pStyle w:val="TOC2"/>
        <w:tabs>
          <w:tab w:val="right" w:leader="dot" w:pos="8306"/>
        </w:tabs>
      </w:pPr>
      <w:hyperlink w:anchor="_Toc14133" w:history="1">
        <w:r>
          <w:rPr>
            <w:rFonts w:ascii="仿宋" w:eastAsia="仿宋" w:hAnsi="仿宋" w:cs="仿宋" w:hint="eastAsia"/>
            <w:lang w:eastAsia="zh-CN"/>
          </w:rPr>
          <w:t>(七)、管理风险分析</w:t>
        </w:r>
        <w:r>
          <w:tab/>
        </w:r>
        <w:r>
          <w:fldChar w:fldCharType="begin"/>
        </w:r>
        <w:r>
          <w:instrText xml:space="preserve"> PAGEREF _Toc14133 \h </w:instrText>
        </w:r>
        <w:r>
          <w:fldChar w:fldCharType="separate"/>
        </w:r>
        <w:r>
          <w:t>29</w:t>
        </w:r>
        <w:r>
          <w:fldChar w:fldCharType="end"/>
        </w:r>
      </w:hyperlink>
    </w:p>
    <w:p>
      <w:pPr>
        <w:pStyle w:val="TOC2"/>
        <w:tabs>
          <w:tab w:val="right" w:leader="dot" w:pos="8306"/>
        </w:tabs>
      </w:pPr>
      <w:hyperlink w:anchor="_Toc30002" w:history="1">
        <w:r>
          <w:rPr>
            <w:rFonts w:ascii="仿宋" w:eastAsia="仿宋" w:hAnsi="仿宋" w:cs="仿宋" w:hint="eastAsia"/>
            <w:lang w:eastAsia="zh-CN"/>
          </w:rPr>
          <w:t>(八)、其它风险分析</w:t>
        </w:r>
        <w:r>
          <w:tab/>
        </w:r>
        <w:r>
          <w:fldChar w:fldCharType="begin"/>
        </w:r>
        <w:r>
          <w:instrText xml:space="preserve"> PAGEREF _Toc30002 \h </w:instrText>
        </w:r>
        <w:r>
          <w:fldChar w:fldCharType="separate"/>
        </w:r>
        <w:r>
          <w:t>30</w:t>
        </w:r>
        <w:r>
          <w:fldChar w:fldCharType="end"/>
        </w:r>
      </w:hyperlink>
    </w:p>
    <w:p>
      <w:pPr>
        <w:pStyle w:val="TOC2"/>
        <w:tabs>
          <w:tab w:val="right" w:leader="dot" w:pos="8306"/>
        </w:tabs>
      </w:pPr>
      <w:hyperlink w:anchor="_Toc7304" w:history="1">
        <w:r>
          <w:rPr>
            <w:rFonts w:ascii="仿宋" w:eastAsia="仿宋" w:hAnsi="仿宋" w:cs="仿宋" w:hint="eastAsia"/>
            <w:lang w:eastAsia="zh-CN"/>
          </w:rPr>
          <w:t>(九)、社会影响评估</w:t>
        </w:r>
        <w:r>
          <w:tab/>
        </w:r>
        <w:r>
          <w:fldChar w:fldCharType="begin"/>
        </w:r>
        <w:r>
          <w:instrText xml:space="preserve"> PAGEREF _Toc7304 \h </w:instrText>
        </w:r>
        <w:r>
          <w:fldChar w:fldCharType="separate"/>
        </w:r>
        <w:r>
          <w:t>32</w:t>
        </w:r>
        <w:r>
          <w:fldChar w:fldCharType="end"/>
        </w:r>
      </w:hyperlink>
    </w:p>
    <w:p>
      <w:pPr>
        <w:pStyle w:val="TOC1"/>
        <w:tabs>
          <w:tab w:val="right" w:leader="dot" w:pos="8306"/>
        </w:tabs>
      </w:pPr>
      <w:hyperlink w:anchor="_Toc30356" w:history="1">
        <w:r>
          <w:rPr>
            <w:rFonts w:ascii="仿宋" w:eastAsia="仿宋" w:hAnsi="仿宋" w:cs="仿宋" w:hint="eastAsia"/>
            <w:lang w:eastAsia="zh-CN"/>
          </w:rPr>
          <w:t>四、项目监理与质量保证</w:t>
        </w:r>
        <w:r>
          <w:tab/>
        </w:r>
        <w:r>
          <w:fldChar w:fldCharType="begin"/>
        </w:r>
        <w:r>
          <w:instrText xml:space="preserve"> PAGEREF _Toc30356 \h </w:instrText>
        </w:r>
        <w:r>
          <w:fldChar w:fldCharType="separate"/>
        </w:r>
        <w:r>
          <w:t>34</w:t>
        </w:r>
        <w:r>
          <w:fldChar w:fldCharType="end"/>
        </w:r>
      </w:hyperlink>
    </w:p>
    <w:p>
      <w:pPr>
        <w:pStyle w:val="TOC2"/>
        <w:tabs>
          <w:tab w:val="right" w:leader="dot" w:pos="8306"/>
        </w:tabs>
      </w:pPr>
      <w:hyperlink w:anchor="_Toc23677" w:history="1">
        <w:r>
          <w:rPr>
            <w:rFonts w:ascii="仿宋" w:eastAsia="仿宋" w:hAnsi="仿宋" w:cs="仿宋" w:hint="eastAsia"/>
            <w:lang w:eastAsia="zh-CN"/>
          </w:rPr>
          <w:t>(一)、监理体系构建</w:t>
        </w:r>
        <w:r>
          <w:tab/>
        </w:r>
        <w:r>
          <w:fldChar w:fldCharType="begin"/>
        </w:r>
        <w:r>
          <w:instrText xml:space="preserve"> PAGEREF _Toc23677 \h </w:instrText>
        </w:r>
        <w:r>
          <w:fldChar w:fldCharType="separate"/>
        </w:r>
        <w:r>
          <w:t>34</w:t>
        </w:r>
        <w:r>
          <w:fldChar w:fldCharType="end"/>
        </w:r>
      </w:hyperlink>
    </w:p>
    <w:p>
      <w:pPr>
        <w:pStyle w:val="TOC2"/>
        <w:tabs>
          <w:tab w:val="right" w:leader="dot" w:pos="8306"/>
        </w:tabs>
      </w:pPr>
      <w:hyperlink w:anchor="_Toc25094" w:history="1">
        <w:r>
          <w:rPr>
            <w:rFonts w:ascii="仿宋" w:eastAsia="仿宋" w:hAnsi="仿宋" w:cs="仿宋" w:hint="eastAsia"/>
            <w:lang w:eastAsia="zh-CN"/>
          </w:rPr>
          <w:t>(二)、质量保证体系实施</w:t>
        </w:r>
        <w:r>
          <w:tab/>
        </w:r>
        <w:r>
          <w:fldChar w:fldCharType="begin"/>
        </w:r>
        <w:r>
          <w:instrText xml:space="preserve"> PAGEREF _Toc25094 \h </w:instrText>
        </w:r>
        <w:r>
          <w:fldChar w:fldCharType="separate"/>
        </w:r>
        <w:r>
          <w:t>34</w:t>
        </w:r>
        <w:r>
          <w:fldChar w:fldCharType="end"/>
        </w:r>
      </w:hyperlink>
    </w:p>
    <w:p>
      <w:pPr>
        <w:pStyle w:val="TOC2"/>
        <w:tabs>
          <w:tab w:val="right" w:leader="dot" w:pos="8306"/>
        </w:tabs>
      </w:pPr>
      <w:hyperlink w:anchor="_Toc12620" w:history="1">
        <w:r>
          <w:rPr>
            <w:rFonts w:ascii="仿宋" w:eastAsia="仿宋" w:hAnsi="仿宋" w:cs="仿宋" w:hint="eastAsia"/>
            <w:lang w:eastAsia="zh-CN"/>
          </w:rPr>
          <w:t>(三)、监理与质量控制流程</w:t>
        </w:r>
        <w:r>
          <w:tab/>
        </w:r>
        <w:r>
          <w:fldChar w:fldCharType="begin"/>
        </w:r>
        <w:r>
          <w:instrText xml:space="preserve"> PAGEREF _Toc12620 \h </w:instrText>
        </w:r>
        <w:r>
          <w:fldChar w:fldCharType="separate"/>
        </w:r>
        <w:r>
          <w:t>35</w:t>
        </w:r>
        <w:r>
          <w:fldChar w:fldCharType="end"/>
        </w:r>
      </w:hyperlink>
    </w:p>
    <w:p>
      <w:pPr>
        <w:pStyle w:val="TOC1"/>
        <w:tabs>
          <w:tab w:val="right" w:leader="dot" w:pos="8306"/>
        </w:tabs>
      </w:pPr>
      <w:hyperlink w:anchor="_Toc21195" w:history="1">
        <w:r>
          <w:rPr>
            <w:rFonts w:ascii="仿宋" w:eastAsia="仿宋" w:hAnsi="仿宋" w:cs="仿宋" w:hint="eastAsia"/>
            <w:lang w:eastAsia="zh-CN"/>
          </w:rPr>
          <w:t>五、社会影响分析</w:t>
        </w:r>
        <w:r>
          <w:tab/>
        </w:r>
        <w:r>
          <w:fldChar w:fldCharType="begin"/>
        </w:r>
        <w:r>
          <w:instrText xml:space="preserve"> PAGEREF _Toc21195 \h </w:instrText>
        </w:r>
        <w:r>
          <w:fldChar w:fldCharType="separate"/>
        </w:r>
        <w:r>
          <w:t>36</w:t>
        </w:r>
        <w:r>
          <w:fldChar w:fldCharType="end"/>
        </w:r>
      </w:hyperlink>
    </w:p>
    <w:p>
      <w:pPr>
        <w:pStyle w:val="TOC2"/>
        <w:tabs>
          <w:tab w:val="right" w:leader="dot" w:pos="8306"/>
        </w:tabs>
      </w:pPr>
      <w:hyperlink w:anchor="_Toc29574" w:history="1">
        <w:r>
          <w:rPr>
            <w:rFonts w:ascii="仿宋" w:eastAsia="仿宋" w:hAnsi="仿宋" w:cs="仿宋" w:hint="eastAsia"/>
            <w:lang w:eastAsia="zh-CN"/>
          </w:rPr>
          <w:t>(一)、社会影响效果分析</w:t>
        </w:r>
        <w:r>
          <w:tab/>
        </w:r>
        <w:r>
          <w:fldChar w:fldCharType="begin"/>
        </w:r>
        <w:r>
          <w:instrText xml:space="preserve"> PAGEREF _Toc29574 \h </w:instrText>
        </w:r>
        <w:r>
          <w:fldChar w:fldCharType="separate"/>
        </w:r>
        <w:r>
          <w:t>36</w:t>
        </w:r>
        <w:r>
          <w:fldChar w:fldCharType="end"/>
        </w:r>
      </w:hyperlink>
    </w:p>
    <w:p>
      <w:pPr>
        <w:pStyle w:val="TOC2"/>
        <w:tabs>
          <w:tab w:val="right" w:leader="dot" w:pos="8306"/>
        </w:tabs>
      </w:pPr>
      <w:hyperlink w:anchor="_Toc10274" w:history="1">
        <w:r>
          <w:rPr>
            <w:rFonts w:ascii="仿宋" w:eastAsia="仿宋" w:hAnsi="仿宋" w:cs="仿宋" w:hint="eastAsia"/>
            <w:lang w:eastAsia="zh-CN"/>
          </w:rPr>
          <w:t>(二)、社会适应性分析</w:t>
        </w:r>
        <w:r>
          <w:tab/>
        </w:r>
        <w:r>
          <w:fldChar w:fldCharType="begin"/>
        </w:r>
        <w:r>
          <w:instrText xml:space="preserve"> PAGEREF _Toc10274 \h </w:instrText>
        </w:r>
        <w:r>
          <w:fldChar w:fldCharType="separate"/>
        </w:r>
        <w:r>
          <w:t>38</w:t>
        </w:r>
        <w:r>
          <w:fldChar w:fldCharType="end"/>
        </w:r>
      </w:hyperlink>
    </w:p>
    <w:p>
      <w:pPr>
        <w:pStyle w:val="TOC2"/>
        <w:tabs>
          <w:tab w:val="right" w:leader="dot" w:pos="8306"/>
        </w:tabs>
      </w:pPr>
      <w:hyperlink w:anchor="_Toc4764" w:history="1">
        <w:r>
          <w:rPr>
            <w:rFonts w:ascii="仿宋" w:eastAsia="仿宋" w:hAnsi="仿宋" w:cs="仿宋" w:hint="eastAsia"/>
            <w:lang w:eastAsia="zh-CN"/>
          </w:rPr>
          <w:t>(三)、社会风险及对策分析</w:t>
        </w:r>
        <w:r>
          <w:tab/>
        </w:r>
        <w:r>
          <w:fldChar w:fldCharType="begin"/>
        </w:r>
        <w:r>
          <w:instrText xml:space="preserve"> PAGEREF _Toc4764 \h </w:instrText>
        </w:r>
        <w:r>
          <w:fldChar w:fldCharType="separate"/>
        </w:r>
        <w:r>
          <w:t>40</w:t>
        </w:r>
        <w:r>
          <w:fldChar w:fldCharType="end"/>
        </w:r>
      </w:hyperlink>
    </w:p>
    <w:p>
      <w:pPr>
        <w:pStyle w:val="TOC1"/>
        <w:tabs>
          <w:tab w:val="right" w:leader="dot" w:pos="8306"/>
        </w:tabs>
      </w:pPr>
      <w:hyperlink w:anchor="_Toc5172" w:history="1">
        <w:r>
          <w:rPr>
            <w:rFonts w:ascii="仿宋" w:eastAsia="仿宋" w:hAnsi="仿宋" w:cs="仿宋" w:hint="eastAsia"/>
            <w:lang w:eastAsia="zh-CN"/>
          </w:rPr>
          <w:t>六、发展规划、产业政策和行业准入分析</w:t>
        </w:r>
        <w:r>
          <w:tab/>
        </w:r>
        <w:r>
          <w:fldChar w:fldCharType="begin"/>
        </w:r>
        <w:r>
          <w:instrText xml:space="preserve"> PAGEREF _Toc5172 \h </w:instrText>
        </w:r>
        <w:r>
          <w:fldChar w:fldCharType="separate"/>
        </w:r>
        <w:r>
          <w:t>43</w:t>
        </w:r>
        <w:r>
          <w:fldChar w:fldCharType="end"/>
        </w:r>
      </w:hyperlink>
    </w:p>
    <w:p>
      <w:pPr>
        <w:pStyle w:val="TOC2"/>
        <w:tabs>
          <w:tab w:val="right" w:leader="dot" w:pos="8306"/>
        </w:tabs>
      </w:pPr>
      <w:hyperlink w:anchor="_Toc32390" w:history="1">
        <w:r>
          <w:rPr>
            <w:rFonts w:ascii="仿宋" w:eastAsia="仿宋" w:hAnsi="仿宋" w:cs="仿宋" w:hint="eastAsia"/>
            <w:lang w:eastAsia="zh-CN"/>
          </w:rPr>
          <w:t>(一)、发展规划分析</w:t>
        </w:r>
        <w:r>
          <w:tab/>
        </w:r>
        <w:r>
          <w:fldChar w:fldCharType="begin"/>
        </w:r>
        <w:r>
          <w:instrText xml:space="preserve"> PAGEREF _Toc32390 \h </w:instrText>
        </w:r>
        <w:r>
          <w:fldChar w:fldCharType="separate"/>
        </w:r>
        <w:r>
          <w:t>43</w:t>
        </w:r>
        <w:r>
          <w:fldChar w:fldCharType="end"/>
        </w:r>
      </w:hyperlink>
    </w:p>
    <w:p>
      <w:pPr>
        <w:pStyle w:val="TOC2"/>
        <w:tabs>
          <w:tab w:val="right" w:leader="dot" w:pos="8306"/>
        </w:tabs>
      </w:pPr>
      <w:hyperlink w:anchor="_Toc7085" w:history="1">
        <w:r>
          <w:rPr>
            <w:rFonts w:ascii="仿宋" w:eastAsia="仿宋" w:hAnsi="仿宋" w:cs="仿宋" w:hint="eastAsia"/>
            <w:lang w:eastAsia="zh-CN"/>
          </w:rPr>
          <w:t>(二)、产业政策分析</w:t>
        </w:r>
        <w:r>
          <w:tab/>
        </w:r>
        <w:r>
          <w:fldChar w:fldCharType="begin"/>
        </w:r>
        <w:r>
          <w:instrText xml:space="preserve"> PAGEREF _Toc7085 \h </w:instrText>
        </w:r>
        <w:r>
          <w:fldChar w:fldCharType="separate"/>
        </w:r>
        <w:r>
          <w:t>45</w:t>
        </w:r>
        <w:r>
          <w:fldChar w:fldCharType="end"/>
        </w:r>
      </w:hyperlink>
    </w:p>
    <w:p>
      <w:pPr>
        <w:pStyle w:val="TOC2"/>
        <w:tabs>
          <w:tab w:val="right" w:leader="dot" w:pos="8306"/>
        </w:tabs>
      </w:pPr>
      <w:hyperlink w:anchor="_Toc29585" w:history="1">
        <w:r>
          <w:rPr>
            <w:rFonts w:ascii="仿宋" w:eastAsia="仿宋" w:hAnsi="仿宋" w:cs="仿宋" w:hint="eastAsia"/>
            <w:lang w:eastAsia="zh-CN"/>
          </w:rPr>
          <w:t>(三)、行业准入分析</w:t>
        </w:r>
        <w:r>
          <w:tab/>
        </w:r>
        <w:r>
          <w:fldChar w:fldCharType="begin"/>
        </w:r>
        <w:r>
          <w:instrText xml:space="preserve"> PAGEREF _Toc29585 \h </w:instrText>
        </w:r>
        <w:r>
          <w:fldChar w:fldCharType="separate"/>
        </w:r>
        <w:r>
          <w:t>46</w:t>
        </w:r>
        <w:r>
          <w:fldChar w:fldCharType="end"/>
        </w:r>
      </w:hyperlink>
    </w:p>
    <w:p>
      <w:pPr>
        <w:pStyle w:val="TOC1"/>
        <w:tabs>
          <w:tab w:val="right" w:leader="dot" w:pos="8306"/>
        </w:tabs>
      </w:pPr>
      <w:hyperlink w:anchor="_Toc21194" w:history="1">
        <w:r>
          <w:rPr>
            <w:rFonts w:ascii="仿宋" w:eastAsia="仿宋" w:hAnsi="仿宋" w:cs="仿宋" w:hint="eastAsia"/>
            <w:lang w:eastAsia="zh-CN"/>
          </w:rPr>
          <w:t>七、安全与应急管理</w:t>
        </w:r>
        <w:r>
          <w:tab/>
        </w:r>
        <w:r>
          <w:fldChar w:fldCharType="begin"/>
        </w:r>
        <w:r>
          <w:instrText xml:space="preserve"> PAGEREF _Toc21194 \h </w:instrText>
        </w:r>
        <w:r>
          <w:fldChar w:fldCharType="separate"/>
        </w:r>
        <w:r>
          <w:t>48</w:t>
        </w:r>
        <w:r>
          <w:fldChar w:fldCharType="end"/>
        </w:r>
      </w:hyperlink>
    </w:p>
    <w:p>
      <w:pPr>
        <w:pStyle w:val="TOC2"/>
        <w:tabs>
          <w:tab w:val="right" w:leader="dot" w:pos="8306"/>
        </w:tabs>
      </w:pPr>
      <w:hyperlink w:anchor="_Toc24988" w:history="1">
        <w:r>
          <w:rPr>
            <w:rFonts w:ascii="仿宋" w:eastAsia="仿宋" w:hAnsi="仿宋" w:cs="仿宋" w:hint="eastAsia"/>
            <w:lang w:eastAsia="zh-CN"/>
          </w:rPr>
          <w:t>(一)、安全生产管理</w:t>
        </w:r>
        <w:r>
          <w:tab/>
        </w:r>
        <w:r>
          <w:fldChar w:fldCharType="begin"/>
        </w:r>
        <w:r>
          <w:instrText xml:space="preserve"> PAGEREF _Toc24988 \h </w:instrText>
        </w:r>
        <w:r>
          <w:fldChar w:fldCharType="separate"/>
        </w:r>
        <w:r>
          <w:t>48</w:t>
        </w:r>
        <w:r>
          <w:fldChar w:fldCharType="end"/>
        </w:r>
      </w:hyperlink>
    </w:p>
    <w:p>
      <w:pPr>
        <w:pStyle w:val="TOC2"/>
        <w:tabs>
          <w:tab w:val="right" w:leader="dot" w:pos="8306"/>
        </w:tabs>
      </w:pPr>
      <w:hyperlink w:anchor="_Toc19490" w:history="1">
        <w:r>
          <w:rPr>
            <w:rFonts w:ascii="仿宋" w:eastAsia="仿宋" w:hAnsi="仿宋" w:cs="仿宋" w:hint="eastAsia"/>
            <w:lang w:eastAsia="zh-CN"/>
          </w:rPr>
          <w:t>(二)、应急预案与响应</w:t>
        </w:r>
        <w:r>
          <w:tab/>
        </w:r>
        <w:r>
          <w:fldChar w:fldCharType="begin"/>
        </w:r>
        <w:r>
          <w:instrText xml:space="preserve"> PAGEREF _Toc19490 \h </w:instrText>
        </w:r>
        <w:r>
          <w:fldChar w:fldCharType="separate"/>
        </w:r>
        <w:r>
          <w:t>49</w:t>
        </w:r>
        <w:r>
          <w:fldChar w:fldCharType="end"/>
        </w:r>
      </w:hyperlink>
    </w:p>
    <w:p>
      <w:pPr>
        <w:pStyle w:val="TOC1"/>
        <w:tabs>
          <w:tab w:val="right" w:leader="dot" w:pos="8306"/>
        </w:tabs>
      </w:pPr>
      <w:hyperlink w:anchor="_Toc12880" w:history="1">
        <w:r>
          <w:rPr>
            <w:rFonts w:ascii="仿宋" w:eastAsia="仿宋" w:hAnsi="仿宋" w:cs="仿宋" w:hint="eastAsia"/>
            <w:lang w:eastAsia="zh-CN"/>
          </w:rPr>
          <w:t>八、项目实施与管理方案</w:t>
        </w:r>
        <w:r>
          <w:tab/>
        </w:r>
        <w:r>
          <w:fldChar w:fldCharType="begin"/>
        </w:r>
        <w:r>
          <w:instrText xml:space="preserve"> PAGEREF _Toc12880 \h </w:instrText>
        </w:r>
        <w:r>
          <w:fldChar w:fldCharType="separate"/>
        </w:r>
        <w:r>
          <w:t>51</w:t>
        </w:r>
        <w:r>
          <w:fldChar w:fldCharType="end"/>
        </w:r>
      </w:hyperlink>
    </w:p>
    <w:p>
      <w:pPr>
        <w:pStyle w:val="TOC2"/>
        <w:tabs>
          <w:tab w:val="right" w:leader="dot" w:pos="8306"/>
        </w:tabs>
      </w:pPr>
      <w:hyperlink w:anchor="_Toc3703" w:history="1">
        <w:r>
          <w:rPr>
            <w:rFonts w:ascii="仿宋" w:eastAsia="仿宋" w:hAnsi="仿宋" w:cs="仿宋" w:hint="eastAsia"/>
            <w:lang w:eastAsia="zh-CN"/>
          </w:rPr>
          <w:t>(一)、项目实施计划</w:t>
        </w:r>
        <w:r>
          <w:tab/>
        </w:r>
        <w:r>
          <w:fldChar w:fldCharType="begin"/>
        </w:r>
        <w:r>
          <w:instrText xml:space="preserve"> PAGEREF _Toc3703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2" w:history="1">
        <w:r>
          <w:rPr>
            <w:rFonts w:ascii="仿宋" w:eastAsia="仿宋" w:hAnsi="仿宋" w:cs="仿宋" w:hint="eastAsia"/>
            <w:lang w:eastAsia="zh-CN"/>
          </w:rPr>
          <w:t>(二)、项目组织机构与职责</w:t>
        </w:r>
        <w:r>
          <w:tab/>
        </w:r>
        <w:r>
          <w:fldChar w:fldCharType="begin"/>
        </w:r>
        <w:r>
          <w:instrText xml:space="preserve"> PAGEREF _Toc3612 \h </w:instrText>
        </w:r>
        <w:r>
          <w:fldChar w:fldCharType="separate"/>
        </w:r>
        <w:r>
          <w:t>52</w:t>
        </w:r>
        <w:r>
          <w:fldChar w:fldCharType="end"/>
        </w:r>
      </w:hyperlink>
    </w:p>
    <w:p>
      <w:pPr>
        <w:pStyle w:val="TOC2"/>
        <w:tabs>
          <w:tab w:val="right" w:leader="dot" w:pos="8306"/>
        </w:tabs>
      </w:pPr>
      <w:hyperlink w:anchor="_Toc21073" w:history="1">
        <w:r>
          <w:rPr>
            <w:rFonts w:ascii="仿宋" w:eastAsia="仿宋" w:hAnsi="仿宋" w:cs="仿宋" w:hint="eastAsia"/>
            <w:lang w:eastAsia="zh-CN"/>
          </w:rPr>
          <w:t>(三)、项目管理与监控体系</w:t>
        </w:r>
        <w:r>
          <w:tab/>
        </w:r>
        <w:r>
          <w:fldChar w:fldCharType="begin"/>
        </w:r>
        <w:r>
          <w:instrText xml:space="preserve"> PAGEREF _Toc21073 \h </w:instrText>
        </w:r>
        <w:r>
          <w:fldChar w:fldCharType="separate"/>
        </w:r>
        <w:r>
          <w:t>55</w:t>
        </w:r>
        <w:r>
          <w:fldChar w:fldCharType="end"/>
        </w:r>
      </w:hyperlink>
    </w:p>
    <w:p>
      <w:pPr>
        <w:pStyle w:val="TOC1"/>
        <w:tabs>
          <w:tab w:val="right" w:leader="dot" w:pos="8306"/>
        </w:tabs>
      </w:pPr>
      <w:hyperlink w:anchor="_Toc32244" w:history="1">
        <w:r>
          <w:rPr>
            <w:rFonts w:ascii="仿宋" w:eastAsia="仿宋" w:hAnsi="仿宋" w:cs="仿宋" w:hint="eastAsia"/>
            <w:lang w:eastAsia="zh-CN"/>
          </w:rPr>
          <w:t>九、项目质量与标准</w:t>
        </w:r>
        <w:r>
          <w:tab/>
        </w:r>
        <w:r>
          <w:fldChar w:fldCharType="begin"/>
        </w:r>
        <w:r>
          <w:instrText xml:space="preserve"> PAGEREF _Toc32244 \h </w:instrText>
        </w:r>
        <w:r>
          <w:fldChar w:fldCharType="separate"/>
        </w:r>
        <w:r>
          <w:t>57</w:t>
        </w:r>
        <w:r>
          <w:fldChar w:fldCharType="end"/>
        </w:r>
      </w:hyperlink>
    </w:p>
    <w:p>
      <w:pPr>
        <w:pStyle w:val="TOC2"/>
        <w:tabs>
          <w:tab w:val="right" w:leader="dot" w:pos="8306"/>
        </w:tabs>
      </w:pPr>
      <w:hyperlink w:anchor="_Toc3380" w:history="1">
        <w:r>
          <w:rPr>
            <w:rFonts w:ascii="仿宋" w:eastAsia="仿宋" w:hAnsi="仿宋" w:cs="仿宋" w:hint="eastAsia"/>
            <w:lang w:eastAsia="zh-CN"/>
          </w:rPr>
          <w:t>(一)、质量保障体系</w:t>
        </w:r>
        <w:r>
          <w:tab/>
        </w:r>
        <w:r>
          <w:fldChar w:fldCharType="begin"/>
        </w:r>
        <w:r>
          <w:instrText xml:space="preserve"> PAGEREF _Toc3380 \h </w:instrText>
        </w:r>
        <w:r>
          <w:fldChar w:fldCharType="separate"/>
        </w:r>
        <w:r>
          <w:t>57</w:t>
        </w:r>
        <w:r>
          <w:fldChar w:fldCharType="end"/>
        </w:r>
      </w:hyperlink>
    </w:p>
    <w:p>
      <w:pPr>
        <w:pStyle w:val="TOC2"/>
        <w:tabs>
          <w:tab w:val="right" w:leader="dot" w:pos="8306"/>
        </w:tabs>
      </w:pPr>
      <w:hyperlink w:anchor="_Toc30760" w:history="1">
        <w:r>
          <w:rPr>
            <w:rFonts w:ascii="仿宋" w:eastAsia="仿宋" w:hAnsi="仿宋" w:cs="仿宋" w:hint="eastAsia"/>
            <w:lang w:eastAsia="zh-CN"/>
          </w:rPr>
          <w:t>(二)、标准化作业流程</w:t>
        </w:r>
        <w:r>
          <w:tab/>
        </w:r>
        <w:r>
          <w:fldChar w:fldCharType="begin"/>
        </w:r>
        <w:r>
          <w:instrText xml:space="preserve"> PAGEREF _Toc30760 \h </w:instrText>
        </w:r>
        <w:r>
          <w:fldChar w:fldCharType="separate"/>
        </w:r>
        <w:r>
          <w:t>58</w:t>
        </w:r>
        <w:r>
          <w:fldChar w:fldCharType="end"/>
        </w:r>
      </w:hyperlink>
    </w:p>
    <w:p>
      <w:pPr>
        <w:pStyle w:val="TOC2"/>
        <w:tabs>
          <w:tab w:val="right" w:leader="dot" w:pos="8306"/>
        </w:tabs>
      </w:pPr>
      <w:hyperlink w:anchor="_Toc16295" w:history="1">
        <w:r>
          <w:rPr>
            <w:rFonts w:ascii="仿宋" w:eastAsia="仿宋" w:hAnsi="仿宋" w:cs="仿宋" w:hint="eastAsia"/>
            <w:lang w:eastAsia="zh-CN"/>
          </w:rPr>
          <w:t>(三)、质量监控与评估</w:t>
        </w:r>
        <w:r>
          <w:tab/>
        </w:r>
        <w:r>
          <w:fldChar w:fldCharType="begin"/>
        </w:r>
        <w:r>
          <w:instrText xml:space="preserve"> PAGEREF _Toc16295 \h </w:instrText>
        </w:r>
        <w:r>
          <w:fldChar w:fldCharType="separate"/>
        </w:r>
        <w:r>
          <w:t>60</w:t>
        </w:r>
        <w:r>
          <w:fldChar w:fldCharType="end"/>
        </w:r>
      </w:hyperlink>
    </w:p>
    <w:p>
      <w:pPr>
        <w:pStyle w:val="TOC2"/>
        <w:tabs>
          <w:tab w:val="right" w:leader="dot" w:pos="8306"/>
        </w:tabs>
      </w:pPr>
      <w:hyperlink w:anchor="_Toc6345" w:history="1">
        <w:r>
          <w:rPr>
            <w:rFonts w:ascii="仿宋" w:eastAsia="仿宋" w:hAnsi="仿宋" w:cs="仿宋" w:hint="eastAsia"/>
            <w:lang w:eastAsia="zh-CN"/>
          </w:rPr>
          <w:t>(四)、质量改进计划</w:t>
        </w:r>
        <w:r>
          <w:tab/>
        </w:r>
        <w:r>
          <w:fldChar w:fldCharType="begin"/>
        </w:r>
        <w:r>
          <w:instrText xml:space="preserve"> PAGEREF _Toc6345 \h </w:instrText>
        </w:r>
        <w:r>
          <w:fldChar w:fldCharType="separate"/>
        </w:r>
        <w:r>
          <w:t>61</w:t>
        </w:r>
        <w:r>
          <w:fldChar w:fldCharType="end"/>
        </w:r>
      </w:hyperlink>
    </w:p>
    <w:p>
      <w:pPr>
        <w:pStyle w:val="TOC1"/>
        <w:tabs>
          <w:tab w:val="right" w:leader="dot" w:pos="8306"/>
        </w:tabs>
      </w:pPr>
      <w:hyperlink w:anchor="_Toc25713" w:history="1">
        <w:r>
          <w:rPr>
            <w:rFonts w:ascii="仿宋" w:eastAsia="仿宋" w:hAnsi="仿宋" w:cs="仿宋" w:hint="eastAsia"/>
            <w:lang w:eastAsia="zh-CN"/>
          </w:rPr>
          <w:t>十、客户关系管理与市场拓展</w:t>
        </w:r>
        <w:r>
          <w:tab/>
        </w:r>
        <w:r>
          <w:fldChar w:fldCharType="begin"/>
        </w:r>
        <w:r>
          <w:instrText xml:space="preserve"> PAGEREF _Toc25713 \h </w:instrText>
        </w:r>
        <w:r>
          <w:fldChar w:fldCharType="separate"/>
        </w:r>
        <w:r>
          <w:t>62</w:t>
        </w:r>
        <w:r>
          <w:fldChar w:fldCharType="end"/>
        </w:r>
      </w:hyperlink>
    </w:p>
    <w:p>
      <w:pPr>
        <w:pStyle w:val="TOC2"/>
        <w:tabs>
          <w:tab w:val="right" w:leader="dot" w:pos="8306"/>
        </w:tabs>
      </w:pPr>
      <w:hyperlink w:anchor="_Toc2688" w:history="1">
        <w:r>
          <w:rPr>
            <w:rFonts w:ascii="仿宋" w:eastAsia="仿宋" w:hAnsi="仿宋" w:cs="仿宋" w:hint="eastAsia"/>
            <w:lang w:eastAsia="zh-CN"/>
          </w:rPr>
          <w:t>(一)、客户关系管理策略</w:t>
        </w:r>
        <w:r>
          <w:tab/>
        </w:r>
        <w:r>
          <w:fldChar w:fldCharType="begin"/>
        </w:r>
        <w:r>
          <w:instrText xml:space="preserve"> PAGEREF _Toc2688 \h </w:instrText>
        </w:r>
        <w:r>
          <w:fldChar w:fldCharType="separate"/>
        </w:r>
        <w:r>
          <w:t>62</w:t>
        </w:r>
        <w:r>
          <w:fldChar w:fldCharType="end"/>
        </w:r>
      </w:hyperlink>
    </w:p>
    <w:p>
      <w:pPr>
        <w:pStyle w:val="TOC2"/>
        <w:tabs>
          <w:tab w:val="right" w:leader="dot" w:pos="8306"/>
        </w:tabs>
      </w:pPr>
      <w:hyperlink w:anchor="_Toc4784" w:history="1">
        <w:r>
          <w:rPr>
            <w:rFonts w:ascii="仿宋" w:eastAsia="仿宋" w:hAnsi="仿宋" w:cs="仿宋" w:hint="eastAsia"/>
            <w:lang w:eastAsia="zh-CN"/>
          </w:rPr>
          <w:t>(二)、市场拓展方案</w:t>
        </w:r>
        <w:r>
          <w:tab/>
        </w:r>
        <w:r>
          <w:fldChar w:fldCharType="begin"/>
        </w:r>
        <w:r>
          <w:instrText xml:space="preserve"> PAGEREF _Toc4784 \h </w:instrText>
        </w:r>
        <w:r>
          <w:fldChar w:fldCharType="separate"/>
        </w:r>
        <w:r>
          <w:t>63</w:t>
        </w:r>
        <w:r>
          <w:fldChar w:fldCharType="end"/>
        </w:r>
      </w:hyperlink>
    </w:p>
    <w:p>
      <w:pPr>
        <w:pStyle w:val="TOC1"/>
        <w:tabs>
          <w:tab w:val="right" w:leader="dot" w:pos="8306"/>
        </w:tabs>
      </w:pPr>
      <w:hyperlink w:anchor="_Toc2747" w:history="1">
        <w:r>
          <w:rPr>
            <w:rFonts w:ascii="仿宋" w:eastAsia="仿宋" w:hAnsi="仿宋" w:cs="仿宋" w:hint="eastAsia"/>
            <w:lang w:eastAsia="zh-CN"/>
          </w:rPr>
          <w:t>十一、土地利用与规划方案</w:t>
        </w:r>
        <w:r>
          <w:tab/>
        </w:r>
        <w:r>
          <w:fldChar w:fldCharType="begin"/>
        </w:r>
        <w:r>
          <w:instrText xml:space="preserve"> PAGEREF _Toc2747 \h </w:instrText>
        </w:r>
        <w:r>
          <w:fldChar w:fldCharType="separate"/>
        </w:r>
        <w:r>
          <w:t>64</w:t>
        </w:r>
        <w:r>
          <w:fldChar w:fldCharType="end"/>
        </w:r>
      </w:hyperlink>
    </w:p>
    <w:p>
      <w:pPr>
        <w:pStyle w:val="TOC2"/>
        <w:tabs>
          <w:tab w:val="right" w:leader="dot" w:pos="8306"/>
        </w:tabs>
      </w:pPr>
      <w:hyperlink w:anchor="_Toc12727" w:history="1">
        <w:r>
          <w:rPr>
            <w:rFonts w:ascii="仿宋" w:eastAsia="仿宋" w:hAnsi="仿宋" w:cs="仿宋" w:hint="eastAsia"/>
            <w:lang w:eastAsia="zh-CN"/>
          </w:rPr>
          <w:t>(一)、项目用地情况分析</w:t>
        </w:r>
        <w:r>
          <w:tab/>
        </w:r>
        <w:r>
          <w:fldChar w:fldCharType="begin"/>
        </w:r>
        <w:r>
          <w:instrText xml:space="preserve"> PAGEREF _Toc12727 \h </w:instrText>
        </w:r>
        <w:r>
          <w:fldChar w:fldCharType="separate"/>
        </w:r>
        <w:r>
          <w:t>64</w:t>
        </w:r>
        <w:r>
          <w:fldChar w:fldCharType="end"/>
        </w:r>
      </w:hyperlink>
    </w:p>
    <w:p>
      <w:pPr>
        <w:pStyle w:val="TOC2"/>
        <w:tabs>
          <w:tab w:val="right" w:leader="dot" w:pos="8306"/>
        </w:tabs>
      </w:pPr>
      <w:hyperlink w:anchor="_Toc3226" w:history="1">
        <w:r>
          <w:rPr>
            <w:rFonts w:ascii="仿宋" w:eastAsia="仿宋" w:hAnsi="仿宋" w:cs="仿宋" w:hint="eastAsia"/>
            <w:lang w:eastAsia="zh-CN"/>
          </w:rPr>
          <w:t>(二)、土地利用规划方案</w:t>
        </w:r>
        <w:r>
          <w:tab/>
        </w:r>
        <w:r>
          <w:fldChar w:fldCharType="begin"/>
        </w:r>
        <w:r>
          <w:instrText xml:space="preserve"> PAGEREF _Toc3226 \h </w:instrText>
        </w:r>
        <w:r>
          <w:fldChar w:fldCharType="separate"/>
        </w:r>
        <w:r>
          <w:t>65</w:t>
        </w:r>
        <w:r>
          <w:fldChar w:fldCharType="end"/>
        </w:r>
      </w:hyperlink>
    </w:p>
    <w:p>
      <w:pPr>
        <w:pStyle w:val="TOC1"/>
        <w:tabs>
          <w:tab w:val="right" w:leader="dot" w:pos="8306"/>
        </w:tabs>
      </w:pPr>
      <w:hyperlink w:anchor="_Toc21722" w:history="1">
        <w:r>
          <w:rPr>
            <w:rFonts w:ascii="仿宋" w:eastAsia="仿宋" w:hAnsi="仿宋" w:cs="仿宋" w:hint="eastAsia"/>
            <w:lang w:eastAsia="zh-CN"/>
          </w:rPr>
          <w:t>十二、项目变更管理</w:t>
        </w:r>
        <w:r>
          <w:tab/>
        </w:r>
        <w:r>
          <w:fldChar w:fldCharType="begin"/>
        </w:r>
        <w:r>
          <w:instrText xml:space="preserve"> PAGEREF _Toc21722 \h </w:instrText>
        </w:r>
        <w:r>
          <w:fldChar w:fldCharType="separate"/>
        </w:r>
        <w:r>
          <w:t>66</w:t>
        </w:r>
        <w:r>
          <w:fldChar w:fldCharType="end"/>
        </w:r>
      </w:hyperlink>
    </w:p>
    <w:p>
      <w:pPr>
        <w:pStyle w:val="TOC2"/>
        <w:tabs>
          <w:tab w:val="right" w:leader="dot" w:pos="8306"/>
        </w:tabs>
      </w:pPr>
      <w:hyperlink w:anchor="_Toc22542" w:history="1">
        <w:r>
          <w:rPr>
            <w:rFonts w:ascii="仿宋" w:eastAsia="仿宋" w:hAnsi="仿宋" w:cs="仿宋" w:hint="eastAsia"/>
            <w:lang w:eastAsia="zh-CN"/>
          </w:rPr>
          <w:t>(一)、变更控制流程</w:t>
        </w:r>
        <w:r>
          <w:tab/>
        </w:r>
        <w:r>
          <w:fldChar w:fldCharType="begin"/>
        </w:r>
        <w:r>
          <w:instrText xml:space="preserve"> PAGEREF _Toc22542 \h </w:instrText>
        </w:r>
        <w:r>
          <w:fldChar w:fldCharType="separate"/>
        </w:r>
        <w:r>
          <w:t>66</w:t>
        </w:r>
        <w:r>
          <w:fldChar w:fldCharType="end"/>
        </w:r>
      </w:hyperlink>
    </w:p>
    <w:p>
      <w:pPr>
        <w:pStyle w:val="TOC2"/>
        <w:tabs>
          <w:tab w:val="right" w:leader="dot" w:pos="8306"/>
        </w:tabs>
      </w:pPr>
      <w:hyperlink w:anchor="_Toc18060" w:history="1">
        <w:r>
          <w:rPr>
            <w:rFonts w:ascii="仿宋" w:eastAsia="仿宋" w:hAnsi="仿宋" w:cs="仿宋" w:hint="eastAsia"/>
            <w:lang w:eastAsia="zh-CN"/>
          </w:rPr>
          <w:t>(二)、影响评估与处理</w:t>
        </w:r>
        <w:r>
          <w:tab/>
        </w:r>
        <w:r>
          <w:fldChar w:fldCharType="begin"/>
        </w:r>
        <w:r>
          <w:instrText xml:space="preserve"> PAGEREF _Toc18060 \h </w:instrText>
        </w:r>
        <w:r>
          <w:fldChar w:fldCharType="separate"/>
        </w:r>
        <w:r>
          <w:t>67</w:t>
        </w:r>
        <w:r>
          <w:fldChar w:fldCharType="end"/>
        </w:r>
      </w:hyperlink>
    </w:p>
    <w:p>
      <w:pPr>
        <w:pStyle w:val="TOC2"/>
        <w:tabs>
          <w:tab w:val="right" w:leader="dot" w:pos="8306"/>
        </w:tabs>
      </w:pPr>
      <w:hyperlink w:anchor="_Toc12022" w:history="1">
        <w:r>
          <w:rPr>
            <w:rFonts w:ascii="仿宋" w:eastAsia="仿宋" w:hAnsi="仿宋" w:cs="仿宋" w:hint="eastAsia"/>
            <w:lang w:eastAsia="zh-CN"/>
          </w:rPr>
          <w:t>(三)、变更记录与追踪</w:t>
        </w:r>
        <w:r>
          <w:tab/>
        </w:r>
        <w:r>
          <w:fldChar w:fldCharType="begin"/>
        </w:r>
        <w:r>
          <w:instrText xml:space="preserve"> PAGEREF _Toc12022 \h </w:instrText>
        </w:r>
        <w:r>
          <w:fldChar w:fldCharType="separate"/>
        </w:r>
        <w:r>
          <w:t>69</w:t>
        </w:r>
        <w:r>
          <w:fldChar w:fldCharType="end"/>
        </w:r>
      </w:hyperlink>
    </w:p>
    <w:p>
      <w:pPr>
        <w:pStyle w:val="TOC2"/>
        <w:tabs>
          <w:tab w:val="right" w:leader="dot" w:pos="8306"/>
        </w:tabs>
      </w:pPr>
      <w:hyperlink w:anchor="_Toc17788" w:history="1">
        <w:r>
          <w:rPr>
            <w:rFonts w:ascii="仿宋" w:eastAsia="仿宋" w:hAnsi="仿宋" w:cs="仿宋" w:hint="eastAsia"/>
            <w:lang w:eastAsia="zh-CN"/>
          </w:rPr>
          <w:t>(四)、变更管理策略</w:t>
        </w:r>
        <w:r>
          <w:tab/>
        </w:r>
        <w:r>
          <w:fldChar w:fldCharType="begin"/>
        </w:r>
        <w:r>
          <w:instrText xml:space="preserve"> PAGEREF _Toc17788 \h </w:instrText>
        </w:r>
        <w:r>
          <w:fldChar w:fldCharType="separate"/>
        </w:r>
        <w:r>
          <w:t>70</w:t>
        </w:r>
        <w:r>
          <w:fldChar w:fldCharType="end"/>
        </w:r>
      </w:hyperlink>
    </w:p>
    <w:p>
      <w:pPr>
        <w:pStyle w:val="TOC1"/>
        <w:tabs>
          <w:tab w:val="right" w:leader="dot" w:pos="8306"/>
        </w:tabs>
      </w:pPr>
      <w:hyperlink w:anchor="_Toc4175" w:history="1">
        <w:r>
          <w:rPr>
            <w:rFonts w:ascii="仿宋" w:eastAsia="仿宋" w:hAnsi="仿宋" w:cs="仿宋" w:hint="eastAsia"/>
            <w:lang w:eastAsia="zh-CN"/>
          </w:rPr>
          <w:t>十三、企业合规与伦理</w:t>
        </w:r>
        <w:r>
          <w:tab/>
        </w:r>
        <w:r>
          <w:fldChar w:fldCharType="begin"/>
        </w:r>
        <w:r>
          <w:instrText xml:space="preserve"> PAGEREF _Toc4175 \h </w:instrText>
        </w:r>
        <w:r>
          <w:fldChar w:fldCharType="separate"/>
        </w:r>
        <w:r>
          <w:t>72</w:t>
        </w:r>
        <w:r>
          <w:fldChar w:fldCharType="end"/>
        </w:r>
      </w:hyperlink>
    </w:p>
    <w:p>
      <w:pPr>
        <w:pStyle w:val="TOC2"/>
        <w:tabs>
          <w:tab w:val="right" w:leader="dot" w:pos="8306"/>
        </w:tabs>
      </w:pPr>
      <w:hyperlink w:anchor="_Toc19351" w:history="1">
        <w:r>
          <w:rPr>
            <w:rFonts w:ascii="仿宋" w:eastAsia="仿宋" w:hAnsi="仿宋" w:cs="仿宋" w:hint="eastAsia"/>
            <w:lang w:eastAsia="zh-CN"/>
          </w:rPr>
          <w:t>(一)、合规政策与程序</w:t>
        </w:r>
        <w:r>
          <w:tab/>
        </w:r>
        <w:r>
          <w:fldChar w:fldCharType="begin"/>
        </w:r>
        <w:r>
          <w:instrText xml:space="preserve"> PAGEREF _Toc19351 \h </w:instrText>
        </w:r>
        <w:r>
          <w:fldChar w:fldCharType="separate"/>
        </w:r>
        <w:r>
          <w:t>72</w:t>
        </w:r>
        <w:r>
          <w:fldChar w:fldCharType="end"/>
        </w:r>
      </w:hyperlink>
    </w:p>
    <w:p>
      <w:pPr>
        <w:pStyle w:val="TOC2"/>
        <w:tabs>
          <w:tab w:val="right" w:leader="dot" w:pos="8306"/>
        </w:tabs>
      </w:pPr>
      <w:hyperlink w:anchor="_Toc12716" w:history="1">
        <w:r>
          <w:rPr>
            <w:rFonts w:ascii="仿宋" w:eastAsia="仿宋" w:hAnsi="仿宋" w:cs="仿宋" w:hint="eastAsia"/>
            <w:lang w:eastAsia="zh-CN"/>
          </w:rPr>
          <w:t>(二)、伦理规范与培训</w:t>
        </w:r>
        <w:r>
          <w:tab/>
        </w:r>
        <w:r>
          <w:fldChar w:fldCharType="begin"/>
        </w:r>
        <w:r>
          <w:instrText xml:space="preserve"> PAGEREF _Toc12716 \h </w:instrText>
        </w:r>
        <w:r>
          <w:fldChar w:fldCharType="separate"/>
        </w:r>
        <w:r>
          <w:t>74</w:t>
        </w:r>
        <w:r>
          <w:fldChar w:fldCharType="end"/>
        </w:r>
      </w:hyperlink>
    </w:p>
    <w:p>
      <w:pPr>
        <w:pStyle w:val="TOC2"/>
        <w:tabs>
          <w:tab w:val="right" w:leader="dot" w:pos="8306"/>
        </w:tabs>
      </w:pPr>
      <w:hyperlink w:anchor="_Toc13846" w:history="1">
        <w:r>
          <w:rPr>
            <w:rFonts w:ascii="仿宋" w:eastAsia="仿宋" w:hAnsi="仿宋" w:cs="仿宋" w:hint="eastAsia"/>
            <w:lang w:eastAsia="zh-CN"/>
          </w:rPr>
          <w:t>(三)、合规风险评估</w:t>
        </w:r>
        <w:r>
          <w:tab/>
        </w:r>
        <w:r>
          <w:fldChar w:fldCharType="begin"/>
        </w:r>
        <w:r>
          <w:instrText xml:space="preserve"> PAGEREF _Toc13846 \h </w:instrText>
        </w:r>
        <w:r>
          <w:fldChar w:fldCharType="separate"/>
        </w:r>
        <w:r>
          <w:t>74</w:t>
        </w:r>
        <w:r>
          <w:fldChar w:fldCharType="end"/>
        </w:r>
      </w:hyperlink>
    </w:p>
    <w:p>
      <w:pPr>
        <w:pStyle w:val="TOC2"/>
        <w:tabs>
          <w:tab w:val="right" w:leader="dot" w:pos="8306"/>
        </w:tabs>
      </w:pPr>
      <w:hyperlink w:anchor="_Toc18826" w:history="1">
        <w:r>
          <w:rPr>
            <w:rFonts w:ascii="仿宋" w:eastAsia="仿宋" w:hAnsi="仿宋" w:cs="仿宋" w:hint="eastAsia"/>
            <w:lang w:eastAsia="zh-CN"/>
          </w:rPr>
          <w:t>(四)、合规监督与执行</w:t>
        </w:r>
        <w:r>
          <w:tab/>
        </w:r>
        <w:r>
          <w:fldChar w:fldCharType="begin"/>
        </w:r>
        <w:r>
          <w:instrText xml:space="preserve"> PAGEREF _Toc18826 \h </w:instrText>
        </w:r>
        <w:r>
          <w:fldChar w:fldCharType="separate"/>
        </w:r>
        <w:r>
          <w:t>76</w:t>
        </w:r>
        <w:r>
          <w:fldChar w:fldCharType="end"/>
        </w:r>
      </w:hyperlink>
    </w:p>
    <w:p>
      <w:pPr>
        <w:pStyle w:val="TOC1"/>
        <w:tabs>
          <w:tab w:val="right" w:leader="dot" w:pos="8306"/>
        </w:tabs>
      </w:pPr>
      <w:hyperlink w:anchor="_Toc7940" w:history="1">
        <w:r>
          <w:rPr>
            <w:rFonts w:ascii="仿宋" w:eastAsia="仿宋" w:hAnsi="仿宋" w:cs="仿宋" w:hint="eastAsia"/>
            <w:lang w:eastAsia="zh-CN"/>
          </w:rPr>
          <w:t>十四、知识产权管理与保护</w:t>
        </w:r>
        <w:r>
          <w:tab/>
        </w:r>
        <w:r>
          <w:fldChar w:fldCharType="begin"/>
        </w:r>
        <w:r>
          <w:instrText xml:space="preserve"> PAGEREF _Toc7940 \h </w:instrText>
        </w:r>
        <w:r>
          <w:fldChar w:fldCharType="separate"/>
        </w:r>
        <w:r>
          <w:t>76</w:t>
        </w:r>
        <w:r>
          <w:fldChar w:fldCharType="end"/>
        </w:r>
      </w:hyperlink>
    </w:p>
    <w:p>
      <w:pPr>
        <w:pStyle w:val="TOC2"/>
        <w:tabs>
          <w:tab w:val="right" w:leader="dot" w:pos="8306"/>
        </w:tabs>
      </w:pPr>
      <w:hyperlink w:anchor="_Toc22855" w:history="1">
        <w:r>
          <w:rPr>
            <w:rFonts w:ascii="仿宋" w:eastAsia="仿宋" w:hAnsi="仿宋" w:cs="仿宋" w:hint="eastAsia"/>
            <w:lang w:eastAsia="zh-CN"/>
          </w:rPr>
          <w:t>(一)、知识产权管理体系建设</w:t>
        </w:r>
        <w:r>
          <w:tab/>
        </w:r>
        <w:r>
          <w:fldChar w:fldCharType="begin"/>
        </w:r>
        <w:r>
          <w:instrText xml:space="preserve"> PAGEREF _Toc22855 \h </w:instrText>
        </w:r>
        <w:r>
          <w:fldChar w:fldCharType="separate"/>
        </w:r>
        <w:r>
          <w:t>76</w:t>
        </w:r>
        <w:r>
          <w:fldChar w:fldCharType="end"/>
        </w:r>
      </w:hyperlink>
    </w:p>
    <w:p>
      <w:pPr>
        <w:pStyle w:val="TOC2"/>
        <w:tabs>
          <w:tab w:val="right" w:leader="dot" w:pos="8306"/>
        </w:tabs>
      </w:pPr>
      <w:hyperlink w:anchor="_Toc31707" w:history="1">
        <w:r>
          <w:rPr>
            <w:rFonts w:ascii="仿宋" w:eastAsia="仿宋" w:hAnsi="仿宋" w:cs="仿宋" w:hint="eastAsia"/>
            <w:lang w:eastAsia="zh-CN"/>
          </w:rPr>
          <w:t>(二)、知识产权保护措施</w:t>
        </w:r>
        <w:r>
          <w:tab/>
        </w:r>
        <w:r>
          <w:fldChar w:fldCharType="begin"/>
        </w:r>
        <w:r>
          <w:instrText xml:space="preserve"> PAGEREF _Toc31707 \h </w:instrText>
        </w:r>
        <w:r>
          <w:fldChar w:fldCharType="separate"/>
        </w:r>
        <w:r>
          <w:t>77</w:t>
        </w:r>
        <w:r>
          <w:fldChar w:fldCharType="end"/>
        </w:r>
      </w:hyperlink>
    </w:p>
    <w:p>
      <w:pPr>
        <w:pStyle w:val="TOC1"/>
        <w:tabs>
          <w:tab w:val="right" w:leader="dot" w:pos="8306"/>
        </w:tabs>
      </w:pPr>
      <w:hyperlink w:anchor="_Toc23485" w:history="1">
        <w:r>
          <w:rPr>
            <w:rFonts w:ascii="仿宋" w:eastAsia="仿宋" w:hAnsi="仿宋" w:cs="仿宋" w:hint="eastAsia"/>
            <w:lang w:eastAsia="zh-CN"/>
          </w:rPr>
          <w:t>十五、合作与交流机制建立</w:t>
        </w:r>
        <w:r>
          <w:tab/>
        </w:r>
        <w:r>
          <w:fldChar w:fldCharType="begin"/>
        </w:r>
        <w:r>
          <w:instrText xml:space="preserve"> PAGEREF _Toc23485 \h </w:instrText>
        </w:r>
        <w:r>
          <w:fldChar w:fldCharType="separate"/>
        </w:r>
        <w:r>
          <w:t>79</w:t>
        </w:r>
        <w:r>
          <w:fldChar w:fldCharType="end"/>
        </w:r>
      </w:hyperlink>
    </w:p>
    <w:p>
      <w:pPr>
        <w:pStyle w:val="TOC2"/>
        <w:tabs>
          <w:tab w:val="right" w:leader="dot" w:pos="8306"/>
        </w:tabs>
      </w:pPr>
      <w:hyperlink w:anchor="_Toc29226" w:history="1">
        <w:r>
          <w:rPr>
            <w:rFonts w:ascii="仿宋" w:eastAsia="仿宋" w:hAnsi="仿宋" w:cs="仿宋" w:hint="eastAsia"/>
            <w:lang w:eastAsia="zh-CN"/>
          </w:rPr>
          <w:t>(一)、合作伙伴选择与合作方式</w:t>
        </w:r>
        <w:r>
          <w:tab/>
        </w:r>
        <w:r>
          <w:fldChar w:fldCharType="begin"/>
        </w:r>
        <w:r>
          <w:instrText xml:space="preserve"> PAGEREF _Toc29226 \h </w:instrText>
        </w:r>
        <w:r>
          <w:fldChar w:fldCharType="separate"/>
        </w:r>
        <w:r>
          <w:t>79</w:t>
        </w:r>
        <w:r>
          <w:fldChar w:fldCharType="end"/>
        </w:r>
      </w:hyperlink>
    </w:p>
    <w:p>
      <w:pPr>
        <w:pStyle w:val="TOC2"/>
        <w:tabs>
          <w:tab w:val="right" w:leader="dot" w:pos="8306"/>
        </w:tabs>
      </w:pPr>
      <w:hyperlink w:anchor="_Toc9685" w:history="1">
        <w:r>
          <w:rPr>
            <w:rFonts w:ascii="仿宋" w:eastAsia="仿宋" w:hAnsi="仿宋" w:cs="仿宋" w:hint="eastAsia"/>
            <w:lang w:eastAsia="zh-CN"/>
          </w:rPr>
          <w:t>(二)、交流与合作平台搭建</w:t>
        </w:r>
        <w:r>
          <w:tab/>
        </w:r>
        <w:r>
          <w:fldChar w:fldCharType="begin"/>
        </w:r>
        <w:r>
          <w:instrText xml:space="preserve"> PAGEREF _Toc9685 \h </w:instrText>
        </w:r>
        <w:r>
          <w:fldChar w:fldCharType="separate"/>
        </w:r>
        <w:r>
          <w:t>80</w:t>
        </w:r>
        <w:r>
          <w:fldChar w:fldCharType="end"/>
        </w:r>
      </w:hyperlink>
    </w:p>
    <w:p>
      <w:pPr>
        <w:pStyle w:val="TOC1"/>
        <w:tabs>
          <w:tab w:val="right" w:leader="dot" w:pos="8306"/>
        </w:tabs>
      </w:pPr>
      <w:hyperlink w:anchor="_Toc6764" w:history="1">
        <w:r>
          <w:rPr>
            <w:rFonts w:ascii="仿宋" w:eastAsia="仿宋" w:hAnsi="仿宋" w:cs="仿宋" w:hint="eastAsia"/>
            <w:lang w:eastAsia="zh-CN"/>
          </w:rPr>
          <w:t>十六、创新驱动与持续发展</w:t>
        </w:r>
        <w:r>
          <w:tab/>
        </w:r>
        <w:r>
          <w:fldChar w:fldCharType="begin"/>
        </w:r>
        <w:r>
          <w:instrText xml:space="preserve"> PAGEREF _Toc6764 \h </w:instrText>
        </w:r>
        <w:r>
          <w:fldChar w:fldCharType="separate"/>
        </w:r>
        <w:r>
          <w:t>82</w:t>
        </w:r>
        <w:r>
          <w:fldChar w:fldCharType="end"/>
        </w:r>
      </w:hyperlink>
    </w:p>
    <w:p>
      <w:pPr>
        <w:pStyle w:val="TOC2"/>
        <w:tabs>
          <w:tab w:val="right" w:leader="dot" w:pos="8306"/>
        </w:tabs>
      </w:pPr>
      <w:hyperlink w:anchor="_Toc28813" w:history="1">
        <w:r>
          <w:rPr>
            <w:rFonts w:ascii="仿宋" w:eastAsia="仿宋" w:hAnsi="仿宋" w:cs="仿宋" w:hint="eastAsia"/>
            <w:lang w:eastAsia="zh-CN"/>
          </w:rPr>
          <w:t>(一)、创新驱动战略实施</w:t>
        </w:r>
        <w:r>
          <w:tab/>
        </w:r>
        <w:r>
          <w:fldChar w:fldCharType="begin"/>
        </w:r>
        <w:r>
          <w:instrText xml:space="preserve"> PAGEREF _Toc28813 \h </w:instrText>
        </w:r>
        <w:r>
          <w:fldChar w:fldCharType="separate"/>
        </w:r>
        <w:r>
          <w:t>82</w:t>
        </w:r>
        <w:r>
          <w:fldChar w:fldCharType="end"/>
        </w:r>
      </w:hyperlink>
    </w:p>
    <w:p>
      <w:pPr>
        <w:pStyle w:val="TOC2"/>
        <w:tabs>
          <w:tab w:val="right" w:leader="dot" w:pos="8306"/>
        </w:tabs>
      </w:pPr>
      <w:hyperlink w:anchor="_Toc27243" w:history="1">
        <w:r>
          <w:rPr>
            <w:rFonts w:ascii="仿宋" w:eastAsia="仿宋" w:hAnsi="仿宋" w:cs="仿宋" w:hint="eastAsia"/>
            <w:lang w:eastAsia="zh-CN"/>
          </w:rPr>
          <w:t>(二)、持续发展路径探索</w:t>
        </w:r>
        <w:r>
          <w:tab/>
        </w:r>
        <w:r>
          <w:fldChar w:fldCharType="begin"/>
        </w:r>
        <w:r>
          <w:instrText xml:space="preserve"> PAGEREF _Toc27243 \h </w:instrText>
        </w:r>
        <w:r>
          <w:fldChar w:fldCharType="separate"/>
        </w:r>
        <w:r>
          <w:t>83</w:t>
        </w:r>
        <w:r>
          <w:fldChar w:fldCharType="end"/>
        </w:r>
      </w:hyperlink>
    </w:p>
    <w:p>
      <w:pPr>
        <w:pStyle w:val="TOC1"/>
        <w:tabs>
          <w:tab w:val="right" w:leader="dot" w:pos="8306"/>
        </w:tabs>
      </w:pPr>
      <w:hyperlink w:anchor="_Toc63" w:history="1">
        <w:r>
          <w:rPr>
            <w:rFonts w:ascii="仿宋" w:eastAsia="仿宋" w:hAnsi="仿宋" w:cs="仿宋" w:hint="eastAsia"/>
            <w:lang w:eastAsia="zh-CN"/>
          </w:rPr>
          <w:t>十七、项目施工方案</w:t>
        </w:r>
        <w:r>
          <w:tab/>
        </w:r>
        <w:r>
          <w:fldChar w:fldCharType="begin"/>
        </w:r>
        <w:r>
          <w:instrText xml:space="preserve"> PAGEREF _Toc63 \h </w:instrText>
        </w:r>
        <w:r>
          <w:fldChar w:fldCharType="separate"/>
        </w:r>
        <w:r>
          <w:t>87</w:t>
        </w:r>
        <w:r>
          <w:fldChar w:fldCharType="end"/>
        </w:r>
      </w:hyperlink>
    </w:p>
    <w:p>
      <w:pPr>
        <w:pStyle w:val="TOC2"/>
        <w:tabs>
          <w:tab w:val="right" w:leader="dot" w:pos="8306"/>
        </w:tabs>
      </w:pPr>
      <w:hyperlink w:anchor="_Toc3047" w:history="1">
        <w:r>
          <w:rPr>
            <w:rFonts w:ascii="仿宋" w:eastAsia="仿宋" w:hAnsi="仿宋" w:cs="仿宋" w:hint="eastAsia"/>
            <w:lang w:eastAsia="zh-CN"/>
          </w:rPr>
          <w:t>(一)、施工组织设计</w:t>
        </w:r>
        <w:r>
          <w:tab/>
        </w:r>
        <w:r>
          <w:fldChar w:fldCharType="begin"/>
        </w:r>
        <w:r>
          <w:instrText xml:space="preserve"> PAGEREF _Toc3047 \h </w:instrText>
        </w:r>
        <w:r>
          <w:fldChar w:fldCharType="separate"/>
        </w:r>
        <w:r>
          <w:t>87</w:t>
        </w:r>
        <w:r>
          <w:fldChar w:fldCharType="end"/>
        </w:r>
      </w:hyperlink>
    </w:p>
    <w:p>
      <w:pPr>
        <w:pStyle w:val="TOC2"/>
        <w:tabs>
          <w:tab w:val="right" w:leader="dot" w:pos="8306"/>
        </w:tabs>
      </w:pPr>
      <w:hyperlink w:anchor="_Toc15160" w:history="1">
        <w:r>
          <w:rPr>
            <w:rFonts w:ascii="仿宋" w:eastAsia="仿宋" w:hAnsi="仿宋" w:cs="仿宋" w:hint="eastAsia"/>
            <w:lang w:eastAsia="zh-CN"/>
          </w:rPr>
          <w:t>(二)、施工工艺与技术路线</w:t>
        </w:r>
        <w:r>
          <w:tab/>
        </w:r>
        <w:r>
          <w:fldChar w:fldCharType="begin"/>
        </w:r>
        <w:r>
          <w:instrText xml:space="preserve"> PAGEREF _Toc15160 \h </w:instrText>
        </w:r>
        <w:r>
          <w:fldChar w:fldCharType="separate"/>
        </w:r>
        <w:r>
          <w:t>89</w:t>
        </w:r>
        <w:r>
          <w:fldChar w:fldCharType="end"/>
        </w:r>
      </w:hyperlink>
    </w:p>
    <w:p>
      <w:pPr>
        <w:pStyle w:val="TOC2"/>
        <w:tabs>
          <w:tab w:val="right" w:leader="dot" w:pos="8306"/>
        </w:tabs>
      </w:pPr>
      <w:hyperlink w:anchor="_Toc18780" w:history="1">
        <w:r>
          <w:rPr>
            <w:rFonts w:ascii="仿宋" w:eastAsia="仿宋" w:hAnsi="仿宋" w:cs="仿宋" w:hint="eastAsia"/>
            <w:lang w:eastAsia="zh-CN"/>
          </w:rPr>
          <w:t>(三)、关键节点施工计划</w:t>
        </w:r>
        <w:r>
          <w:tab/>
        </w:r>
        <w:r>
          <w:fldChar w:fldCharType="begin"/>
        </w:r>
        <w:r>
          <w:instrText xml:space="preserve"> PAGEREF _Toc18780 \h </w:instrText>
        </w:r>
        <w:r>
          <w:fldChar w:fldCharType="separate"/>
        </w:r>
        <w:r>
          <w:t>90</w:t>
        </w:r>
        <w:r>
          <w:fldChar w:fldCharType="end"/>
        </w:r>
      </w:hyperlink>
    </w:p>
    <w:p>
      <w:pPr>
        <w:pStyle w:val="TOC2"/>
        <w:tabs>
          <w:tab w:val="right" w:leader="dot" w:pos="8306"/>
        </w:tabs>
      </w:pPr>
      <w:hyperlink w:anchor="_Toc20951" w:history="1">
        <w:r>
          <w:rPr>
            <w:rFonts w:ascii="仿宋" w:eastAsia="仿宋" w:hAnsi="仿宋" w:cs="仿宋" w:hint="eastAsia"/>
            <w:lang w:eastAsia="zh-CN"/>
          </w:rPr>
          <w:t>(四)、施工现场管理</w:t>
        </w:r>
        <w:r>
          <w:tab/>
        </w:r>
        <w:r>
          <w:fldChar w:fldCharType="begin"/>
        </w:r>
        <w:r>
          <w:instrText xml:space="preserve"> PAGEREF _Toc20951 \h </w:instrText>
        </w:r>
        <w:r>
          <w:fldChar w:fldCharType="separate"/>
        </w:r>
        <w:r>
          <w:t>92</w:t>
        </w:r>
        <w:r>
          <w:fldChar w:fldCharType="end"/>
        </w:r>
      </w:hyperlink>
    </w:p>
    <w:p>
      <w:pPr>
        <w:pStyle w:val="TOC1"/>
        <w:tabs>
          <w:tab w:val="right" w:leader="dot" w:pos="8306"/>
        </w:tabs>
      </w:pPr>
      <w:hyperlink w:anchor="_Toc18976" w:history="1">
        <w:r>
          <w:rPr>
            <w:rFonts w:ascii="仿宋" w:eastAsia="仿宋" w:hAnsi="仿宋" w:cs="仿宋" w:hint="eastAsia"/>
            <w:lang w:eastAsia="zh-CN"/>
          </w:rPr>
          <w:t>十八、质量管理与控制</w:t>
        </w:r>
        <w:r>
          <w:tab/>
        </w:r>
        <w:r>
          <w:fldChar w:fldCharType="begin"/>
        </w:r>
        <w:r>
          <w:instrText xml:space="preserve"> PAGEREF _Toc18976 \h </w:instrText>
        </w:r>
        <w:r>
          <w:fldChar w:fldCharType="separate"/>
        </w:r>
        <w:r>
          <w:t>94</w:t>
        </w:r>
        <w:r>
          <w:fldChar w:fldCharType="end"/>
        </w:r>
      </w:hyperlink>
    </w:p>
    <w:p>
      <w:pPr>
        <w:pStyle w:val="TOC2"/>
        <w:tabs>
          <w:tab w:val="right" w:leader="dot" w:pos="8306"/>
        </w:tabs>
      </w:pPr>
      <w:hyperlink w:anchor="_Toc27851" w:history="1">
        <w:r>
          <w:rPr>
            <w:rFonts w:ascii="仿宋" w:eastAsia="仿宋" w:hAnsi="仿宋" w:cs="仿宋" w:hint="eastAsia"/>
            <w:lang w:eastAsia="zh-CN"/>
          </w:rPr>
          <w:t>(一)、质量管理体系建设</w:t>
        </w:r>
        <w:r>
          <w:tab/>
        </w:r>
        <w:r>
          <w:fldChar w:fldCharType="begin"/>
        </w:r>
        <w:r>
          <w:instrText xml:space="preserve"> PAGEREF _Toc27851 \h </w:instrText>
        </w:r>
        <w:r>
          <w:fldChar w:fldCharType="separate"/>
        </w:r>
        <w:r>
          <w:t>94</w:t>
        </w:r>
        <w:r>
          <w:fldChar w:fldCharType="end"/>
        </w:r>
      </w:hyperlink>
    </w:p>
    <w:p>
      <w:pPr>
        <w:pStyle w:val="TOC2"/>
        <w:tabs>
          <w:tab w:val="right" w:leader="dot" w:pos="8306"/>
        </w:tabs>
      </w:pPr>
      <w:hyperlink w:anchor="_Toc24614" w:history="1">
        <w:r>
          <w:rPr>
            <w:rFonts w:ascii="仿宋" w:eastAsia="仿宋" w:hAnsi="仿宋" w:cs="仿宋" w:hint="eastAsia"/>
            <w:lang w:eastAsia="zh-CN"/>
          </w:rPr>
          <w:t>(二)、质量控制措施</w:t>
        </w:r>
        <w:r>
          <w:tab/>
        </w:r>
        <w:r>
          <w:fldChar w:fldCharType="begin"/>
        </w:r>
        <w:r>
          <w:instrText xml:space="preserve"> PAGEREF _Toc24614 \h </w:instrText>
        </w:r>
        <w:r>
          <w:fldChar w:fldCharType="separate"/>
        </w:r>
        <w:r>
          <w:t>95</w:t>
        </w:r>
        <w:r>
          <w:fldChar w:fldCharType="end"/>
        </w:r>
      </w:hyperlink>
    </w:p>
    <w:p>
      <w:pPr>
        <w:pStyle w:val="TOC1"/>
        <w:tabs>
          <w:tab w:val="right" w:leader="dot" w:pos="8306"/>
        </w:tabs>
      </w:pPr>
      <w:hyperlink w:anchor="_Toc14896" w:history="1">
        <w:r>
          <w:rPr>
            <w:rFonts w:ascii="仿宋" w:eastAsia="仿宋" w:hAnsi="仿宋" w:cs="仿宋" w:hint="eastAsia"/>
            <w:lang w:eastAsia="zh-CN"/>
          </w:rPr>
          <w:t>十九、设施与设备管理</w:t>
        </w:r>
        <w:r>
          <w:tab/>
        </w:r>
        <w:r>
          <w:fldChar w:fldCharType="begin"/>
        </w:r>
        <w:r>
          <w:instrText xml:space="preserve"> PAGEREF _Toc14896 \h </w:instrText>
        </w:r>
        <w:r>
          <w:fldChar w:fldCharType="separate"/>
        </w:r>
        <w:r>
          <w:t>96</w:t>
        </w:r>
        <w:r>
          <w:fldChar w:fldCharType="end"/>
        </w:r>
      </w:hyperlink>
    </w:p>
    <w:p>
      <w:pPr>
        <w:pStyle w:val="TOC2"/>
        <w:tabs>
          <w:tab w:val="right" w:leader="dot" w:pos="8306"/>
        </w:tabs>
      </w:pPr>
      <w:hyperlink w:anchor="_Toc32046" w:history="1">
        <w:r>
          <w:rPr>
            <w:rFonts w:ascii="仿宋" w:eastAsia="仿宋" w:hAnsi="仿宋" w:cs="仿宋" w:hint="eastAsia"/>
            <w:lang w:eastAsia="zh-CN"/>
          </w:rPr>
          <w:t>(一)、设施规划与配置</w:t>
        </w:r>
        <w:r>
          <w:tab/>
        </w:r>
        <w:r>
          <w:fldChar w:fldCharType="begin"/>
        </w:r>
        <w:r>
          <w:instrText xml:space="preserve"> PAGEREF _Toc32046 \h </w:instrText>
        </w:r>
        <w:r>
          <w:fldChar w:fldCharType="separate"/>
        </w:r>
        <w:r>
          <w:t>96</w:t>
        </w:r>
        <w:r>
          <w:fldChar w:fldCharType="end"/>
        </w:r>
      </w:hyperlink>
    </w:p>
    <w:p>
      <w:pPr>
        <w:pStyle w:val="TOC2"/>
        <w:tabs>
          <w:tab w:val="right" w:leader="dot" w:pos="8306"/>
        </w:tabs>
      </w:pPr>
      <w:hyperlink w:anchor="_Toc14485" w:history="1">
        <w:r>
          <w:rPr>
            <w:rFonts w:ascii="仿宋" w:eastAsia="仿宋" w:hAnsi="仿宋" w:cs="仿宋" w:hint="eastAsia"/>
            <w:lang w:eastAsia="zh-CN"/>
          </w:rPr>
          <w:t>(二)、设备采购与维护管理</w:t>
        </w:r>
        <w:r>
          <w:tab/>
        </w:r>
        <w:r>
          <w:fldChar w:fldCharType="begin"/>
        </w:r>
        <w:r>
          <w:instrText xml:space="preserve"> PAGEREF _Toc14485 \h </w:instrText>
        </w:r>
        <w:r>
          <w:fldChar w:fldCharType="separate"/>
        </w:r>
        <w:r>
          <w:t>97</w:t>
        </w:r>
        <w:r>
          <w:fldChar w:fldCharType="end"/>
        </w:r>
      </w:hyperlink>
    </w:p>
    <w:p>
      <w:pPr>
        <w:pStyle w:val="TOC2"/>
        <w:tabs>
          <w:tab w:val="right" w:leader="dot" w:pos="8306"/>
        </w:tabs>
      </w:pPr>
      <w:hyperlink w:anchor="_Toc21037" w:history="1">
        <w:r>
          <w:rPr>
            <w:rFonts w:ascii="仿宋" w:eastAsia="仿宋" w:hAnsi="仿宋" w:cs="仿宋" w:hint="eastAsia"/>
            <w:lang w:eastAsia="zh-CN"/>
          </w:rPr>
          <w:t>(三)、设施设备升级策略</w:t>
        </w:r>
        <w:r>
          <w:tab/>
        </w:r>
        <w:r>
          <w:fldChar w:fldCharType="begin"/>
        </w:r>
        <w:r>
          <w:instrText xml:space="preserve"> PAGEREF _Toc21037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7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36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818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62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7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泻药止泻药项目与土地用途规划：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泻药止泻药项目的容积率和建筑密度：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用地控制指标通常规定了容积率和建筑密度的要求。对于泻药止泻药项目来说，这将影响建筑物的规模和高度。必须确保项目的设计符合容积率和建筑密度的限制，以遵守用地控制法规。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泻药止泻药项目的建筑线限制：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用地控制指标还可能规定了建筑物与街道或相邻土地的距离，这被称为建筑线限制。泻药止泻药项目必须遵守这些规定，以确保建筑的位置符合法规。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泻药止泻药项目的环境影响和可持续性：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用地控制指标可能包括环境保护要求，例如绿地比例和污染防控措施。对于泻药止泻药项目，这意味着必须考虑如何保护当地生态系统、水资源和空气质量，以确保项目的可持续性。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https://d.book118.com/996123215012010034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530E6"/>
    <w:rsid w:val="125530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6123215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2023-12-23T16:14:00Z</dcterms:created>
  <dcterms:modified xsi:type="dcterms:W3CDTF">2023-12-23T16:15:31Z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9D0FB16A64B54F30B7AF0D23C830256F_11</vt:lpwstr>
  </property>
  <property fmtid="{D5CDD505-2E9C-101B-9397-08002B2CF9AE}" pid="3" name="KSOProductBuildVer">
    <vt:lpwstr>2052-12.1.0.16120</vt:lpwstr>
  </property>
</Properties>
</file>