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天然树胶项目规划设计方案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30" w:history="1">
        <w:r>
          <w:rPr>
            <w:rFonts w:ascii="仿宋" w:eastAsia="仿宋" w:hAnsi="仿宋" w:cs="仿宋" w:hint="eastAsia"/>
            <w:lang w:eastAsia="zh-CN"/>
          </w:rPr>
          <w:t>前言</w:t>
        </w:r>
        <w:r>
          <w:tab/>
        </w:r>
        <w:r>
          <w:fldChar w:fldCharType="begin"/>
        </w:r>
        <w:r>
          <w:instrText xml:space="preserve"> PAGEREF _Toc1130 \h </w:instrText>
        </w:r>
        <w:r>
          <w:fldChar w:fldCharType="separate"/>
        </w:r>
        <w:r>
          <w:t>3</w:t>
        </w:r>
        <w:r>
          <w:fldChar w:fldCharType="end"/>
        </w:r>
      </w:hyperlink>
    </w:p>
    <w:p>
      <w:pPr>
        <w:pStyle w:val="TOC1"/>
        <w:tabs>
          <w:tab w:val="right" w:leader="dot" w:pos="8306"/>
        </w:tabs>
      </w:pPr>
      <w:hyperlink w:anchor="_Toc10651" w:history="1">
        <w:r>
          <w:rPr>
            <w:rFonts w:ascii="仿宋" w:eastAsia="仿宋" w:hAnsi="仿宋" w:cs="仿宋" w:hint="eastAsia"/>
            <w:lang w:eastAsia="zh-CN"/>
          </w:rPr>
          <w:t>一、天然树胶项目概论</w:t>
        </w:r>
        <w:r>
          <w:tab/>
        </w:r>
        <w:r>
          <w:fldChar w:fldCharType="begin"/>
        </w:r>
        <w:r>
          <w:instrText xml:space="preserve"> PAGEREF _Toc10651 \h </w:instrText>
        </w:r>
        <w:r>
          <w:fldChar w:fldCharType="separate"/>
        </w:r>
        <w:r>
          <w:t>3</w:t>
        </w:r>
        <w:r>
          <w:fldChar w:fldCharType="end"/>
        </w:r>
      </w:hyperlink>
    </w:p>
    <w:p>
      <w:pPr>
        <w:pStyle w:val="TOC2"/>
        <w:tabs>
          <w:tab w:val="right" w:leader="dot" w:pos="8306"/>
        </w:tabs>
      </w:pPr>
      <w:hyperlink w:anchor="_Toc15869" w:history="1">
        <w:r>
          <w:rPr>
            <w:rFonts w:ascii="仿宋" w:eastAsia="仿宋" w:hAnsi="仿宋" w:cs="仿宋" w:hint="eastAsia"/>
            <w:lang w:eastAsia="zh-CN"/>
          </w:rPr>
          <w:t>(一)、天然树胶项目概况</w:t>
        </w:r>
        <w:r>
          <w:tab/>
        </w:r>
        <w:r>
          <w:fldChar w:fldCharType="begin"/>
        </w:r>
        <w:r>
          <w:instrText xml:space="preserve"> PAGEREF _Toc15869 \h </w:instrText>
        </w:r>
        <w:r>
          <w:fldChar w:fldCharType="separate"/>
        </w:r>
        <w:r>
          <w:t>3</w:t>
        </w:r>
        <w:r>
          <w:fldChar w:fldCharType="end"/>
        </w:r>
      </w:hyperlink>
    </w:p>
    <w:p>
      <w:pPr>
        <w:pStyle w:val="TOC2"/>
        <w:tabs>
          <w:tab w:val="right" w:leader="dot" w:pos="8306"/>
        </w:tabs>
      </w:pPr>
      <w:hyperlink w:anchor="_Toc7654" w:history="1">
        <w:r>
          <w:rPr>
            <w:rFonts w:ascii="仿宋" w:eastAsia="仿宋" w:hAnsi="仿宋" w:cs="仿宋" w:hint="eastAsia"/>
            <w:lang w:eastAsia="zh-CN"/>
          </w:rPr>
          <w:t>(二)、天然树胶项目目标</w:t>
        </w:r>
        <w:r>
          <w:tab/>
        </w:r>
        <w:r>
          <w:fldChar w:fldCharType="begin"/>
        </w:r>
        <w:r>
          <w:instrText xml:space="preserve"> PAGEREF _Toc7654 \h </w:instrText>
        </w:r>
        <w:r>
          <w:fldChar w:fldCharType="separate"/>
        </w:r>
        <w:r>
          <w:t>5</w:t>
        </w:r>
        <w:r>
          <w:fldChar w:fldCharType="end"/>
        </w:r>
      </w:hyperlink>
    </w:p>
    <w:p>
      <w:pPr>
        <w:pStyle w:val="TOC2"/>
        <w:tabs>
          <w:tab w:val="right" w:leader="dot" w:pos="8306"/>
        </w:tabs>
      </w:pPr>
      <w:hyperlink w:anchor="_Toc27691" w:history="1">
        <w:r>
          <w:rPr>
            <w:rFonts w:ascii="仿宋" w:eastAsia="仿宋" w:hAnsi="仿宋" w:cs="仿宋" w:hint="eastAsia"/>
            <w:lang w:eastAsia="zh-CN"/>
          </w:rPr>
          <w:t>(三)、天然树胶项目提出的理由</w:t>
        </w:r>
        <w:r>
          <w:tab/>
        </w:r>
        <w:r>
          <w:fldChar w:fldCharType="begin"/>
        </w:r>
        <w:r>
          <w:instrText xml:space="preserve"> PAGEREF _Toc27691 \h </w:instrText>
        </w:r>
        <w:r>
          <w:fldChar w:fldCharType="separate"/>
        </w:r>
        <w:r>
          <w:t>6</w:t>
        </w:r>
        <w:r>
          <w:fldChar w:fldCharType="end"/>
        </w:r>
      </w:hyperlink>
    </w:p>
    <w:p>
      <w:pPr>
        <w:pStyle w:val="TOC2"/>
        <w:tabs>
          <w:tab w:val="right" w:leader="dot" w:pos="8306"/>
        </w:tabs>
      </w:pPr>
      <w:hyperlink w:anchor="_Toc10185" w:history="1">
        <w:r>
          <w:rPr>
            <w:rFonts w:ascii="仿宋" w:eastAsia="仿宋" w:hAnsi="仿宋" w:cs="仿宋" w:hint="eastAsia"/>
            <w:lang w:eastAsia="zh-CN"/>
          </w:rPr>
          <w:t>(四)、天然树胶项目意义</w:t>
        </w:r>
        <w:r>
          <w:tab/>
        </w:r>
        <w:r>
          <w:fldChar w:fldCharType="begin"/>
        </w:r>
        <w:r>
          <w:instrText xml:space="preserve"> PAGEREF _Toc10185 \h </w:instrText>
        </w:r>
        <w:r>
          <w:fldChar w:fldCharType="separate"/>
        </w:r>
        <w:r>
          <w:t>8</w:t>
        </w:r>
        <w:r>
          <w:fldChar w:fldCharType="end"/>
        </w:r>
      </w:hyperlink>
    </w:p>
    <w:p>
      <w:pPr>
        <w:pStyle w:val="TOC2"/>
        <w:tabs>
          <w:tab w:val="right" w:leader="dot" w:pos="8306"/>
        </w:tabs>
      </w:pPr>
      <w:hyperlink w:anchor="_Toc28765" w:history="1">
        <w:r>
          <w:rPr>
            <w:rFonts w:ascii="仿宋" w:eastAsia="仿宋" w:hAnsi="仿宋" w:cs="仿宋" w:hint="eastAsia"/>
            <w:lang w:eastAsia="zh-CN"/>
          </w:rPr>
          <w:t>(五)、天然树胶项目背景</w:t>
        </w:r>
        <w:r>
          <w:tab/>
        </w:r>
        <w:r>
          <w:fldChar w:fldCharType="begin"/>
        </w:r>
        <w:r>
          <w:instrText xml:space="preserve"> PAGEREF _Toc28765 \h </w:instrText>
        </w:r>
        <w:r>
          <w:fldChar w:fldCharType="separate"/>
        </w:r>
        <w:r>
          <w:t>9</w:t>
        </w:r>
        <w:r>
          <w:fldChar w:fldCharType="end"/>
        </w:r>
      </w:hyperlink>
    </w:p>
    <w:p>
      <w:pPr>
        <w:pStyle w:val="TOC1"/>
        <w:tabs>
          <w:tab w:val="right" w:leader="dot" w:pos="8306"/>
        </w:tabs>
      </w:pPr>
      <w:hyperlink w:anchor="_Toc6218" w:history="1">
        <w:r>
          <w:rPr>
            <w:rFonts w:ascii="仿宋" w:eastAsia="仿宋" w:hAnsi="仿宋" w:cs="仿宋" w:hint="eastAsia"/>
            <w:lang w:eastAsia="zh-CN"/>
          </w:rPr>
          <w:t>二、天然树胶项目建设背景及必要性分析</w:t>
        </w:r>
        <w:r>
          <w:tab/>
        </w:r>
        <w:r>
          <w:fldChar w:fldCharType="begin"/>
        </w:r>
        <w:r>
          <w:instrText xml:space="preserve"> PAGEREF _Toc6218 \h </w:instrText>
        </w:r>
        <w:r>
          <w:fldChar w:fldCharType="separate"/>
        </w:r>
        <w:r>
          <w:t>9</w:t>
        </w:r>
        <w:r>
          <w:fldChar w:fldCharType="end"/>
        </w:r>
      </w:hyperlink>
    </w:p>
    <w:p>
      <w:pPr>
        <w:pStyle w:val="TOC2"/>
        <w:tabs>
          <w:tab w:val="right" w:leader="dot" w:pos="8306"/>
        </w:tabs>
      </w:pPr>
      <w:hyperlink w:anchor="_Toc32691" w:history="1">
        <w:r>
          <w:rPr>
            <w:rFonts w:ascii="仿宋" w:eastAsia="仿宋" w:hAnsi="仿宋" w:cs="仿宋" w:hint="eastAsia"/>
            <w:lang w:eastAsia="zh-CN"/>
          </w:rPr>
          <w:t>(一)、天然树胶项目背景分析</w:t>
        </w:r>
        <w:r>
          <w:tab/>
        </w:r>
        <w:r>
          <w:fldChar w:fldCharType="begin"/>
        </w:r>
        <w:r>
          <w:instrText xml:space="preserve"> PAGEREF _Toc32691 \h </w:instrText>
        </w:r>
        <w:r>
          <w:fldChar w:fldCharType="separate"/>
        </w:r>
        <w:r>
          <w:t>9</w:t>
        </w:r>
        <w:r>
          <w:fldChar w:fldCharType="end"/>
        </w:r>
      </w:hyperlink>
    </w:p>
    <w:p>
      <w:pPr>
        <w:pStyle w:val="TOC2"/>
        <w:tabs>
          <w:tab w:val="right" w:leader="dot" w:pos="8306"/>
        </w:tabs>
      </w:pPr>
      <w:hyperlink w:anchor="_Toc16221" w:history="1">
        <w:r>
          <w:rPr>
            <w:rFonts w:ascii="仿宋" w:eastAsia="仿宋" w:hAnsi="仿宋" w:cs="仿宋" w:hint="eastAsia"/>
            <w:lang w:eastAsia="zh-CN"/>
          </w:rPr>
          <w:t>(二)、天然树胶项目建设必要性分析</w:t>
        </w:r>
        <w:r>
          <w:tab/>
        </w:r>
        <w:r>
          <w:fldChar w:fldCharType="begin"/>
        </w:r>
        <w:r>
          <w:instrText xml:space="preserve"> PAGEREF _Toc16221 \h </w:instrText>
        </w:r>
        <w:r>
          <w:fldChar w:fldCharType="separate"/>
        </w:r>
        <w:r>
          <w:t>11</w:t>
        </w:r>
        <w:r>
          <w:fldChar w:fldCharType="end"/>
        </w:r>
      </w:hyperlink>
    </w:p>
    <w:p>
      <w:pPr>
        <w:pStyle w:val="TOC1"/>
        <w:tabs>
          <w:tab w:val="right" w:leader="dot" w:pos="8306"/>
        </w:tabs>
      </w:pPr>
      <w:hyperlink w:anchor="_Toc9309" w:history="1">
        <w:r>
          <w:rPr>
            <w:rFonts w:ascii="仿宋" w:eastAsia="仿宋" w:hAnsi="仿宋" w:cs="仿宋" w:hint="eastAsia"/>
            <w:lang w:eastAsia="zh-CN"/>
          </w:rPr>
          <w:t>三、天然树胶项目文档管理</w:t>
        </w:r>
        <w:r>
          <w:tab/>
        </w:r>
        <w:r>
          <w:fldChar w:fldCharType="begin"/>
        </w:r>
        <w:r>
          <w:instrText xml:space="preserve"> PAGEREF _Toc9309 \h </w:instrText>
        </w:r>
        <w:r>
          <w:fldChar w:fldCharType="separate"/>
        </w:r>
        <w:r>
          <w:t>12</w:t>
        </w:r>
        <w:r>
          <w:fldChar w:fldCharType="end"/>
        </w:r>
      </w:hyperlink>
    </w:p>
    <w:p>
      <w:pPr>
        <w:pStyle w:val="TOC2"/>
        <w:tabs>
          <w:tab w:val="right" w:leader="dot" w:pos="8306"/>
        </w:tabs>
      </w:pPr>
      <w:hyperlink w:anchor="_Toc14418" w:history="1">
        <w:r>
          <w:rPr>
            <w:rFonts w:ascii="仿宋" w:eastAsia="仿宋" w:hAnsi="仿宋" w:cs="仿宋" w:hint="eastAsia"/>
            <w:lang w:eastAsia="zh-CN"/>
          </w:rPr>
          <w:t>(一)、文档编制与审查</w:t>
        </w:r>
        <w:r>
          <w:tab/>
        </w:r>
        <w:r>
          <w:fldChar w:fldCharType="begin"/>
        </w:r>
        <w:r>
          <w:instrText xml:space="preserve"> PAGEREF _Toc14418 \h </w:instrText>
        </w:r>
        <w:r>
          <w:fldChar w:fldCharType="separate"/>
        </w:r>
        <w:r>
          <w:t>12</w:t>
        </w:r>
        <w:r>
          <w:fldChar w:fldCharType="end"/>
        </w:r>
      </w:hyperlink>
    </w:p>
    <w:p>
      <w:pPr>
        <w:pStyle w:val="TOC2"/>
        <w:tabs>
          <w:tab w:val="right" w:leader="dot" w:pos="8306"/>
        </w:tabs>
      </w:pPr>
      <w:hyperlink w:anchor="_Toc26312" w:history="1">
        <w:r>
          <w:rPr>
            <w:rFonts w:ascii="仿宋" w:eastAsia="仿宋" w:hAnsi="仿宋" w:cs="仿宋" w:hint="eastAsia"/>
            <w:lang w:eastAsia="zh-CN"/>
          </w:rPr>
          <w:t>(二)、文档发布与分发</w:t>
        </w:r>
        <w:r>
          <w:tab/>
        </w:r>
        <w:r>
          <w:fldChar w:fldCharType="begin"/>
        </w:r>
        <w:r>
          <w:instrText xml:space="preserve"> PAGEREF _Toc26312 \h </w:instrText>
        </w:r>
        <w:r>
          <w:fldChar w:fldCharType="separate"/>
        </w:r>
        <w:r>
          <w:t>14</w:t>
        </w:r>
        <w:r>
          <w:fldChar w:fldCharType="end"/>
        </w:r>
      </w:hyperlink>
    </w:p>
    <w:p>
      <w:pPr>
        <w:pStyle w:val="TOC2"/>
        <w:tabs>
          <w:tab w:val="right" w:leader="dot" w:pos="8306"/>
        </w:tabs>
      </w:pPr>
      <w:hyperlink w:anchor="_Toc17105" w:history="1">
        <w:r>
          <w:rPr>
            <w:rFonts w:ascii="仿宋" w:eastAsia="仿宋" w:hAnsi="仿宋" w:cs="仿宋" w:hint="eastAsia"/>
            <w:lang w:eastAsia="zh-CN"/>
          </w:rPr>
          <w:t>(三)、文档存档与归档</w:t>
        </w:r>
        <w:r>
          <w:tab/>
        </w:r>
        <w:r>
          <w:fldChar w:fldCharType="begin"/>
        </w:r>
        <w:r>
          <w:instrText xml:space="preserve"> PAGEREF _Toc17105 \h </w:instrText>
        </w:r>
        <w:r>
          <w:fldChar w:fldCharType="separate"/>
        </w:r>
        <w:r>
          <w:t>15</w:t>
        </w:r>
        <w:r>
          <w:fldChar w:fldCharType="end"/>
        </w:r>
      </w:hyperlink>
    </w:p>
    <w:p>
      <w:pPr>
        <w:pStyle w:val="TOC1"/>
        <w:tabs>
          <w:tab w:val="right" w:leader="dot" w:pos="8306"/>
        </w:tabs>
      </w:pPr>
      <w:hyperlink w:anchor="_Toc17700" w:history="1">
        <w:r>
          <w:rPr>
            <w:rFonts w:ascii="仿宋" w:eastAsia="仿宋" w:hAnsi="仿宋" w:cs="仿宋" w:hint="eastAsia"/>
            <w:lang w:eastAsia="zh-CN"/>
          </w:rPr>
          <w:t>四、工艺说明</w:t>
        </w:r>
        <w:r>
          <w:tab/>
        </w:r>
        <w:r>
          <w:fldChar w:fldCharType="begin"/>
        </w:r>
        <w:r>
          <w:instrText xml:space="preserve"> PAGEREF _Toc17700 \h </w:instrText>
        </w:r>
        <w:r>
          <w:fldChar w:fldCharType="separate"/>
        </w:r>
        <w:r>
          <w:t>16</w:t>
        </w:r>
        <w:r>
          <w:fldChar w:fldCharType="end"/>
        </w:r>
      </w:hyperlink>
    </w:p>
    <w:p>
      <w:pPr>
        <w:pStyle w:val="TOC2"/>
        <w:tabs>
          <w:tab w:val="right" w:leader="dot" w:pos="8306"/>
        </w:tabs>
      </w:pPr>
      <w:hyperlink w:anchor="_Toc21714" w:history="1">
        <w:r>
          <w:rPr>
            <w:rFonts w:ascii="仿宋" w:eastAsia="仿宋" w:hAnsi="仿宋" w:cs="仿宋" w:hint="eastAsia"/>
            <w:lang w:eastAsia="zh-CN"/>
          </w:rPr>
          <w:t>(一)、技术管理特点</w:t>
        </w:r>
        <w:r>
          <w:tab/>
        </w:r>
        <w:r>
          <w:fldChar w:fldCharType="begin"/>
        </w:r>
        <w:r>
          <w:instrText xml:space="preserve"> PAGEREF _Toc21714 \h </w:instrText>
        </w:r>
        <w:r>
          <w:fldChar w:fldCharType="separate"/>
        </w:r>
        <w:r>
          <w:t>16</w:t>
        </w:r>
        <w:r>
          <w:fldChar w:fldCharType="end"/>
        </w:r>
      </w:hyperlink>
    </w:p>
    <w:p>
      <w:pPr>
        <w:pStyle w:val="TOC2"/>
        <w:tabs>
          <w:tab w:val="right" w:leader="dot" w:pos="8306"/>
        </w:tabs>
      </w:pPr>
      <w:hyperlink w:anchor="_Toc5124" w:history="1">
        <w:r>
          <w:rPr>
            <w:rFonts w:ascii="仿宋" w:eastAsia="仿宋" w:hAnsi="仿宋" w:cs="仿宋" w:hint="eastAsia"/>
            <w:lang w:eastAsia="zh-CN"/>
          </w:rPr>
          <w:t>(二)、天然树胶项目工艺技术设计方案</w:t>
        </w:r>
        <w:r>
          <w:tab/>
        </w:r>
        <w:r>
          <w:fldChar w:fldCharType="begin"/>
        </w:r>
        <w:r>
          <w:instrText xml:space="preserve"> PAGEREF _Toc5124 \h </w:instrText>
        </w:r>
        <w:r>
          <w:fldChar w:fldCharType="separate"/>
        </w:r>
        <w:r>
          <w:t>17</w:t>
        </w:r>
        <w:r>
          <w:fldChar w:fldCharType="end"/>
        </w:r>
      </w:hyperlink>
    </w:p>
    <w:p>
      <w:pPr>
        <w:pStyle w:val="TOC2"/>
        <w:tabs>
          <w:tab w:val="right" w:leader="dot" w:pos="8306"/>
        </w:tabs>
      </w:pPr>
      <w:hyperlink w:anchor="_Toc13611" w:history="1">
        <w:r>
          <w:rPr>
            <w:rFonts w:ascii="仿宋" w:eastAsia="仿宋" w:hAnsi="仿宋" w:cs="仿宋" w:hint="eastAsia"/>
            <w:lang w:eastAsia="zh-CN"/>
          </w:rPr>
          <w:t>(三)、设备选型方案</w:t>
        </w:r>
        <w:r>
          <w:tab/>
        </w:r>
        <w:r>
          <w:fldChar w:fldCharType="begin"/>
        </w:r>
        <w:r>
          <w:instrText xml:space="preserve"> PAGEREF _Toc13611 \h </w:instrText>
        </w:r>
        <w:r>
          <w:fldChar w:fldCharType="separate"/>
        </w:r>
        <w:r>
          <w:t>18</w:t>
        </w:r>
        <w:r>
          <w:fldChar w:fldCharType="end"/>
        </w:r>
      </w:hyperlink>
    </w:p>
    <w:p>
      <w:pPr>
        <w:pStyle w:val="TOC1"/>
        <w:tabs>
          <w:tab w:val="right" w:leader="dot" w:pos="8306"/>
        </w:tabs>
      </w:pPr>
      <w:hyperlink w:anchor="_Toc31025" w:history="1">
        <w:r>
          <w:rPr>
            <w:rFonts w:ascii="仿宋" w:eastAsia="仿宋" w:hAnsi="仿宋" w:cs="仿宋" w:hint="eastAsia"/>
            <w:lang w:eastAsia="zh-CN"/>
          </w:rPr>
          <w:t>五、天然树胶项目绩效评估</w:t>
        </w:r>
        <w:r>
          <w:tab/>
        </w:r>
        <w:r>
          <w:fldChar w:fldCharType="begin"/>
        </w:r>
        <w:r>
          <w:instrText xml:space="preserve"> PAGEREF _Toc31025 \h </w:instrText>
        </w:r>
        <w:r>
          <w:fldChar w:fldCharType="separate"/>
        </w:r>
        <w:r>
          <w:t>20</w:t>
        </w:r>
        <w:r>
          <w:fldChar w:fldCharType="end"/>
        </w:r>
      </w:hyperlink>
    </w:p>
    <w:p>
      <w:pPr>
        <w:pStyle w:val="TOC2"/>
        <w:tabs>
          <w:tab w:val="right" w:leader="dot" w:pos="8306"/>
        </w:tabs>
      </w:pPr>
      <w:hyperlink w:anchor="_Toc11173" w:history="1">
        <w:r>
          <w:rPr>
            <w:rFonts w:ascii="仿宋" w:eastAsia="仿宋" w:hAnsi="仿宋" w:cs="仿宋" w:hint="eastAsia"/>
            <w:lang w:eastAsia="zh-CN"/>
          </w:rPr>
          <w:t>(一)、绩效评估指标</w:t>
        </w:r>
        <w:r>
          <w:tab/>
        </w:r>
        <w:r>
          <w:fldChar w:fldCharType="begin"/>
        </w:r>
        <w:r>
          <w:instrText xml:space="preserve"> PAGEREF _Toc11173 \h </w:instrText>
        </w:r>
        <w:r>
          <w:fldChar w:fldCharType="separate"/>
        </w:r>
        <w:r>
          <w:t>20</w:t>
        </w:r>
        <w:r>
          <w:fldChar w:fldCharType="end"/>
        </w:r>
      </w:hyperlink>
    </w:p>
    <w:p>
      <w:pPr>
        <w:pStyle w:val="TOC2"/>
        <w:tabs>
          <w:tab w:val="right" w:leader="dot" w:pos="8306"/>
        </w:tabs>
      </w:pPr>
      <w:hyperlink w:anchor="_Toc31204" w:history="1">
        <w:r>
          <w:rPr>
            <w:rFonts w:ascii="仿宋" w:eastAsia="仿宋" w:hAnsi="仿宋" w:cs="仿宋" w:hint="eastAsia"/>
            <w:lang w:eastAsia="zh-CN"/>
          </w:rPr>
          <w:t>(二)、绩效评估方法</w:t>
        </w:r>
        <w:r>
          <w:tab/>
        </w:r>
        <w:r>
          <w:fldChar w:fldCharType="begin"/>
        </w:r>
        <w:r>
          <w:instrText xml:space="preserve"> PAGEREF _Toc31204 \h </w:instrText>
        </w:r>
        <w:r>
          <w:fldChar w:fldCharType="separate"/>
        </w:r>
        <w:r>
          <w:t>21</w:t>
        </w:r>
        <w:r>
          <w:fldChar w:fldCharType="end"/>
        </w:r>
      </w:hyperlink>
    </w:p>
    <w:p>
      <w:pPr>
        <w:pStyle w:val="TOC2"/>
        <w:tabs>
          <w:tab w:val="right" w:leader="dot" w:pos="8306"/>
        </w:tabs>
      </w:pPr>
      <w:hyperlink w:anchor="_Toc31427" w:history="1">
        <w:r>
          <w:rPr>
            <w:rFonts w:ascii="仿宋" w:eastAsia="仿宋" w:hAnsi="仿宋" w:cs="仿宋" w:hint="eastAsia"/>
            <w:lang w:eastAsia="zh-CN"/>
          </w:rPr>
          <w:t>(三)、绩效评估周期</w:t>
        </w:r>
        <w:r>
          <w:tab/>
        </w:r>
        <w:r>
          <w:fldChar w:fldCharType="begin"/>
        </w:r>
        <w:r>
          <w:instrText xml:space="preserve"> PAGEREF _Toc31427 \h </w:instrText>
        </w:r>
        <w:r>
          <w:fldChar w:fldCharType="separate"/>
        </w:r>
        <w:r>
          <w:t>22</w:t>
        </w:r>
        <w:r>
          <w:fldChar w:fldCharType="end"/>
        </w:r>
      </w:hyperlink>
    </w:p>
    <w:p>
      <w:pPr>
        <w:pStyle w:val="TOC1"/>
        <w:tabs>
          <w:tab w:val="right" w:leader="dot" w:pos="8306"/>
        </w:tabs>
      </w:pPr>
      <w:hyperlink w:anchor="_Toc8196" w:history="1">
        <w:r>
          <w:rPr>
            <w:rFonts w:ascii="仿宋" w:eastAsia="仿宋" w:hAnsi="仿宋" w:cs="仿宋" w:hint="eastAsia"/>
            <w:lang w:eastAsia="zh-CN"/>
          </w:rPr>
          <w:t>六、市场分析、调研</w:t>
        </w:r>
        <w:r>
          <w:tab/>
        </w:r>
        <w:r>
          <w:fldChar w:fldCharType="begin"/>
        </w:r>
        <w:r>
          <w:instrText xml:space="preserve"> PAGEREF _Toc8196 \h </w:instrText>
        </w:r>
        <w:r>
          <w:fldChar w:fldCharType="separate"/>
        </w:r>
        <w:r>
          <w:t>23</w:t>
        </w:r>
        <w:r>
          <w:fldChar w:fldCharType="end"/>
        </w:r>
      </w:hyperlink>
    </w:p>
    <w:p>
      <w:pPr>
        <w:pStyle w:val="TOC2"/>
        <w:tabs>
          <w:tab w:val="right" w:leader="dot" w:pos="8306"/>
        </w:tabs>
      </w:pPr>
      <w:hyperlink w:anchor="_Toc14485" w:history="1">
        <w:r>
          <w:rPr>
            <w:rFonts w:ascii="仿宋" w:eastAsia="仿宋" w:hAnsi="仿宋" w:cs="仿宋" w:hint="eastAsia"/>
            <w:lang w:eastAsia="zh-CN"/>
          </w:rPr>
          <w:t>(一)、天然树胶行业分析</w:t>
        </w:r>
        <w:r>
          <w:tab/>
        </w:r>
        <w:r>
          <w:fldChar w:fldCharType="begin"/>
        </w:r>
        <w:r>
          <w:instrText xml:space="preserve"> PAGEREF _Toc14485 \h </w:instrText>
        </w:r>
        <w:r>
          <w:fldChar w:fldCharType="separate"/>
        </w:r>
        <w:r>
          <w:t>23</w:t>
        </w:r>
        <w:r>
          <w:fldChar w:fldCharType="end"/>
        </w:r>
      </w:hyperlink>
    </w:p>
    <w:p>
      <w:pPr>
        <w:pStyle w:val="TOC2"/>
        <w:tabs>
          <w:tab w:val="right" w:leader="dot" w:pos="8306"/>
        </w:tabs>
      </w:pPr>
      <w:hyperlink w:anchor="_Toc5659" w:history="1">
        <w:r>
          <w:rPr>
            <w:rFonts w:ascii="仿宋" w:eastAsia="仿宋" w:hAnsi="仿宋" w:cs="仿宋" w:hint="eastAsia"/>
            <w:lang w:eastAsia="zh-CN"/>
          </w:rPr>
          <w:t>(二)、天然树胶市场分析预测</w:t>
        </w:r>
        <w:r>
          <w:tab/>
        </w:r>
        <w:r>
          <w:fldChar w:fldCharType="begin"/>
        </w:r>
        <w:r>
          <w:instrText xml:space="preserve"> PAGEREF _Toc5659 \h </w:instrText>
        </w:r>
        <w:r>
          <w:fldChar w:fldCharType="separate"/>
        </w:r>
        <w:r>
          <w:t>23</w:t>
        </w:r>
        <w:r>
          <w:fldChar w:fldCharType="end"/>
        </w:r>
      </w:hyperlink>
    </w:p>
    <w:p>
      <w:pPr>
        <w:pStyle w:val="TOC1"/>
        <w:tabs>
          <w:tab w:val="right" w:leader="dot" w:pos="8306"/>
        </w:tabs>
      </w:pPr>
      <w:hyperlink w:anchor="_Toc1868" w:history="1">
        <w:r>
          <w:rPr>
            <w:rFonts w:ascii="仿宋" w:eastAsia="仿宋" w:hAnsi="仿宋" w:cs="仿宋" w:hint="eastAsia"/>
            <w:lang w:eastAsia="zh-CN"/>
          </w:rPr>
          <w:t>七、天然树胶项目环境影响分析</w:t>
        </w:r>
        <w:r>
          <w:tab/>
        </w:r>
        <w:r>
          <w:fldChar w:fldCharType="begin"/>
        </w:r>
        <w:r>
          <w:instrText xml:space="preserve"> PAGEREF _Toc1868 \h </w:instrText>
        </w:r>
        <w:r>
          <w:fldChar w:fldCharType="separate"/>
        </w:r>
        <w:r>
          <w:t>24</w:t>
        </w:r>
        <w:r>
          <w:fldChar w:fldCharType="end"/>
        </w:r>
      </w:hyperlink>
    </w:p>
    <w:p>
      <w:pPr>
        <w:pStyle w:val="TOC2"/>
        <w:tabs>
          <w:tab w:val="right" w:leader="dot" w:pos="8306"/>
        </w:tabs>
      </w:pPr>
      <w:hyperlink w:anchor="_Toc22554" w:history="1">
        <w:r>
          <w:rPr>
            <w:rFonts w:ascii="仿宋" w:eastAsia="仿宋" w:hAnsi="仿宋" w:cs="仿宋" w:hint="eastAsia"/>
            <w:lang w:eastAsia="zh-CN"/>
          </w:rPr>
          <w:t>(一)、建设区域环境质量现状</w:t>
        </w:r>
        <w:r>
          <w:tab/>
        </w:r>
        <w:r>
          <w:fldChar w:fldCharType="begin"/>
        </w:r>
        <w:r>
          <w:instrText xml:space="preserve"> PAGEREF _Toc22554 \h </w:instrText>
        </w:r>
        <w:r>
          <w:fldChar w:fldCharType="separate"/>
        </w:r>
        <w:r>
          <w:t>24</w:t>
        </w:r>
        <w:r>
          <w:fldChar w:fldCharType="end"/>
        </w:r>
      </w:hyperlink>
    </w:p>
    <w:p>
      <w:pPr>
        <w:pStyle w:val="TOC2"/>
        <w:tabs>
          <w:tab w:val="right" w:leader="dot" w:pos="8306"/>
        </w:tabs>
      </w:pPr>
      <w:hyperlink w:anchor="_Toc29562" w:history="1">
        <w:r>
          <w:rPr>
            <w:rFonts w:ascii="仿宋" w:eastAsia="仿宋" w:hAnsi="仿宋" w:cs="仿宋" w:hint="eastAsia"/>
            <w:lang w:eastAsia="zh-CN"/>
          </w:rPr>
          <w:t>(二)、建设期环境保护</w:t>
        </w:r>
        <w:r>
          <w:tab/>
        </w:r>
        <w:r>
          <w:fldChar w:fldCharType="begin"/>
        </w:r>
        <w:r>
          <w:instrText xml:space="preserve"> PAGEREF _Toc29562 \h </w:instrText>
        </w:r>
        <w:r>
          <w:fldChar w:fldCharType="separate"/>
        </w:r>
        <w:r>
          <w:t>26</w:t>
        </w:r>
        <w:r>
          <w:fldChar w:fldCharType="end"/>
        </w:r>
      </w:hyperlink>
    </w:p>
    <w:p>
      <w:pPr>
        <w:pStyle w:val="TOC2"/>
        <w:tabs>
          <w:tab w:val="right" w:leader="dot" w:pos="8306"/>
        </w:tabs>
      </w:pPr>
      <w:hyperlink w:anchor="_Toc18220" w:history="1">
        <w:r>
          <w:rPr>
            <w:rFonts w:ascii="仿宋" w:eastAsia="仿宋" w:hAnsi="仿宋" w:cs="仿宋" w:hint="eastAsia"/>
            <w:lang w:eastAsia="zh-CN"/>
          </w:rPr>
          <w:t>(三)、运营期环境保护</w:t>
        </w:r>
        <w:r>
          <w:tab/>
        </w:r>
        <w:r>
          <w:fldChar w:fldCharType="begin"/>
        </w:r>
        <w:r>
          <w:instrText xml:space="preserve"> PAGEREF _Toc18220 \h </w:instrText>
        </w:r>
        <w:r>
          <w:fldChar w:fldCharType="separate"/>
        </w:r>
        <w:r>
          <w:t>27</w:t>
        </w:r>
        <w:r>
          <w:fldChar w:fldCharType="end"/>
        </w:r>
      </w:hyperlink>
    </w:p>
    <w:p>
      <w:pPr>
        <w:pStyle w:val="TOC2"/>
        <w:tabs>
          <w:tab w:val="right" w:leader="dot" w:pos="8306"/>
        </w:tabs>
      </w:pPr>
      <w:hyperlink w:anchor="_Toc11538" w:history="1">
        <w:r>
          <w:rPr>
            <w:rFonts w:ascii="仿宋" w:eastAsia="仿宋" w:hAnsi="仿宋" w:cs="仿宋" w:hint="eastAsia"/>
            <w:lang w:eastAsia="zh-CN"/>
          </w:rPr>
          <w:t>(四)、天然树胶项目建设对区域经济的影响</w:t>
        </w:r>
        <w:r>
          <w:tab/>
        </w:r>
        <w:r>
          <w:fldChar w:fldCharType="begin"/>
        </w:r>
        <w:r>
          <w:instrText xml:space="preserve"> PAGEREF _Toc11538 \h </w:instrText>
        </w:r>
        <w:r>
          <w:fldChar w:fldCharType="separate"/>
        </w:r>
        <w:r>
          <w:t>28</w:t>
        </w:r>
        <w:r>
          <w:fldChar w:fldCharType="end"/>
        </w:r>
      </w:hyperlink>
    </w:p>
    <w:p>
      <w:pPr>
        <w:pStyle w:val="TOC2"/>
        <w:tabs>
          <w:tab w:val="right" w:leader="dot" w:pos="8306"/>
        </w:tabs>
      </w:pPr>
      <w:hyperlink w:anchor="_Toc8479" w:history="1">
        <w:r>
          <w:rPr>
            <w:rFonts w:ascii="仿宋" w:eastAsia="仿宋" w:hAnsi="仿宋" w:cs="仿宋" w:hint="eastAsia"/>
            <w:lang w:eastAsia="zh-CN"/>
          </w:rPr>
          <w:t>(五)、废弃物处理</w:t>
        </w:r>
        <w:r>
          <w:tab/>
        </w:r>
        <w:r>
          <w:fldChar w:fldCharType="begin"/>
        </w:r>
        <w:r>
          <w:instrText xml:space="preserve"> PAGEREF _Toc8479 \h </w:instrText>
        </w:r>
        <w:r>
          <w:fldChar w:fldCharType="separate"/>
        </w:r>
        <w:r>
          <w:t>30</w:t>
        </w:r>
        <w:r>
          <w:fldChar w:fldCharType="end"/>
        </w:r>
      </w:hyperlink>
    </w:p>
    <w:p>
      <w:pPr>
        <w:pStyle w:val="TOC2"/>
        <w:tabs>
          <w:tab w:val="right" w:leader="dot" w:pos="8306"/>
        </w:tabs>
      </w:pPr>
      <w:hyperlink w:anchor="_Toc14758" w:history="1">
        <w:r>
          <w:rPr>
            <w:rFonts w:ascii="仿宋" w:eastAsia="仿宋" w:hAnsi="仿宋" w:cs="仿宋" w:hint="eastAsia"/>
            <w:lang w:eastAsia="zh-CN"/>
          </w:rPr>
          <w:t>(六)、特殊环境影响分析</w:t>
        </w:r>
        <w:r>
          <w:tab/>
        </w:r>
        <w:r>
          <w:fldChar w:fldCharType="begin"/>
        </w:r>
        <w:r>
          <w:instrText xml:space="preserve"> PAGEREF _Toc14758 \h </w:instrText>
        </w:r>
        <w:r>
          <w:fldChar w:fldCharType="separate"/>
        </w:r>
        <w:r>
          <w:t>31</w:t>
        </w:r>
        <w:r>
          <w:fldChar w:fldCharType="end"/>
        </w:r>
      </w:hyperlink>
    </w:p>
    <w:p>
      <w:pPr>
        <w:pStyle w:val="TOC2"/>
        <w:tabs>
          <w:tab w:val="right" w:leader="dot" w:pos="8306"/>
        </w:tabs>
      </w:pPr>
      <w:hyperlink w:anchor="_Toc8247" w:history="1">
        <w:r>
          <w:rPr>
            <w:rFonts w:ascii="仿宋" w:eastAsia="仿宋" w:hAnsi="仿宋" w:cs="仿宋" w:hint="eastAsia"/>
            <w:lang w:eastAsia="zh-CN"/>
          </w:rPr>
          <w:t>(七)、清洁生产</w:t>
        </w:r>
        <w:r>
          <w:tab/>
        </w:r>
        <w:r>
          <w:fldChar w:fldCharType="begin"/>
        </w:r>
        <w:r>
          <w:instrText xml:space="preserve"> PAGEREF _Toc8247 \h </w:instrText>
        </w:r>
        <w:r>
          <w:fldChar w:fldCharType="separate"/>
        </w:r>
        <w:r>
          <w:t>32</w:t>
        </w:r>
        <w:r>
          <w:fldChar w:fldCharType="end"/>
        </w:r>
      </w:hyperlink>
    </w:p>
    <w:p>
      <w:pPr>
        <w:pStyle w:val="TOC2"/>
        <w:tabs>
          <w:tab w:val="right" w:leader="dot" w:pos="8306"/>
        </w:tabs>
      </w:pPr>
      <w:hyperlink w:anchor="_Toc29057" w:history="1">
        <w:r>
          <w:rPr>
            <w:rFonts w:ascii="仿宋" w:eastAsia="仿宋" w:hAnsi="仿宋" w:cs="仿宋" w:hint="eastAsia"/>
            <w:lang w:eastAsia="zh-CN"/>
          </w:rPr>
          <w:t>(八)、环境保护综合评价</w:t>
        </w:r>
        <w:r>
          <w:tab/>
        </w:r>
        <w:r>
          <w:fldChar w:fldCharType="begin"/>
        </w:r>
        <w:r>
          <w:instrText xml:space="preserve"> PAGEREF _Toc29057 \h </w:instrText>
        </w:r>
        <w:r>
          <w:fldChar w:fldCharType="separate"/>
        </w:r>
        <w:r>
          <w:t>34</w:t>
        </w:r>
        <w:r>
          <w:fldChar w:fldCharType="end"/>
        </w:r>
      </w:hyperlink>
    </w:p>
    <w:p>
      <w:pPr>
        <w:pStyle w:val="TOC1"/>
        <w:tabs>
          <w:tab w:val="right" w:leader="dot" w:pos="8306"/>
        </w:tabs>
      </w:pPr>
      <w:hyperlink w:anchor="_Toc28256" w:history="1">
        <w:r>
          <w:rPr>
            <w:rFonts w:ascii="仿宋" w:eastAsia="仿宋" w:hAnsi="仿宋" w:cs="仿宋" w:hint="eastAsia"/>
            <w:lang w:eastAsia="zh-CN"/>
          </w:rPr>
          <w:t>八、天然树胶项目风险管理</w:t>
        </w:r>
        <w:r>
          <w:tab/>
        </w:r>
        <w:r>
          <w:fldChar w:fldCharType="begin"/>
        </w:r>
        <w:r>
          <w:instrText xml:space="preserve"> PAGEREF _Toc28256 \h </w:instrText>
        </w:r>
        <w:r>
          <w:fldChar w:fldCharType="separate"/>
        </w:r>
        <w:r>
          <w:t>35</w:t>
        </w:r>
        <w:r>
          <w:fldChar w:fldCharType="end"/>
        </w:r>
      </w:hyperlink>
    </w:p>
    <w:p>
      <w:pPr>
        <w:pStyle w:val="TOC2"/>
        <w:tabs>
          <w:tab w:val="right" w:leader="dot" w:pos="8306"/>
        </w:tabs>
      </w:pPr>
      <w:hyperlink w:anchor="_Toc26241" w:history="1">
        <w:r>
          <w:rPr>
            <w:rFonts w:ascii="仿宋" w:eastAsia="仿宋" w:hAnsi="仿宋" w:cs="仿宋" w:hint="eastAsia"/>
            <w:lang w:eastAsia="zh-CN"/>
          </w:rPr>
          <w:t>(一)、风险识别与评估</w:t>
        </w:r>
        <w:r>
          <w:tab/>
        </w:r>
        <w:r>
          <w:fldChar w:fldCharType="begin"/>
        </w:r>
        <w:r>
          <w:instrText xml:space="preserve"> PAGEREF _Toc26241 \h </w:instrText>
        </w:r>
        <w:r>
          <w:fldChar w:fldCharType="separate"/>
        </w:r>
        <w:r>
          <w:t>35</w:t>
        </w:r>
        <w:r>
          <w:fldChar w:fldCharType="end"/>
        </w:r>
      </w:hyperlink>
    </w:p>
    <w:p>
      <w:pPr>
        <w:pStyle w:val="TOC2"/>
        <w:tabs>
          <w:tab w:val="right" w:leader="dot" w:pos="8306"/>
        </w:tabs>
      </w:pPr>
      <w:hyperlink w:anchor="_Toc12051" w:history="1">
        <w:r>
          <w:rPr>
            <w:rFonts w:ascii="仿宋" w:eastAsia="仿宋" w:hAnsi="仿宋" w:cs="仿宋" w:hint="eastAsia"/>
            <w:lang w:eastAsia="zh-CN"/>
          </w:rPr>
          <w:t>(二)、风险应对策略</w:t>
        </w:r>
        <w:r>
          <w:tab/>
        </w:r>
        <w:r>
          <w:fldChar w:fldCharType="begin"/>
        </w:r>
        <w:r>
          <w:instrText xml:space="preserve"> PAGEREF _Toc12051 \h </w:instrText>
        </w:r>
        <w:r>
          <w:fldChar w:fldCharType="separate"/>
        </w:r>
        <w:r>
          <w:t>36</w:t>
        </w:r>
        <w:r>
          <w:fldChar w:fldCharType="end"/>
        </w:r>
      </w:hyperlink>
    </w:p>
    <w:p>
      <w:pPr>
        <w:pStyle w:val="TOC2"/>
        <w:tabs>
          <w:tab w:val="right" w:leader="dot" w:pos="8306"/>
        </w:tabs>
      </w:pPr>
      <w:hyperlink w:anchor="_Toc2791" w:history="1">
        <w:r>
          <w:rPr>
            <w:rFonts w:ascii="仿宋" w:eastAsia="仿宋" w:hAnsi="仿宋" w:cs="仿宋" w:hint="eastAsia"/>
            <w:lang w:eastAsia="zh-CN"/>
          </w:rPr>
          <w:t>(三)、风险监控与控制</w:t>
        </w:r>
        <w:r>
          <w:tab/>
        </w:r>
        <w:r>
          <w:fldChar w:fldCharType="begin"/>
        </w:r>
        <w:r>
          <w:instrText xml:space="preserve"> PAGEREF _Toc2791 \h </w:instrText>
        </w:r>
        <w:r>
          <w:fldChar w:fldCharType="separate"/>
        </w:r>
        <w:r>
          <w:t>38</w:t>
        </w:r>
        <w:r>
          <w:fldChar w:fldCharType="end"/>
        </w:r>
      </w:hyperlink>
    </w:p>
    <w:p>
      <w:pPr>
        <w:pStyle w:val="TOC1"/>
        <w:tabs>
          <w:tab w:val="right" w:leader="dot" w:pos="8306"/>
        </w:tabs>
      </w:pPr>
      <w:hyperlink w:anchor="_Toc15743" w:history="1">
        <w:r>
          <w:rPr>
            <w:rFonts w:ascii="仿宋" w:eastAsia="仿宋" w:hAnsi="仿宋" w:cs="仿宋" w:hint="eastAsia"/>
            <w:lang w:eastAsia="zh-CN"/>
          </w:rPr>
          <w:t>九、天然树胶项目技术管理</w:t>
        </w:r>
        <w:r>
          <w:tab/>
        </w:r>
        <w:r>
          <w:fldChar w:fldCharType="begin"/>
        </w:r>
        <w:r>
          <w:instrText xml:space="preserve"> PAGEREF _Toc15743 \h </w:instrText>
        </w:r>
        <w:r>
          <w:fldChar w:fldCharType="separate"/>
        </w:r>
        <w:r>
          <w:t>39</w:t>
        </w:r>
        <w:r>
          <w:fldChar w:fldCharType="end"/>
        </w:r>
      </w:hyperlink>
    </w:p>
    <w:p>
      <w:pPr>
        <w:pStyle w:val="TOC2"/>
        <w:tabs>
          <w:tab w:val="right" w:leader="dot" w:pos="8306"/>
        </w:tabs>
      </w:pPr>
      <w:hyperlink w:anchor="_Toc24433" w:history="1">
        <w:r>
          <w:rPr>
            <w:rFonts w:ascii="仿宋" w:eastAsia="仿宋" w:hAnsi="仿宋" w:cs="仿宋" w:hint="eastAsia"/>
            <w:lang w:eastAsia="zh-CN"/>
          </w:rPr>
          <w:t>(一)、技术方案选用方向</w:t>
        </w:r>
        <w:r>
          <w:tab/>
        </w:r>
        <w:r>
          <w:fldChar w:fldCharType="begin"/>
        </w:r>
        <w:r>
          <w:instrText xml:space="preserve"> PAGEREF _Toc24433 \h </w:instrText>
        </w:r>
        <w:r>
          <w:fldChar w:fldCharType="separate"/>
        </w:r>
        <w:r>
          <w:t>39</w:t>
        </w:r>
        <w:r>
          <w:fldChar w:fldCharType="end"/>
        </w:r>
      </w:hyperlink>
    </w:p>
    <w:p>
      <w:pPr>
        <w:pStyle w:val="TOC2"/>
        <w:tabs>
          <w:tab w:val="right" w:leader="dot" w:pos="8306"/>
        </w:tabs>
      </w:pPr>
      <w:hyperlink w:anchor="_Toc26782" w:history="1">
        <w:r>
          <w:rPr>
            <w:rFonts w:ascii="仿宋" w:eastAsia="仿宋" w:hAnsi="仿宋" w:cs="仿宋" w:hint="eastAsia"/>
            <w:lang w:eastAsia="zh-CN"/>
          </w:rPr>
          <w:t>(二)、工艺技术方案选用原则</w:t>
        </w:r>
        <w:r>
          <w:tab/>
        </w:r>
        <w:r>
          <w:fldChar w:fldCharType="begin"/>
        </w:r>
        <w:r>
          <w:instrText xml:space="preserve"> PAGEREF _Toc26782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7515" w:history="1">
        <w:r>
          <w:rPr>
            <w:rFonts w:ascii="仿宋" w:eastAsia="仿宋" w:hAnsi="仿宋" w:cs="仿宋" w:hint="eastAsia"/>
            <w:lang w:eastAsia="zh-CN"/>
          </w:rPr>
          <w:t>(三)、工艺技术方案要求</w:t>
        </w:r>
        <w:r>
          <w:tab/>
        </w:r>
        <w:r>
          <w:fldChar w:fldCharType="begin"/>
        </w:r>
        <w:r>
          <w:instrText xml:space="preserve"> PAGEREF _Toc27515 \h </w:instrText>
        </w:r>
        <w:r>
          <w:fldChar w:fldCharType="separate"/>
        </w:r>
        <w:r>
          <w:t>42</w:t>
        </w:r>
        <w:r>
          <w:fldChar w:fldCharType="end"/>
        </w:r>
      </w:hyperlink>
    </w:p>
    <w:p>
      <w:pPr>
        <w:pStyle w:val="TOC1"/>
        <w:tabs>
          <w:tab w:val="right" w:leader="dot" w:pos="8306"/>
        </w:tabs>
      </w:pPr>
      <w:hyperlink w:anchor="_Toc1386" w:history="1">
        <w:r>
          <w:rPr>
            <w:rFonts w:ascii="仿宋" w:eastAsia="仿宋" w:hAnsi="仿宋" w:cs="仿宋" w:hint="eastAsia"/>
            <w:lang w:eastAsia="zh-CN"/>
          </w:rPr>
          <w:t>十、天然树胶项目人力资源管理</w:t>
        </w:r>
        <w:r>
          <w:tab/>
        </w:r>
        <w:r>
          <w:fldChar w:fldCharType="begin"/>
        </w:r>
        <w:r>
          <w:instrText xml:space="preserve"> PAGEREF _Toc1386 \h </w:instrText>
        </w:r>
        <w:r>
          <w:fldChar w:fldCharType="separate"/>
        </w:r>
        <w:r>
          <w:t>45</w:t>
        </w:r>
        <w:r>
          <w:fldChar w:fldCharType="end"/>
        </w:r>
      </w:hyperlink>
    </w:p>
    <w:p>
      <w:pPr>
        <w:pStyle w:val="TOC2"/>
        <w:tabs>
          <w:tab w:val="right" w:leader="dot" w:pos="8306"/>
        </w:tabs>
      </w:pPr>
      <w:hyperlink w:anchor="_Toc5885" w:history="1">
        <w:r>
          <w:rPr>
            <w:rFonts w:ascii="仿宋" w:eastAsia="仿宋" w:hAnsi="仿宋" w:cs="仿宋" w:hint="eastAsia"/>
            <w:lang w:eastAsia="zh-CN"/>
          </w:rPr>
          <w:t>(一)、建立健全的预算管理制度</w:t>
        </w:r>
        <w:r>
          <w:tab/>
        </w:r>
        <w:r>
          <w:fldChar w:fldCharType="begin"/>
        </w:r>
        <w:r>
          <w:instrText xml:space="preserve"> PAGEREF _Toc5885 \h </w:instrText>
        </w:r>
        <w:r>
          <w:fldChar w:fldCharType="separate"/>
        </w:r>
        <w:r>
          <w:t>45</w:t>
        </w:r>
        <w:r>
          <w:fldChar w:fldCharType="end"/>
        </w:r>
      </w:hyperlink>
    </w:p>
    <w:p>
      <w:pPr>
        <w:pStyle w:val="TOC2"/>
        <w:tabs>
          <w:tab w:val="right" w:leader="dot" w:pos="8306"/>
        </w:tabs>
      </w:pPr>
      <w:hyperlink w:anchor="_Toc12113" w:history="1">
        <w:r>
          <w:rPr>
            <w:rFonts w:ascii="仿宋" w:eastAsia="仿宋" w:hAnsi="仿宋" w:cs="仿宋" w:hint="eastAsia"/>
            <w:lang w:eastAsia="zh-CN"/>
          </w:rPr>
          <w:t>(二)、加强资金流动监控</w:t>
        </w:r>
        <w:r>
          <w:tab/>
        </w:r>
        <w:r>
          <w:fldChar w:fldCharType="begin"/>
        </w:r>
        <w:r>
          <w:instrText xml:space="preserve"> PAGEREF _Toc12113 \h </w:instrText>
        </w:r>
        <w:r>
          <w:fldChar w:fldCharType="separate"/>
        </w:r>
        <w:r>
          <w:t>46</w:t>
        </w:r>
        <w:r>
          <w:fldChar w:fldCharType="end"/>
        </w:r>
      </w:hyperlink>
    </w:p>
    <w:p>
      <w:pPr>
        <w:pStyle w:val="TOC2"/>
        <w:tabs>
          <w:tab w:val="right" w:leader="dot" w:pos="8306"/>
        </w:tabs>
      </w:pPr>
      <w:hyperlink w:anchor="_Toc32157" w:history="1">
        <w:r>
          <w:rPr>
            <w:rFonts w:ascii="仿宋" w:eastAsia="仿宋" w:hAnsi="仿宋" w:cs="仿宋" w:hint="eastAsia"/>
            <w:lang w:eastAsia="zh-CN"/>
          </w:rPr>
          <w:t>(三)、制定完善的风险控制机制</w:t>
        </w:r>
        <w:r>
          <w:tab/>
        </w:r>
        <w:r>
          <w:fldChar w:fldCharType="begin"/>
        </w:r>
        <w:r>
          <w:instrText xml:space="preserve"> PAGEREF _Toc32157 \h </w:instrText>
        </w:r>
        <w:r>
          <w:fldChar w:fldCharType="separate"/>
        </w:r>
        <w:r>
          <w:t>47</w:t>
        </w:r>
        <w:r>
          <w:fldChar w:fldCharType="end"/>
        </w:r>
      </w:hyperlink>
    </w:p>
    <w:p>
      <w:pPr>
        <w:pStyle w:val="TOC2"/>
        <w:tabs>
          <w:tab w:val="right" w:leader="dot" w:pos="8306"/>
        </w:tabs>
      </w:pPr>
      <w:hyperlink w:anchor="_Toc4493" w:history="1">
        <w:r>
          <w:rPr>
            <w:rFonts w:ascii="仿宋" w:eastAsia="仿宋" w:hAnsi="仿宋" w:cs="仿宋" w:hint="eastAsia"/>
            <w:lang w:eastAsia="zh-CN"/>
          </w:rPr>
          <w:t>(四)、优化成本管理</w:t>
        </w:r>
        <w:r>
          <w:tab/>
        </w:r>
        <w:r>
          <w:fldChar w:fldCharType="begin"/>
        </w:r>
        <w:r>
          <w:instrText xml:space="preserve"> PAGEREF _Toc4493 \h </w:instrText>
        </w:r>
        <w:r>
          <w:fldChar w:fldCharType="separate"/>
        </w:r>
        <w:r>
          <w:t>49</w:t>
        </w:r>
        <w:r>
          <w:fldChar w:fldCharType="end"/>
        </w:r>
      </w:hyperlink>
    </w:p>
    <w:p>
      <w:pPr>
        <w:pStyle w:val="TOC1"/>
        <w:tabs>
          <w:tab w:val="right" w:leader="dot" w:pos="8306"/>
        </w:tabs>
      </w:pPr>
      <w:hyperlink w:anchor="_Toc19249" w:history="1">
        <w:r>
          <w:rPr>
            <w:rFonts w:ascii="仿宋" w:eastAsia="仿宋" w:hAnsi="仿宋" w:cs="仿宋" w:hint="eastAsia"/>
            <w:lang w:eastAsia="zh-CN"/>
          </w:rPr>
          <w:t>十一、天然树胶项目投资规划</w:t>
        </w:r>
        <w:r>
          <w:tab/>
        </w:r>
        <w:r>
          <w:fldChar w:fldCharType="begin"/>
        </w:r>
        <w:r>
          <w:instrText xml:space="preserve"> PAGEREF _Toc19249 \h </w:instrText>
        </w:r>
        <w:r>
          <w:fldChar w:fldCharType="separate"/>
        </w:r>
        <w:r>
          <w:t>50</w:t>
        </w:r>
        <w:r>
          <w:fldChar w:fldCharType="end"/>
        </w:r>
      </w:hyperlink>
    </w:p>
    <w:p>
      <w:pPr>
        <w:pStyle w:val="TOC2"/>
        <w:tabs>
          <w:tab w:val="right" w:leader="dot" w:pos="8306"/>
        </w:tabs>
      </w:pPr>
      <w:hyperlink w:anchor="_Toc10264" w:history="1">
        <w:r>
          <w:rPr>
            <w:rFonts w:ascii="仿宋" w:eastAsia="仿宋" w:hAnsi="仿宋" w:cs="仿宋" w:hint="eastAsia"/>
            <w:lang w:eastAsia="zh-CN"/>
          </w:rPr>
          <w:t>(一)、天然树胶项目总投资估算</w:t>
        </w:r>
        <w:r>
          <w:tab/>
        </w:r>
        <w:r>
          <w:fldChar w:fldCharType="begin"/>
        </w:r>
        <w:r>
          <w:instrText xml:space="preserve"> PAGEREF _Toc10264 \h </w:instrText>
        </w:r>
        <w:r>
          <w:fldChar w:fldCharType="separate"/>
        </w:r>
        <w:r>
          <w:t>50</w:t>
        </w:r>
        <w:r>
          <w:fldChar w:fldCharType="end"/>
        </w:r>
      </w:hyperlink>
    </w:p>
    <w:p>
      <w:pPr>
        <w:pStyle w:val="TOC2"/>
        <w:tabs>
          <w:tab w:val="right" w:leader="dot" w:pos="8306"/>
        </w:tabs>
      </w:pPr>
      <w:hyperlink w:anchor="_Toc30047" w:history="1">
        <w:r>
          <w:rPr>
            <w:rFonts w:ascii="仿宋" w:eastAsia="仿宋" w:hAnsi="仿宋" w:cs="仿宋" w:hint="eastAsia"/>
            <w:lang w:eastAsia="zh-CN"/>
          </w:rPr>
          <w:t>(二)、资金筹措</w:t>
        </w:r>
        <w:r>
          <w:tab/>
        </w:r>
        <w:r>
          <w:fldChar w:fldCharType="begin"/>
        </w:r>
        <w:r>
          <w:instrText xml:space="preserve"> PAGEREF _Toc30047 \h </w:instrText>
        </w:r>
        <w:r>
          <w:fldChar w:fldCharType="separate"/>
        </w:r>
        <w:r>
          <w:t>51</w:t>
        </w:r>
        <w:r>
          <w:fldChar w:fldCharType="end"/>
        </w:r>
      </w:hyperlink>
    </w:p>
    <w:p>
      <w:pPr>
        <w:pStyle w:val="TOC1"/>
        <w:tabs>
          <w:tab w:val="right" w:leader="dot" w:pos="8306"/>
        </w:tabs>
      </w:pPr>
      <w:hyperlink w:anchor="_Toc7495" w:history="1">
        <w:r>
          <w:rPr>
            <w:rFonts w:ascii="仿宋" w:eastAsia="仿宋" w:hAnsi="仿宋" w:cs="仿宋" w:hint="eastAsia"/>
            <w:lang w:eastAsia="zh-CN"/>
          </w:rPr>
          <w:t>十二、天然树胶项目创新与研发</w:t>
        </w:r>
        <w:r>
          <w:tab/>
        </w:r>
        <w:r>
          <w:fldChar w:fldCharType="begin"/>
        </w:r>
        <w:r>
          <w:instrText xml:space="preserve"> PAGEREF _Toc7495 \h </w:instrText>
        </w:r>
        <w:r>
          <w:fldChar w:fldCharType="separate"/>
        </w:r>
        <w:r>
          <w:t>52</w:t>
        </w:r>
        <w:r>
          <w:fldChar w:fldCharType="end"/>
        </w:r>
      </w:hyperlink>
    </w:p>
    <w:p>
      <w:pPr>
        <w:pStyle w:val="TOC2"/>
        <w:tabs>
          <w:tab w:val="right" w:leader="dot" w:pos="8306"/>
        </w:tabs>
      </w:pPr>
      <w:hyperlink w:anchor="_Toc836" w:history="1">
        <w:r>
          <w:rPr>
            <w:rFonts w:ascii="仿宋" w:eastAsia="仿宋" w:hAnsi="仿宋" w:cs="仿宋" w:hint="eastAsia"/>
            <w:lang w:eastAsia="zh-CN"/>
          </w:rPr>
          <w:t>(一)、创新策略与方向</w:t>
        </w:r>
        <w:r>
          <w:tab/>
        </w:r>
        <w:r>
          <w:fldChar w:fldCharType="begin"/>
        </w:r>
        <w:r>
          <w:instrText xml:space="preserve"> PAGEREF _Toc836 \h </w:instrText>
        </w:r>
        <w:r>
          <w:fldChar w:fldCharType="separate"/>
        </w:r>
        <w:r>
          <w:t>52</w:t>
        </w:r>
        <w:r>
          <w:fldChar w:fldCharType="end"/>
        </w:r>
      </w:hyperlink>
    </w:p>
    <w:p>
      <w:pPr>
        <w:pStyle w:val="TOC2"/>
        <w:tabs>
          <w:tab w:val="right" w:leader="dot" w:pos="8306"/>
        </w:tabs>
      </w:pPr>
      <w:hyperlink w:anchor="_Toc20832" w:history="1">
        <w:r>
          <w:rPr>
            <w:rFonts w:ascii="仿宋" w:eastAsia="仿宋" w:hAnsi="仿宋" w:cs="仿宋" w:hint="eastAsia"/>
            <w:lang w:eastAsia="zh-CN"/>
          </w:rPr>
          <w:t>(二)、研发规划与投入</w:t>
        </w:r>
        <w:r>
          <w:tab/>
        </w:r>
        <w:r>
          <w:fldChar w:fldCharType="begin"/>
        </w:r>
        <w:r>
          <w:instrText xml:space="preserve"> PAGEREF _Toc20832 \h </w:instrText>
        </w:r>
        <w:r>
          <w:fldChar w:fldCharType="separate"/>
        </w:r>
        <w:r>
          <w:t>53</w:t>
        </w:r>
        <w:r>
          <w:fldChar w:fldCharType="end"/>
        </w:r>
      </w:hyperlink>
    </w:p>
    <w:p>
      <w:pPr>
        <w:pStyle w:val="TOC1"/>
        <w:tabs>
          <w:tab w:val="right" w:leader="dot" w:pos="8306"/>
        </w:tabs>
      </w:pPr>
      <w:hyperlink w:anchor="_Toc23365" w:history="1">
        <w:r>
          <w:rPr>
            <w:rFonts w:ascii="仿宋" w:eastAsia="仿宋" w:hAnsi="仿宋" w:cs="仿宋" w:hint="eastAsia"/>
            <w:lang w:eastAsia="zh-CN"/>
          </w:rPr>
          <w:t>十三、天然树胶项目变更管理</w:t>
        </w:r>
        <w:r>
          <w:tab/>
        </w:r>
        <w:r>
          <w:fldChar w:fldCharType="begin"/>
        </w:r>
        <w:r>
          <w:instrText xml:space="preserve"> PAGEREF _Toc23365 \h </w:instrText>
        </w:r>
        <w:r>
          <w:fldChar w:fldCharType="separate"/>
        </w:r>
        <w:r>
          <w:t>55</w:t>
        </w:r>
        <w:r>
          <w:fldChar w:fldCharType="end"/>
        </w:r>
      </w:hyperlink>
    </w:p>
    <w:p>
      <w:pPr>
        <w:pStyle w:val="TOC2"/>
        <w:tabs>
          <w:tab w:val="right" w:leader="dot" w:pos="8306"/>
        </w:tabs>
      </w:pPr>
      <w:hyperlink w:anchor="_Toc17307" w:history="1">
        <w:r>
          <w:rPr>
            <w:rFonts w:ascii="仿宋" w:eastAsia="仿宋" w:hAnsi="仿宋" w:cs="仿宋" w:hint="eastAsia"/>
            <w:lang w:eastAsia="zh-CN"/>
          </w:rPr>
          <w:t>(一)、变更申请与评估</w:t>
        </w:r>
        <w:r>
          <w:tab/>
        </w:r>
        <w:r>
          <w:fldChar w:fldCharType="begin"/>
        </w:r>
        <w:r>
          <w:instrText xml:space="preserve"> PAGEREF _Toc17307 \h </w:instrText>
        </w:r>
        <w:r>
          <w:fldChar w:fldCharType="separate"/>
        </w:r>
        <w:r>
          <w:t>55</w:t>
        </w:r>
        <w:r>
          <w:fldChar w:fldCharType="end"/>
        </w:r>
      </w:hyperlink>
    </w:p>
    <w:p>
      <w:pPr>
        <w:pStyle w:val="TOC2"/>
        <w:tabs>
          <w:tab w:val="right" w:leader="dot" w:pos="8306"/>
        </w:tabs>
      </w:pPr>
      <w:hyperlink w:anchor="_Toc4216" w:history="1">
        <w:r>
          <w:rPr>
            <w:rFonts w:ascii="仿宋" w:eastAsia="仿宋" w:hAnsi="仿宋" w:cs="仿宋" w:hint="eastAsia"/>
            <w:lang w:eastAsia="zh-CN"/>
          </w:rPr>
          <w:t>(二)、变更实施与控制</w:t>
        </w:r>
        <w:r>
          <w:tab/>
        </w:r>
        <w:r>
          <w:fldChar w:fldCharType="begin"/>
        </w:r>
        <w:r>
          <w:instrText xml:space="preserve"> PAGEREF _Toc4216 \h </w:instrText>
        </w:r>
        <w:r>
          <w:fldChar w:fldCharType="separate"/>
        </w:r>
        <w:r>
          <w:t>56</w:t>
        </w:r>
        <w:r>
          <w:fldChar w:fldCharType="end"/>
        </w:r>
      </w:hyperlink>
    </w:p>
    <w:p>
      <w:pPr>
        <w:pStyle w:val="TOC1"/>
        <w:tabs>
          <w:tab w:val="right" w:leader="dot" w:pos="8306"/>
        </w:tabs>
      </w:pPr>
      <w:hyperlink w:anchor="_Toc4209" w:history="1">
        <w:r>
          <w:rPr>
            <w:rFonts w:ascii="仿宋" w:eastAsia="仿宋" w:hAnsi="仿宋" w:cs="仿宋" w:hint="eastAsia"/>
            <w:lang w:eastAsia="zh-CN"/>
          </w:rPr>
          <w:t>十四、天然树胶项目治理与监督</w:t>
        </w:r>
        <w:r>
          <w:tab/>
        </w:r>
        <w:r>
          <w:fldChar w:fldCharType="begin"/>
        </w:r>
        <w:r>
          <w:instrText xml:space="preserve"> PAGEREF _Toc4209 \h </w:instrText>
        </w:r>
        <w:r>
          <w:fldChar w:fldCharType="separate"/>
        </w:r>
        <w:r>
          <w:t>56</w:t>
        </w:r>
        <w:r>
          <w:fldChar w:fldCharType="end"/>
        </w:r>
      </w:hyperlink>
    </w:p>
    <w:p>
      <w:pPr>
        <w:pStyle w:val="TOC2"/>
        <w:tabs>
          <w:tab w:val="right" w:leader="dot" w:pos="8306"/>
        </w:tabs>
      </w:pPr>
      <w:hyperlink w:anchor="_Toc13385" w:history="1">
        <w:r>
          <w:rPr>
            <w:rFonts w:ascii="仿宋" w:eastAsia="仿宋" w:hAnsi="仿宋" w:cs="仿宋" w:hint="eastAsia"/>
            <w:lang w:eastAsia="zh-CN"/>
          </w:rPr>
          <w:t>(一)、天然树胶项目治理结构</w:t>
        </w:r>
        <w:r>
          <w:tab/>
        </w:r>
        <w:r>
          <w:fldChar w:fldCharType="begin"/>
        </w:r>
        <w:r>
          <w:instrText xml:space="preserve"> PAGEREF _Toc13385 \h </w:instrText>
        </w:r>
        <w:r>
          <w:fldChar w:fldCharType="separate"/>
        </w:r>
        <w:r>
          <w:t>56</w:t>
        </w:r>
        <w:r>
          <w:fldChar w:fldCharType="end"/>
        </w:r>
      </w:hyperlink>
    </w:p>
    <w:p>
      <w:pPr>
        <w:pStyle w:val="TOC2"/>
        <w:tabs>
          <w:tab w:val="right" w:leader="dot" w:pos="8306"/>
        </w:tabs>
      </w:pPr>
      <w:hyperlink w:anchor="_Toc5929" w:history="1">
        <w:r>
          <w:rPr>
            <w:rFonts w:ascii="仿宋" w:eastAsia="仿宋" w:hAnsi="仿宋" w:cs="仿宋" w:hint="eastAsia"/>
            <w:lang w:eastAsia="zh-CN"/>
          </w:rPr>
          <w:t>(二)、监督与审计</w:t>
        </w:r>
        <w:r>
          <w:tab/>
        </w:r>
        <w:r>
          <w:fldChar w:fldCharType="begin"/>
        </w:r>
        <w:r>
          <w:instrText xml:space="preserve"> PAGEREF _Toc5929 \h </w:instrText>
        </w:r>
        <w:r>
          <w:fldChar w:fldCharType="separate"/>
        </w:r>
        <w:r>
          <w:t>58</w:t>
        </w:r>
        <w:r>
          <w:fldChar w:fldCharType="end"/>
        </w:r>
      </w:hyperlink>
    </w:p>
    <w:p>
      <w:pPr>
        <w:pStyle w:val="TOC1"/>
        <w:tabs>
          <w:tab w:val="right" w:leader="dot" w:pos="8306"/>
        </w:tabs>
      </w:pPr>
      <w:hyperlink w:anchor="_Toc5698" w:history="1">
        <w:r>
          <w:rPr>
            <w:rFonts w:ascii="仿宋" w:eastAsia="仿宋" w:hAnsi="仿宋" w:cs="仿宋" w:hint="eastAsia"/>
            <w:lang w:eastAsia="zh-CN"/>
          </w:rPr>
          <w:t>十五、质量管理体系</w:t>
        </w:r>
        <w:r>
          <w:tab/>
        </w:r>
        <w:r>
          <w:fldChar w:fldCharType="begin"/>
        </w:r>
        <w:r>
          <w:instrText xml:space="preserve"> PAGEREF _Toc5698 \h </w:instrText>
        </w:r>
        <w:r>
          <w:fldChar w:fldCharType="separate"/>
        </w:r>
        <w:r>
          <w:t>59</w:t>
        </w:r>
        <w:r>
          <w:fldChar w:fldCharType="end"/>
        </w:r>
      </w:hyperlink>
    </w:p>
    <w:p>
      <w:pPr>
        <w:pStyle w:val="TOC2"/>
        <w:tabs>
          <w:tab w:val="right" w:leader="dot" w:pos="8306"/>
        </w:tabs>
      </w:pPr>
      <w:hyperlink w:anchor="_Toc10494" w:history="1">
        <w:r>
          <w:rPr>
            <w:rFonts w:ascii="仿宋" w:eastAsia="仿宋" w:hAnsi="仿宋" w:cs="仿宋" w:hint="eastAsia"/>
            <w:lang w:eastAsia="zh-CN"/>
          </w:rPr>
          <w:t>(一)、质量目标与方针</w:t>
        </w:r>
        <w:r>
          <w:tab/>
        </w:r>
        <w:r>
          <w:fldChar w:fldCharType="begin"/>
        </w:r>
        <w:r>
          <w:instrText xml:space="preserve"> PAGEREF _Toc10494 \h </w:instrText>
        </w:r>
        <w:r>
          <w:fldChar w:fldCharType="separate"/>
        </w:r>
        <w:r>
          <w:t>59</w:t>
        </w:r>
        <w:r>
          <w:fldChar w:fldCharType="end"/>
        </w:r>
      </w:hyperlink>
    </w:p>
    <w:p>
      <w:pPr>
        <w:pStyle w:val="TOC2"/>
        <w:tabs>
          <w:tab w:val="right" w:leader="dot" w:pos="8306"/>
        </w:tabs>
      </w:pPr>
      <w:hyperlink w:anchor="_Toc27426" w:history="1">
        <w:r>
          <w:rPr>
            <w:rFonts w:ascii="仿宋" w:eastAsia="仿宋" w:hAnsi="仿宋" w:cs="仿宋" w:hint="eastAsia"/>
            <w:lang w:eastAsia="zh-CN"/>
          </w:rPr>
          <w:t>(二)、质量管理责任</w:t>
        </w:r>
        <w:r>
          <w:tab/>
        </w:r>
        <w:r>
          <w:fldChar w:fldCharType="begin"/>
        </w:r>
        <w:r>
          <w:instrText xml:space="preserve"> PAGEREF _Toc27426 \h </w:instrText>
        </w:r>
        <w:r>
          <w:fldChar w:fldCharType="separate"/>
        </w:r>
        <w:r>
          <w:t>60</w:t>
        </w:r>
        <w:r>
          <w:fldChar w:fldCharType="end"/>
        </w:r>
      </w:hyperlink>
    </w:p>
    <w:p>
      <w:pPr>
        <w:pStyle w:val="TOC2"/>
        <w:tabs>
          <w:tab w:val="right" w:leader="dot" w:pos="8306"/>
        </w:tabs>
      </w:pPr>
      <w:hyperlink w:anchor="_Toc30300" w:history="1">
        <w:r>
          <w:rPr>
            <w:rFonts w:ascii="仿宋" w:eastAsia="仿宋" w:hAnsi="仿宋" w:cs="仿宋" w:hint="eastAsia"/>
            <w:lang w:eastAsia="zh-CN"/>
          </w:rPr>
          <w:t>(三)、质量管理体系文件</w:t>
        </w:r>
        <w:r>
          <w:tab/>
        </w:r>
        <w:r>
          <w:fldChar w:fldCharType="begin"/>
        </w:r>
        <w:r>
          <w:instrText xml:space="preserve"> PAGEREF _Toc30300 \h </w:instrText>
        </w:r>
        <w:r>
          <w:fldChar w:fldCharType="separate"/>
        </w:r>
        <w:r>
          <w:t>61</w:t>
        </w:r>
        <w:r>
          <w:fldChar w:fldCharType="end"/>
        </w:r>
      </w:hyperlink>
    </w:p>
    <w:p>
      <w:pPr>
        <w:pStyle w:val="TOC2"/>
        <w:tabs>
          <w:tab w:val="right" w:leader="dot" w:pos="8306"/>
        </w:tabs>
      </w:pPr>
      <w:hyperlink w:anchor="_Toc23979" w:history="1">
        <w:r>
          <w:rPr>
            <w:rFonts w:ascii="仿宋" w:eastAsia="仿宋" w:hAnsi="仿宋" w:cs="仿宋" w:hint="eastAsia"/>
            <w:lang w:eastAsia="zh-CN"/>
          </w:rPr>
          <w:t>(四)、质量培训与教育</w:t>
        </w:r>
        <w:r>
          <w:tab/>
        </w:r>
        <w:r>
          <w:fldChar w:fldCharType="begin"/>
        </w:r>
        <w:r>
          <w:instrText xml:space="preserve"> PAGEREF _Toc23979 \h </w:instrText>
        </w:r>
        <w:r>
          <w:fldChar w:fldCharType="separate"/>
        </w:r>
        <w:r>
          <w:t>64</w:t>
        </w:r>
        <w:r>
          <w:fldChar w:fldCharType="end"/>
        </w:r>
      </w:hyperlink>
    </w:p>
    <w:p>
      <w:pPr>
        <w:pStyle w:val="TOC2"/>
        <w:tabs>
          <w:tab w:val="right" w:leader="dot" w:pos="8306"/>
        </w:tabs>
      </w:pPr>
      <w:hyperlink w:anchor="_Toc21242" w:history="1">
        <w:r>
          <w:rPr>
            <w:rFonts w:ascii="仿宋" w:eastAsia="仿宋" w:hAnsi="仿宋" w:cs="仿宋" w:hint="eastAsia"/>
            <w:lang w:eastAsia="zh-CN"/>
          </w:rPr>
          <w:t>(五)、质量审核与评价</w:t>
        </w:r>
        <w:r>
          <w:tab/>
        </w:r>
        <w:r>
          <w:fldChar w:fldCharType="begin"/>
        </w:r>
        <w:r>
          <w:instrText xml:space="preserve"> PAGEREF _Toc21242 \h </w:instrText>
        </w:r>
        <w:r>
          <w:fldChar w:fldCharType="separate"/>
        </w:r>
        <w:r>
          <w:t>65</w:t>
        </w:r>
        <w:r>
          <w:fldChar w:fldCharType="end"/>
        </w:r>
      </w:hyperlink>
    </w:p>
    <w:p>
      <w:pPr>
        <w:pStyle w:val="TOC2"/>
        <w:tabs>
          <w:tab w:val="right" w:leader="dot" w:pos="8306"/>
        </w:tabs>
      </w:pPr>
      <w:hyperlink w:anchor="_Toc24262" w:history="1">
        <w:r>
          <w:rPr>
            <w:rFonts w:ascii="仿宋" w:eastAsia="仿宋" w:hAnsi="仿宋" w:cs="仿宋" w:hint="eastAsia"/>
            <w:lang w:eastAsia="zh-CN"/>
          </w:rPr>
          <w:t>(六)、不符合与纠正措施</w:t>
        </w:r>
        <w:r>
          <w:tab/>
        </w:r>
        <w:r>
          <w:fldChar w:fldCharType="begin"/>
        </w:r>
        <w:r>
          <w:instrText xml:space="preserve"> PAGEREF _Toc24262 \h </w:instrText>
        </w:r>
        <w:r>
          <w:fldChar w:fldCharType="separate"/>
        </w:r>
        <w:r>
          <w:t>66</w:t>
        </w:r>
        <w:r>
          <w:fldChar w:fldCharType="end"/>
        </w:r>
      </w:hyperlink>
    </w:p>
    <w:p>
      <w:pPr>
        <w:pStyle w:val="TOC1"/>
        <w:tabs>
          <w:tab w:val="right" w:leader="dot" w:pos="8306"/>
        </w:tabs>
      </w:pPr>
      <w:hyperlink w:anchor="_Toc28644" w:history="1">
        <w:r>
          <w:rPr>
            <w:rFonts w:ascii="仿宋" w:eastAsia="仿宋" w:hAnsi="仿宋" w:cs="仿宋" w:hint="eastAsia"/>
            <w:lang w:eastAsia="zh-CN"/>
          </w:rPr>
          <w:t>十六、天然树胶项目工程方案分析</w:t>
        </w:r>
        <w:r>
          <w:tab/>
        </w:r>
        <w:r>
          <w:fldChar w:fldCharType="begin"/>
        </w:r>
        <w:r>
          <w:instrText xml:space="preserve"> PAGEREF _Toc28644 \h </w:instrText>
        </w:r>
        <w:r>
          <w:fldChar w:fldCharType="separate"/>
        </w:r>
        <w:r>
          <w:t>67</w:t>
        </w:r>
        <w:r>
          <w:fldChar w:fldCharType="end"/>
        </w:r>
      </w:hyperlink>
    </w:p>
    <w:p>
      <w:pPr>
        <w:pStyle w:val="TOC2"/>
        <w:tabs>
          <w:tab w:val="right" w:leader="dot" w:pos="8306"/>
        </w:tabs>
      </w:pPr>
      <w:hyperlink w:anchor="_Toc30710" w:history="1">
        <w:r>
          <w:rPr>
            <w:rFonts w:ascii="仿宋" w:eastAsia="仿宋" w:hAnsi="仿宋" w:cs="仿宋" w:hint="eastAsia"/>
            <w:lang w:eastAsia="zh-CN"/>
          </w:rPr>
          <w:t>(一)、建筑工程设计原则</w:t>
        </w:r>
        <w:r>
          <w:tab/>
        </w:r>
        <w:r>
          <w:fldChar w:fldCharType="begin"/>
        </w:r>
        <w:r>
          <w:instrText xml:space="preserve"> PAGEREF _Toc30710 \h </w:instrText>
        </w:r>
        <w:r>
          <w:fldChar w:fldCharType="separate"/>
        </w:r>
        <w:r>
          <w:t>67</w:t>
        </w:r>
        <w:r>
          <w:fldChar w:fldCharType="end"/>
        </w:r>
      </w:hyperlink>
    </w:p>
    <w:p>
      <w:pPr>
        <w:pStyle w:val="TOC2"/>
        <w:tabs>
          <w:tab w:val="right" w:leader="dot" w:pos="8306"/>
        </w:tabs>
      </w:pPr>
      <w:hyperlink w:anchor="_Toc25262" w:history="1">
        <w:r>
          <w:rPr>
            <w:rFonts w:ascii="仿宋" w:eastAsia="仿宋" w:hAnsi="仿宋" w:cs="仿宋" w:hint="eastAsia"/>
            <w:lang w:eastAsia="zh-CN"/>
          </w:rPr>
          <w:t>(二)、土建工程建设指标</w:t>
        </w:r>
        <w:r>
          <w:tab/>
        </w:r>
        <w:r>
          <w:fldChar w:fldCharType="begin"/>
        </w:r>
        <w:r>
          <w:instrText xml:space="preserve"> PAGEREF _Toc25262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3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0651"/>
      <w:r>
        <w:rPr>
          <w:rFonts w:ascii="仿宋" w:eastAsia="仿宋" w:hAnsi="仿宋" w:cs="仿宋" w:hint="eastAsia"/>
          <w:sz w:val="28"/>
          <w:lang w:eastAsia="zh-CN"/>
        </w:rPr>
        <w:t>一、天然树胶项目概论</w:t>
      </w:r>
      <w:bookmarkEnd w:id="2"/>
    </w:p>
    <w:p>
      <w:pPr>
        <w:pStyle w:val="Heading2"/>
        <w:rPr>
          <w:rFonts w:ascii="仿宋" w:eastAsia="仿宋" w:hAnsi="仿宋" w:cs="仿宋" w:hint="eastAsia"/>
          <w:lang w:eastAsia="zh-CN"/>
        </w:rPr>
      </w:pPr>
      <w:bookmarkStart w:id="3" w:name="_Toc15869"/>
      <w:r>
        <w:rPr>
          <w:rFonts w:ascii="仿宋" w:eastAsia="仿宋" w:hAnsi="仿宋" w:cs="仿宋" w:hint="eastAsia"/>
          <w:lang w:eastAsia="zh-CN"/>
        </w:rPr>
        <w:t>(一)、天然树胶项目概况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树胶项目的起源追溯至对市场的深入洞察。市场的不断演变与变革为天然树胶项目提供了难得的机遇。当前市场存在的需求缺口和变革的大环境共同构成了天然树胶项目的背景。这个天然树胶项目旨在充分利用市场机遇，填补行业中尚未满足的需求，为客户提供全新的解决方案。市场的变革和需求的增长使得这个天然树胶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天然树胶项目名称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天然树胶项目正式命名为天然树胶。这个名称不仅仅是一个标识，更代表了天然树胶项目的核心理念和愿景。它蕴含着天然树胶项目所要解决问题的关键字，具有强烈的表达和辨识度，为天然树胶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天然树胶项目目标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树胶项目的核心目标是提供一种全新、高效的解决方案，满足客户日益增长的需求。天然树胶项目追求的不仅仅是满足市场需求，更是在市场中获得卓越的竞争优势。通过不断提升产品或服务的质量和创新水平，天然树胶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天然树胶项目范围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树胶项目全面涵盖了产品研发、制造、市场推广和售后服务，确保从产品设计到最终用户体验的全方位关注。这一全面的天然树胶项目范围是为了确保天然树胶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天然树胶项目时间表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天然树胶项目计划在未来18个月内完成，包括研发、测试、市场试点和正式推出等不同阶段。这个时间表的合理设计是为了确保天然树胶项目各个阶段的顺利推进，以便按时交付高质量的成果。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天然树胶项目预算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天然树胶项目总预算估算为XX百万美元，主要分配在研发、市场推广、人员培训和运营等方面。这一充足的预算为天然树胶项目提供了充足的资源，确保天然树胶项目在各个方面都能取得优异的表现。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天然树胶项目风险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天然树胶项目可能面临的风险包括市场接受度低、技术难题、竞争激烈等。天然树胶项目团队已经制定了相应的风险应对计划，通过前瞻性的风险管理，确保天然树胶项目在面对不确定性时能够迅速做出应对。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天然树胶项目团队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天然树胶项目汇聚了一支经验丰富、多领域专业素养的核心团队，确保天然树胶项目在各个方面都能拥有高水平的执行力。团队的协同作战是天然树胶项目成功的关键因素之一。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天然树胶项目背景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天然树胶项目的背景根植于市场对更高效、创新产品的渴望，同时也受到科技发展对行业格局的深刻改变的影响。这为天然树胶项目提供了广阔的发展空间和市场需求。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天然树胶项目现状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截至目前，天然树胶项目已完成市场调研和技术验证，取得了初步的成功。这为天然树胶项目在未来的发展奠定了坚实的基础，为更远大的目标打下了坚实的基石。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7654"/>
      <w:r>
        <w:rPr>
          <w:rFonts w:ascii="仿宋" w:eastAsia="仿宋" w:hAnsi="仿宋" w:cs="仿宋" w:hint="eastAsia"/>
          <w:sz w:val="28"/>
          <w:lang w:eastAsia="zh-CN"/>
        </w:rPr>
        <w:t>(二)、天然树胶项目目标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keyword》天然树胶项目首要业务目标是在市场中占据有利地位，实现产品/服务的成功推广和销售。通过不断提升产品质量、创新性，天然树胶项目追求成为行业中的领导者，赢得更多客户的青睐。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在科技迅速发展的时代，天然树胶项目着眼于技术创新。通过持续的研发和技术升级，天然树胶项目旨在推出更具创新性的产品或服务，以满足市场对新鲜、先进解决方案的需求。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为了建立可持续的客户关系，天然树胶项目设定了客户满意度目标。通过提供卓越的产品质量和优质的客户服务，天然树胶项目追求赢得客户的信任和忠诚度，确保他们的满意度达到行业领先水平。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天然树胶项目注重社会责任和可持续发展。通过实施环保、社会责任天然树胶项目，天然树胶项目致力于在经济发展的同时保护环境，促进社会公平，实现可持续经营。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天然树胶项目的团队是实现目标的核心驱动力。因此，天然树胶项目设定了团队发展目标，包括提升团队成员的专业技能、培养领导力，以及搭建协同高效的团队工作氛围。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27691"/>
      <w:r>
        <w:rPr>
          <w:rFonts w:ascii="仿宋" w:eastAsia="仿宋" w:hAnsi="仿宋" w:cs="仿宋" w:hint="eastAsia"/>
          <w:sz w:val="28"/>
          <w:lang w:eastAsia="zh-CN"/>
        </w:rPr>
        <w:t>(三)、天然树胶项目提出的理由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天然树胶项目提出的理由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树胶项目的提出源于对市场机遇的深刻洞察。当前市场中存在的需求缺口和行业发展趋势表明，有巨大的商业机会等待被开发。通过准确捕捉市场机遇，天然树胶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树胶项目的理念基于对技术创新的信仰。通过持续的研发和技术投入，天然树胶项目有望推出更具创新性的产品或服务。在科技飞速发展的当下，天然树胶项目将充分利用先进技术，满足客户对高质量、高效率解决方案的迫切需求。</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树胶项目的提出是为了增强企业的行业竞争力。通过提升产品或服务的质量和独特性，天然树胶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树胶项目响应了消费者需求的变化。随着社会和科技的不断发展，消费者对产品和服务的需求也在发生变化。通过深入了解并及时回应消费者的新需求，天然树胶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天然树胶项目的提出是企业战略发展规划的一部分。在面对日益激烈的市场竞争和不断变化的商业环境中，天然树胶项目作为企业战略的一环，旨在为企业开辟新的增长领域，巩固企业在行业中的地位。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树胶项目的提出不仅仅是基于商业考量，还注重社会责任。通过推出环保、社会责任等方面的天然树胶项目，天然树胶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天然树胶项目的提出反映了对利益相关者期望的关注。包括客户、员工、投资者等利益相关者在企业发展中都有着各自的期望，天然树胶项目力求在满足这些期望的同时，取得更大的共赢。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10185"/>
      <w:r>
        <w:rPr>
          <w:rFonts w:ascii="仿宋" w:eastAsia="仿宋" w:hAnsi="仿宋" w:cs="仿宋" w:hint="eastAsia"/>
          <w:sz w:val="28"/>
          <w:lang w:eastAsia="zh-CN"/>
        </w:rPr>
        <w:t>(四)、天然树胶项目意义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在实施天然树胶项目的过程中，我们不仅仅是在追逐商业成功，更是为企业和社会的多个层面创造了深远的意义。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树胶项目的首要意义在于提升企业的市场竞争力。通过持续的创新和对产品质量的高标准要求，天然树胶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天然树胶项目的推进将促使行业技术水平的提升。通过引入先进技术和创新性解决方案，天然树胶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天然树胶项目不仅创造了大量就业机会，提高了就业水平，还注重社会责任和环保。通过参与社会公益事业和推动环保天然树胶项目，天然树胶项目为社会贡献了一份力量，体现了企业对社会的积极回馈。</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综合而言，天然树胶项目意义重大，不仅推动了企业的发展，也为行业和社会的进步贡献了积极力量。这是一个全面而深刻的影响，将在未来产生可持续的正面效应。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28765"/>
      <w:r>
        <w:rPr>
          <w:rFonts w:ascii="仿宋" w:eastAsia="仿宋" w:hAnsi="仿宋" w:cs="仿宋" w:hint="eastAsia"/>
          <w:sz w:val="28"/>
          <w:lang w:eastAsia="zh-CN"/>
        </w:rPr>
        <w:t>(五)、天然树胶项目背景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在当今迅猛发展的商业环境中，天然树胶项目的动因根植于对多方面因素的审慎考量。这个天然树胶项目的提出并非孤立的决策，而是对企业所处背景深入思考的产物。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市场的不断演变是天然树胶项目背后的首要原因。科技的迅速发展和全球市场的快速变化使得企业必须灵活应对。天然树胶项目应运而生，旨在通过创新性的解决方案迎合市场的多变需求，赢得竞争中的先机。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竞争的激烈程度也是天然树胶项目背景中不可忽视的一环。企业需要在激烈竞争中脱颖而出，为此，天然树胶项目致力于打破常规，提供独特的价值主张，以吸引客户并确保市场份额的增长。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技术的迅速发展为企业带来了机遇与挑战。作为天然树胶项目启动的背景之一，对新兴技术的应用将有助于提升企业的技术水平，使其在不断演进的商业环境中保持竞争优势。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此外，社会对企业责任的期望也在逐渐升高。天然树胶项目充分融入了社会责任的理念，通过可持续经营和社会公益天然树胶项目，企图为社会贡献一份力量，在商业成功的同时关注社会价值。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6218"/>
      <w:r>
        <w:rPr>
          <w:rFonts w:ascii="仿宋" w:eastAsia="仿宋" w:hAnsi="仿宋" w:cs="仿宋" w:hint="eastAsia"/>
          <w:sz w:val="28"/>
          <w:lang w:eastAsia="zh-CN"/>
        </w:rPr>
        <w:t>二、天然树胶项目建设背景及必要性分析</w:t>
      </w:r>
      <w:bookmarkEnd w:id="8"/>
    </w:p>
    <w:p>
      <w:pPr>
        <w:pStyle w:val="Heading2"/>
        <w:rPr>
          <w:rFonts w:ascii="仿宋" w:eastAsia="仿宋" w:hAnsi="仿宋" w:cs="仿宋" w:hint="eastAsia"/>
          <w:lang w:eastAsia="zh-CN"/>
        </w:rPr>
      </w:pPr>
      <w:bookmarkStart w:id="9" w:name="_Toc32691"/>
      <w:r>
        <w:rPr>
          <w:rFonts w:ascii="仿宋" w:eastAsia="仿宋" w:hAnsi="仿宋" w:cs="仿宋" w:hint="eastAsia"/>
          <w:lang w:eastAsia="zh-CN"/>
        </w:rPr>
        <w:t>(一)、天然树胶项目背景分析</w:t>
      </w:r>
      <w:bookmarkEnd w:id="9"/>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树胶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天然树胶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天然树胶项目在这个潮流中的定位。同时，我们将关注行业内涌现的新兴机遇，以便天然树胶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天然树胶项目提供了强大的发展动力。我们将聚焦于行业内最新的技术发展趋势，包括但不限于人工智能、大数据分析、物联网等领域。通过深度的技术研究，我们将确保天然树胶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天然树胶项目发展的源泉。我们将投入更多的精力对市场需求进行深入剖析，超越表面的需求，深入挖掘潜在的市场痛点和机遇。通过对市场需求的细致了解，天然树胶项目将更有针对性地设计解决方案，满足市场的多样化需求，从而更好地促进天然树胶项目的可持续发展。</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天然树胶项目战略至关重要。我们将对竞争态势进行更为深入的分析，包括但不限于市场份额、产品特点、客户满意度等多个维度。通过深度的竞争分析，天然树胶项目将能够更准确地把握市场脉搏，制定具有竞争力的天然树胶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天然树胶项目的发展具有直接的影响。我们将进行更为全面的法规和政策分析，了解行业发展中的潜在法律风险和合规挑战。通过充分了解和遵守相关法规，天然树胶项目将确保在法律框架内合法合规运营，为天然树胶项目的稳健发展提供有力支持。</w:t>
      </w:r>
    </w:p>
    <w:p>
      <w:pPr>
        <w:pStyle w:val="Heading2"/>
        <w:ind w:firstLine="560" w:firstLineChars="200"/>
        <w:rPr>
          <w:rFonts w:ascii="仿宋" w:eastAsia="仿宋" w:hAnsi="仿宋" w:cs="仿宋" w:hint="eastAsia"/>
          <w:sz w:val="28"/>
          <w:lang w:eastAsia="zh-CN"/>
        </w:rPr>
      </w:pPr>
      <w:bookmarkStart w:id="10" w:name="_Toc16221"/>
      <w:r>
        <w:rPr>
          <w:rFonts w:ascii="仿宋" w:eastAsia="仿宋" w:hAnsi="仿宋" w:cs="仿宋" w:hint="eastAsia"/>
          <w:sz w:val="28"/>
          <w:lang w:eastAsia="zh-CN"/>
        </w:rPr>
        <w:t>(二)、天然树胶项目建设必要性分析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树胶项目建设的迫切性源于对行业发展趋势的深刻洞察。我们正处于一个行业变革的时代，科技创新、数字化转型成为企业发展的关键动力。天然树胶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天然树胶项目建设不仅仅是为了跟上潮流，更是为了通过技术创新推动企业的持续发展。通过引入先进的技术和解决方案，天然树胶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天然树胶项目的建设成为必然选择，通过提高产品质量、拓展服务领域，从而在竞争中获得更多的机会。天然树胶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天然树胶项目建设的必要性体现在对客户需求更精准的满足。通过天然树胶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树胶项目建设的背后是对企业持续创新的追求。只有通过不断创新，企业才能在竞争中立于不败之地。天然树胶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1" w:name="_Toc9309"/>
      <w:r>
        <w:rPr>
          <w:rFonts w:ascii="仿宋" w:eastAsia="仿宋" w:hAnsi="仿宋" w:cs="仿宋" w:hint="eastAsia"/>
          <w:sz w:val="28"/>
          <w:lang w:eastAsia="zh-CN"/>
        </w:rPr>
        <w:t>三、天然树胶项目文档管理</w:t>
      </w:r>
      <w:bookmarkEnd w:id="11"/>
    </w:p>
    <w:p>
      <w:pPr>
        <w:pStyle w:val="Heading2"/>
        <w:rPr>
          <w:rFonts w:ascii="仿宋" w:eastAsia="仿宋" w:hAnsi="仿宋" w:cs="仿宋" w:hint="eastAsia"/>
          <w:lang w:eastAsia="zh-CN"/>
        </w:rPr>
      </w:pPr>
      <w:bookmarkStart w:id="12" w:name="_Toc14418"/>
      <w:r>
        <w:rPr>
          <w:rFonts w:ascii="仿宋" w:eastAsia="仿宋" w:hAnsi="仿宋" w:cs="仿宋" w:hint="eastAsia"/>
          <w:lang w:eastAsia="zh-CN"/>
        </w:rPr>
        <w:t>(一)、文档编制与审查</w:t>
      </w:r>
      <w:bookmarkEnd w:id="12"/>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天然树胶项目高度重视文档的质量和准确性，以支持天然树胶项目的各项活动和决策。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树胶项目文档的编制始于天然树胶项目计划的初期，我们制定了详细的文档编制计划，明确了每个文档的内容、格式和编写责任人。在天然树胶项目启动阶段，我们首先编制了天然树胶项目章程，明确定义了天然树胶项目的目标、范围、风险等关键要素。随后，天然树胶项目团队根据计划陆续编制了需求文档、设计文档、测试文档等各类文档，确保天然树胶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天然树胶项目管理中的重要环节，旨在确保天然树胶项目文档符合质量标准和天然树胶项目需求。在天然树胶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除了内部审查，我们还进行了外部审查，邀请天然树胶项目相关利益方和专业领域的专家对文档进行独立审查。这有助于获取更全面、客观的反馈，确保天然树胶项目文档不仅符合内部标准，也满足外部需求。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天然树胶项目在文档编制与审查方面建立了严格的管理机制，通过规范的流程和多维度的审查，确保天然树胶项目文档的质量、准确性和可靠性，为天然树胶项目的顺利推进提供了有力支持。</w:t>
      </w:r>
    </w:p>
    <w:p>
      <w:pPr>
        <w:pStyle w:val="Heading2"/>
        <w:ind w:firstLine="560" w:firstLineChars="200"/>
        <w:rPr>
          <w:rFonts w:ascii="仿宋" w:eastAsia="仿宋" w:hAnsi="仿宋" w:cs="仿宋" w:hint="eastAsia"/>
          <w:sz w:val="28"/>
          <w:lang w:eastAsia="zh-CN"/>
        </w:rPr>
      </w:pPr>
      <w:bookmarkStart w:id="13" w:name="_Toc26312"/>
      <w:r>
        <w:rPr>
          <w:rFonts w:ascii="仿宋" w:eastAsia="仿宋" w:hAnsi="仿宋" w:cs="仿宋" w:hint="eastAsia"/>
          <w:sz w:val="28"/>
          <w:lang w:eastAsia="zh-CN"/>
        </w:rPr>
        <w:t>(二)、文档发布与分发</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在天然树胶项目中，我们致力于优化文档发布与分发过程，以确保信息的高效传递和团队间协作的顺畅进行。以下是我们采取的关键优化策略：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我们通过多渠道发布文档，包括电子邮件、天然树胶项目管理平台、内部网站等，以满足不同团队成员的偏好和需求。多渠道发布确保了信息的全面覆盖。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我们采用了精细的权限控制，确保只有授权人员可以访问敏感信息。这种安全措施保护了天然树胶项目文档的机密性，防止了未经授权的信息泄露。</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持续改进机制：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4" w:name="_Toc17105"/>
      <w:r>
        <w:rPr>
          <w:rFonts w:ascii="仿宋" w:eastAsia="仿宋" w:hAnsi="仿宋" w:cs="仿宋" w:hint="eastAsia"/>
          <w:sz w:val="28"/>
          <w:lang w:eastAsia="zh-CN"/>
        </w:rPr>
        <w:t>(三)、文档存档与归档</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文档存档与归档是天然树胶项目生命周期中一个至关重要的环节，直接关系到天然树胶项目信息的长期保存和历史记录的完整性。在天然树胶项目中，我们实施了一系列有效的文档存档与归档管理策略：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5" w:name="_Toc17700"/>
      <w:r>
        <w:rPr>
          <w:rFonts w:ascii="仿宋" w:eastAsia="仿宋" w:hAnsi="仿宋" w:cs="仿宋" w:hint="eastAsia"/>
          <w:sz w:val="28"/>
          <w:lang w:eastAsia="zh-CN"/>
        </w:rPr>
        <w:t>四、工艺说明</w:t>
      </w:r>
      <w:bookmarkEnd w:id="15"/>
    </w:p>
    <w:p>
      <w:pPr>
        <w:pStyle w:val="Heading2"/>
        <w:rPr>
          <w:rFonts w:ascii="仿宋" w:eastAsia="仿宋" w:hAnsi="仿宋" w:cs="仿宋" w:hint="eastAsia"/>
          <w:lang w:eastAsia="zh-CN"/>
        </w:rPr>
      </w:pPr>
      <w:bookmarkStart w:id="16" w:name="_Toc21714"/>
      <w:r>
        <w:rPr>
          <w:rFonts w:ascii="仿宋" w:eastAsia="仿宋" w:hAnsi="仿宋" w:cs="仿宋" w:hint="eastAsia"/>
          <w:lang w:eastAsia="zh-CN"/>
        </w:rPr>
        <w:t>(一)、技术管理特点</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天然树胶项目的技术管理特点体现在其创新导向。通过引入最先进的技术趋势和解决方案，天然树胶项目致力于提升科技含量、提高质量和效率水平。这意味着我们将采用最新的工具和方法，确保天然树胶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天然树胶项目技术管理的显著特征。通过整合不同领域的技术资源，我们实现了跨学科的协同工作。这有助于优化技术架构，提高整体效能。此外，整合性策略还促进了不同技术团队之间的紧密沟通和高效合作，确保天然树胶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天然树胶项目所采用的技术。通过不断优化技术方案，天然树胶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https://d.book118.com/996132140032010044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天然树胶项目规划设计方案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天然树胶项目规划设计方案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天然树胶项目规划设计方案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天然树胶项目规划设计方案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天然树胶项目规划设计方案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天然树胶项目规划设计方案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天然树胶项目规划设计方案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天然树胶项目规划设计方案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天然树胶项目规划设计方案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天然树胶项目规划设计方案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天然树胶项目规划设计方案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天然树胶项目规划设计方案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天然树胶项目规划设计方案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天然树胶项目规划设计方案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天然树胶项目规划设计方案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天然树胶项目规划设计方案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天然树胶项目规划设计方案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7A3E68"/>
    <w:rsid w:val="7C7A3E6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96132140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2024-02-01T08:07:00Z</dcterms:created>
  <dcterms:modified xsi:type="dcterms:W3CDTF">2024-02-01T08:07:55Z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6F945A7CBE364B3EBBF804CE4A2C548D_11</vt:lpwstr>
  </property>
  <property fmtid="{D5CDD505-2E9C-101B-9397-08002B2CF9AE}" pid="3" name="KSOProductBuildVer">
    <vt:lpwstr>2052-12.1.0.16250</vt:lpwstr>
  </property>
</Properties>
</file>