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B24F9" w:rsidP="003B24F9" w14:paraId="2B0390A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B24F9">
        <w:rPr>
          <w:rFonts w:ascii="华文中宋" w:eastAsia="华文中宋" w:hAnsi="华文中宋"/>
          <w:b/>
          <w:sz w:val="30"/>
        </w:rPr>
        <w:t>2023</w:t>
      </w:r>
      <w:r w:rsidRPr="003B24F9">
        <w:rPr>
          <w:rFonts w:ascii="华文中宋" w:eastAsia="华文中宋" w:hAnsi="华文中宋"/>
          <w:b/>
          <w:sz w:val="30"/>
        </w:rPr>
        <w:t>四川省人力资源和社会保障厅宣传中心招聘编外人员</w:t>
      </w:r>
      <w:r w:rsidRPr="003B24F9">
        <w:rPr>
          <w:rFonts w:ascii="华文中宋" w:eastAsia="华文中宋" w:hAnsi="华文中宋"/>
          <w:b/>
          <w:sz w:val="30"/>
        </w:rPr>
        <w:t>3</w:t>
      </w:r>
      <w:r w:rsidRPr="003B24F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2D17A5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4E1D8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4CF0B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EF56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59C3A1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410597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0EA45D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52A34E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DF6AAD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0574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B5C67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22EA49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1108C28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181BFB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04792B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779768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C5AA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F2EDC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03D456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03FCBB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11A65B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36239E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F90DB0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3301F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8313CD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03F79A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4CF7F29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5F2271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477A9B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5AA3D4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EFDB6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610A5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</w:p>
    <w:p w:rsidR="00AD1216" w14:paraId="63D628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、培训和考核属于组织职能</w:t>
      </w:r>
    </w:p>
    <w:p w:rsidR="00AD1216" w14:paraId="29D258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、控制职能在表现形式上可以分为前期控制，中期控制，后期控制</w:t>
      </w:r>
    </w:p>
    <w:p w:rsidR="00AD1216" w14:paraId="05ABED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、行政管理过程必须重视公共关系与协调功能的发挥</w:t>
      </w:r>
    </w:p>
    <w:p w:rsidR="00AD1216" w14:paraId="2FBF2A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3D18FB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项正确，一般越往高层，战略性决策越多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越往基层，执行性决策越多。战略性决策多是非程序性的，较为复杂，而执行性决策多为程序性的，难度相对较小。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项正确，培训和考核属于组织职能，为实现组织目标培养和考核相关人才。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项错误，控制职能在具体表现形式上可分为前馈控制，现场控制和反馈控制。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项正确，行政管理过程必须重视公共关系与协调功能的发挥，因为公共关系如果恶化会影响行政管理过程顺利开展。故选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98417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4B96F0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https://d.book118.com/996133215111010044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:rsidP="00966D7E" w14:paraId="29B712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24F9" w14:paraId="6B40FB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:rsidP="00966D7E" w14:paraId="6F4411B7" w14:textId="38F89E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24F9" w14:paraId="580DAD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paraId="23A5793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24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:rsidP="00966D7E" w14:textId="38F89E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24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24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:rsidP="00966D7E" w14:textId="38F89E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B24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paraId="1BD091D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paraId="7D3AB51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paraId="0DD510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4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B24F9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C4FC37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B24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B24F9"/>
    <w:rPr>
      <w:sz w:val="18"/>
      <w:szCs w:val="18"/>
    </w:rPr>
  </w:style>
  <w:style w:type="paragraph" w:styleId="Footer">
    <w:name w:val="footer"/>
    <w:basedOn w:val="Normal"/>
    <w:link w:val="a0"/>
    <w:rsid w:val="003B24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B24F9"/>
    <w:rPr>
      <w:sz w:val="18"/>
      <w:szCs w:val="18"/>
    </w:rPr>
  </w:style>
  <w:style w:type="character" w:styleId="PageNumber">
    <w:name w:val="page number"/>
    <w:basedOn w:val="DefaultParagraphFont"/>
    <w:rsid w:val="003B24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6133215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3280</Words>
  <Characters>18699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2024-02-06T13:30:00Z</dcterms:created>
  <dcterms:modified xsi:type="dcterms:W3CDTF">2024-02-06T13:30:00Z</dcterms:modified>
</cp:coreProperties>
</file>