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0842" w:rsidP="00DE21BD" w14:paraId="570F07CE" w14:textId="77777777">
      <w:pPr>
        <w:pStyle w:val="Heading1"/>
        <w:jc w:val="center"/>
      </w:pPr>
      <w:r>
        <w:t>五年级语文下册教学设计</w:t>
      </w:r>
    </w:p>
    <w:p w:rsidR="004A0842" w:rsidRPr="00DE21BD" w:rsidP="00DE21BD" w14:paraId="76AB435F" w14:textId="77777777">
      <w:pPr>
        <w:rPr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  <w:r>
        <w:rPr>
          <w:sz w:val="28"/>
          <w:szCs w:val="28"/>
        </w:rPr>
        <w:br/>
      </w:r>
      <w:r>
        <w:rPr>
          <w:sz w:val="28"/>
          <w:szCs w:val="28"/>
        </w:rPr>
        <w:t>五班级语文下册教学设计1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教学目标: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1.指导学生</w:t>
      </w:r>
      <w:r>
        <w:rPr>
          <w:sz w:val="28"/>
          <w:szCs w:val="28"/>
        </w:rPr>
        <w:t>相识</w:t>
      </w:r>
      <w:r>
        <w:rPr>
          <w:sz w:val="28"/>
          <w:szCs w:val="28"/>
        </w:rPr>
        <w:t>“瞥、栩、眶、忡、蝶”5个生字，学会“瞥、瓷、栩、寄、琢、眶、遮、胶、陌、堪、晕、歹、徒”13个生字，</w:t>
      </w:r>
      <w:r>
        <w:rPr>
          <w:sz w:val="28"/>
          <w:szCs w:val="28"/>
        </w:rPr>
        <w:t>驾驭</w:t>
      </w:r>
      <w:r>
        <w:rPr>
          <w:sz w:val="28"/>
          <w:szCs w:val="28"/>
        </w:rPr>
        <w:t>“瞥见、陶瓷、</w:t>
      </w:r>
      <w:r>
        <w:rPr>
          <w:sz w:val="28"/>
          <w:szCs w:val="28"/>
        </w:rPr>
        <w:t>活</w:t>
      </w:r>
      <w:r>
        <w:rPr>
          <w:sz w:val="28"/>
          <w:szCs w:val="28"/>
        </w:rPr>
        <w:t>灵敏</w:t>
      </w:r>
      <w:r>
        <w:rPr>
          <w:sz w:val="28"/>
          <w:szCs w:val="28"/>
        </w:rPr>
        <w:t>现</w:t>
      </w:r>
      <w:r>
        <w:rPr>
          <w:sz w:val="28"/>
          <w:szCs w:val="28"/>
        </w:rPr>
        <w:t>、琢磨、眼眶、遮掩、胶卷、</w:t>
      </w:r>
      <w:r>
        <w:rPr>
          <w:sz w:val="28"/>
          <w:szCs w:val="28"/>
        </w:rPr>
        <w:t>生疏</w:t>
      </w:r>
      <w:r>
        <w:rPr>
          <w:sz w:val="28"/>
          <w:szCs w:val="28"/>
        </w:rPr>
        <w:t>、</w:t>
      </w:r>
      <w:r>
        <w:rPr>
          <w:sz w:val="28"/>
          <w:szCs w:val="28"/>
        </w:rPr>
        <w:t>乏累</w:t>
      </w:r>
      <w:r>
        <w:rPr>
          <w:sz w:val="28"/>
          <w:szCs w:val="28"/>
        </w:rPr>
        <w:t xml:space="preserve">不堪”等词语。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2.引导学生</w:t>
      </w:r>
      <w:r>
        <w:rPr>
          <w:sz w:val="28"/>
          <w:szCs w:val="28"/>
        </w:rPr>
        <w:t>细致</w:t>
      </w:r>
      <w:r>
        <w:rPr>
          <w:sz w:val="28"/>
          <w:szCs w:val="28"/>
        </w:rPr>
        <w:t>阅读课文，提出不懂的问题，把握课文内容，了解威廉叔叔为什么夸奖纳塔莉是个聪慧的孩子，学习纳塔莉聪慧、</w:t>
      </w:r>
      <w:r>
        <w:rPr>
          <w:sz w:val="28"/>
          <w:szCs w:val="28"/>
        </w:rPr>
        <w:t>机智</w:t>
      </w:r>
      <w:r>
        <w:rPr>
          <w:sz w:val="28"/>
          <w:szCs w:val="28"/>
        </w:rPr>
        <w:t>和</w:t>
      </w:r>
      <w:r>
        <w:rPr>
          <w:sz w:val="28"/>
          <w:szCs w:val="28"/>
        </w:rPr>
        <w:t>英勇</w:t>
      </w:r>
      <w:r>
        <w:rPr>
          <w:sz w:val="28"/>
          <w:szCs w:val="28"/>
        </w:rPr>
        <w:t xml:space="preserve">的精神品质。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3.领悟是怎样通过对人物的心理活动和动作的刻画，来表现人物特点的写作方法。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教学重点: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引导学生读懂课文，了解纳塔莉在</w:t>
      </w:r>
      <w:r>
        <w:rPr>
          <w:sz w:val="28"/>
          <w:szCs w:val="28"/>
        </w:rPr>
        <w:t>特殊</w:t>
      </w:r>
      <w:r>
        <w:rPr>
          <w:sz w:val="28"/>
          <w:szCs w:val="28"/>
        </w:rPr>
        <w:t>紧急</w:t>
      </w:r>
      <w:r>
        <w:rPr>
          <w:sz w:val="28"/>
          <w:szCs w:val="28"/>
        </w:rPr>
        <w:t>的</w:t>
      </w:r>
      <w:r>
        <w:rPr>
          <w:sz w:val="28"/>
          <w:szCs w:val="28"/>
        </w:rPr>
        <w:t>状况</w:t>
      </w:r>
      <w:r>
        <w:rPr>
          <w:sz w:val="28"/>
          <w:szCs w:val="28"/>
        </w:rPr>
        <w:t>下，能够机敏地地将陶瓷虎口里藏的</w:t>
      </w:r>
      <w:r>
        <w:rPr>
          <w:sz w:val="28"/>
          <w:szCs w:val="28"/>
        </w:rPr>
        <w:t>珍宝</w:t>
      </w:r>
      <w:r>
        <w:rPr>
          <w:sz w:val="28"/>
          <w:szCs w:val="28"/>
        </w:rPr>
        <w:t>——胶卷进行调包，躲过了歹徒的搜查，</w:t>
      </w:r>
      <w:r>
        <w:rPr>
          <w:sz w:val="28"/>
          <w:szCs w:val="28"/>
        </w:rPr>
        <w:t>爱惜</w:t>
      </w:r>
      <w:r>
        <w:rPr>
          <w:sz w:val="28"/>
          <w:szCs w:val="28"/>
        </w:rPr>
        <w:t>了胶卷的故事，体会纳塔莉的聪慧、</w:t>
      </w:r>
      <w:r>
        <w:rPr>
          <w:sz w:val="28"/>
          <w:szCs w:val="28"/>
        </w:rPr>
        <w:t>机智</w:t>
      </w:r>
      <w:r>
        <w:rPr>
          <w:sz w:val="28"/>
          <w:szCs w:val="28"/>
        </w:rPr>
        <w:t>和</w:t>
      </w:r>
      <w:r>
        <w:rPr>
          <w:sz w:val="28"/>
          <w:szCs w:val="28"/>
        </w:rPr>
        <w:t>英勇</w:t>
      </w:r>
      <w:r>
        <w:rPr>
          <w:sz w:val="28"/>
          <w:szCs w:val="28"/>
        </w:rPr>
        <w:t xml:space="preserve">。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教学难点: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领悟是怎样通过对人物的心理活动和动作的刻画，来表现人物特点。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课时</w:t>
      </w:r>
      <w:r>
        <w:rPr>
          <w:sz w:val="28"/>
          <w:szCs w:val="28"/>
        </w:rPr>
        <w:t>支配</w:t>
      </w:r>
      <w:r>
        <w:rPr>
          <w:sz w:val="28"/>
          <w:szCs w:val="28"/>
        </w:rPr>
        <w:t xml:space="preserve">：二课时 </w:t>
      </w:r>
      <w:r>
        <w:rPr>
          <w:sz w:val="28"/>
          <w:szCs w:val="28"/>
        </w:rPr>
        <w:br/>
      </w:r>
    </w:p>
    <w:p w:rsidR="004A0842" w:rsidRPr="00DE21BD" w:rsidP="00DE21BD" w14:textId="77777777">
      <w:pPr>
        <w:rPr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720"/>
          <w:titlePg w:val="0"/>
          <w:docGrid w:type="lines" w:linePitch="312"/>
        </w:sectPr>
      </w:pPr>
      <w:r>
        <w:rPr>
          <w:sz w:val="28"/>
          <w:szCs w:val="28"/>
        </w:rPr>
        <w:t xml:space="preserve">    教学过程：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第一课时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一、导入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同学们，看到《虎口藏宝》这个题目，你有什么疑问要提出吗？面对这个题目，你又想知道什么呢？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二、课前预习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1.自读课文，边读边画出本课生字和不懂的问题。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2.熟读课文，想一想：课文讲了一个什么故事？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3.全文围</w:t>
      </w:r>
      <w:r>
        <w:rPr>
          <w:sz w:val="28"/>
          <w:szCs w:val="28"/>
        </w:rPr>
        <w:t>围着</w:t>
      </w:r>
      <w:r>
        <w:rPr>
          <w:sz w:val="28"/>
          <w:szCs w:val="28"/>
        </w:rPr>
        <w:t xml:space="preserve">“藏”字，分几部分来写的？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三、展示沟通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1．学生自主汇报字词：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形近字：胶（ ）堪（ ） 多音字：晕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绞（ ）甚（ ）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理解：</w:t>
      </w:r>
      <w:r>
        <w:rPr>
          <w:sz w:val="28"/>
          <w:szCs w:val="28"/>
        </w:rPr>
        <w:t>乏累</w:t>
      </w:r>
      <w:r>
        <w:rPr>
          <w:sz w:val="28"/>
          <w:szCs w:val="28"/>
        </w:rPr>
        <w:t xml:space="preserve">不堪什么样？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在</w:t>
      </w:r>
      <w:r>
        <w:rPr>
          <w:sz w:val="28"/>
          <w:szCs w:val="28"/>
        </w:rPr>
        <w:t>乏累</w:t>
      </w:r>
      <w:r>
        <w:rPr>
          <w:sz w:val="28"/>
          <w:szCs w:val="28"/>
        </w:rPr>
        <w:t xml:space="preserve">不堪时说的话，该怎么读？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提问：“虎口藏宝”的“宝”指什么？（胶卷）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谁藏的？为什么藏？怎么藏的？通过读书初步解疑。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2．想一想：课文讲了一个什么故事？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3．理清文章层次：全文围</w:t>
      </w:r>
      <w:r>
        <w:rPr>
          <w:sz w:val="28"/>
          <w:szCs w:val="28"/>
        </w:rPr>
        <w:t>围着</w:t>
      </w:r>
      <w:r>
        <w:rPr>
          <w:sz w:val="28"/>
          <w:szCs w:val="28"/>
        </w:rPr>
        <w:t xml:space="preserve">“藏”字，分几部分来写的？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第一部分（从开头到“他为什么又要让我再把它藏起来呢？”）写纳塔莉从陶瓷虎口中</w:t>
      </w:r>
      <w:r>
        <w:rPr>
          <w:sz w:val="28"/>
          <w:szCs w:val="28"/>
        </w:rPr>
        <w:t>发觉</w:t>
      </w:r>
      <w:r>
        <w:rPr>
          <w:sz w:val="28"/>
          <w:szCs w:val="28"/>
        </w:rPr>
        <w:t xml:space="preserve">了一卷胶卷。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>其次</w:t>
      </w:r>
    </w:p>
    <w:p w:rsidR="004A0842" w:rsidRPr="00DE21BD" w:rsidP="00DE21BD" w14:textId="77777777">
      <w:pPr>
        <w:rPr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720"/>
          <w:titlePg w:val="0"/>
          <w:docGrid w:type="lines" w:linePitch="312"/>
        </w:sectPr>
      </w:pPr>
      <w:r>
        <w:rPr>
          <w:sz w:val="28"/>
          <w:szCs w:val="28"/>
        </w:rPr>
        <w:t>部分（从“纳塔莉把胶卷塞进衣服口袋……”到“好了，大功告成！”）这部分写</w:t>
      </w:r>
      <w:r>
        <w:rPr>
          <w:sz w:val="28"/>
          <w:szCs w:val="28"/>
        </w:rPr>
        <w:t>生疏</w:t>
      </w:r>
      <w:r>
        <w:rPr>
          <w:sz w:val="28"/>
          <w:szCs w:val="28"/>
        </w:rPr>
        <w:t xml:space="preserve">人搜查胶卷、纳塔莉藏起胶卷、歹徒枪走被调了包的胶卷的过程。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第三部分（从“那两个家伙一溜烟似的离开了……”到结束）写威廉叔叔知道纳塔莉</w:t>
      </w:r>
      <w:r>
        <w:rPr>
          <w:sz w:val="28"/>
          <w:szCs w:val="28"/>
        </w:rPr>
        <w:t>奇异</w:t>
      </w:r>
      <w:r>
        <w:rPr>
          <w:sz w:val="28"/>
          <w:szCs w:val="28"/>
        </w:rPr>
        <w:t xml:space="preserve">地保住了胶卷惊呆了，兴奋地夸奖纳塔莉“真是个聪慧的孩子”。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４.指名读文，</w:t>
      </w:r>
      <w:r>
        <w:rPr>
          <w:sz w:val="28"/>
          <w:szCs w:val="28"/>
        </w:rPr>
        <w:t>相互</w:t>
      </w:r>
      <w:r>
        <w:rPr>
          <w:sz w:val="28"/>
          <w:szCs w:val="28"/>
        </w:rPr>
        <w:t xml:space="preserve">评价。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四、反馈检测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１听写生字。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２练习册第３９页１ 、２、３题。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板书设计： 18 、虎口藏宝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>发觉</w:t>
      </w:r>
      <w:r>
        <w:rPr>
          <w:sz w:val="28"/>
          <w:szCs w:val="28"/>
        </w:rPr>
        <w:t xml:space="preserve">胶卷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藏胶卷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保住胶卷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>其次</w:t>
      </w:r>
      <w:r>
        <w:rPr>
          <w:sz w:val="28"/>
          <w:szCs w:val="28"/>
        </w:rPr>
        <w:t xml:space="preserve">课时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一、课前预习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１.威廉叔叔为什么夸奖纳塔莉是个聪慧的孩子？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２.画出文中有关人物心理描写与动作的句子。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二、导入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上节课我们初读了课文，谁来说说这篇文章主要写了谁的一件什么事？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三、汇报展示，深化学习．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</w:p>
    <w:p w:rsidR="004A0842" w:rsidRPr="00DE21BD" w:rsidP="00DE21BD" w14:textId="77777777">
      <w:pPr>
        <w:rPr>
          <w:sz w:val="28"/>
          <w:szCs w:val="28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720"/>
          <w:titlePg w:val="0"/>
          <w:docGrid w:type="lines" w:linePitch="312"/>
        </w:sectPr>
      </w:pPr>
      <w:r>
        <w:rPr>
          <w:sz w:val="28"/>
          <w:szCs w:val="28"/>
        </w:rPr>
        <w:t xml:space="preserve"> （一）默读课文想一想，威廉叔叔为什么夸奖纳塔莉是个聪慧的孩子？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（二）抓人物言行、心理，体会文章主要内容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1．</w:t>
      </w:r>
      <w:r>
        <w:rPr>
          <w:sz w:val="28"/>
          <w:szCs w:val="28"/>
        </w:rPr>
        <w:t>阅读</w:t>
      </w:r>
      <w:r>
        <w:rPr>
          <w:sz w:val="28"/>
          <w:szCs w:val="28"/>
        </w:rPr>
        <w:t>全文，“纳塔莉”给你留下了什么印象？（聪慧、</w:t>
      </w:r>
      <w:r>
        <w:rPr>
          <w:sz w:val="28"/>
          <w:szCs w:val="28"/>
        </w:rPr>
        <w:t>机智</w:t>
      </w:r>
      <w:r>
        <w:rPr>
          <w:sz w:val="28"/>
          <w:szCs w:val="28"/>
        </w:rPr>
        <w:t xml:space="preserve">……）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2．从哪些语句中体会到的，用笔画出纳塔莉的动作、心理，</w:t>
      </w:r>
      <w:r>
        <w:rPr>
          <w:sz w:val="28"/>
          <w:szCs w:val="28"/>
        </w:rPr>
        <w:t>细致</w:t>
      </w:r>
      <w:r>
        <w:rPr>
          <w:sz w:val="28"/>
          <w:szCs w:val="28"/>
        </w:rPr>
        <w:t xml:space="preserve">读读，谈谈体会。（学生读出相关的语句，老师出示语句。）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“纳塔莉一边琢磨着这些字句的意思，一边用手指去摸陶瓷虎的那对眼睛。”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“胶卷算什么</w:t>
      </w:r>
      <w:r>
        <w:rPr>
          <w:sz w:val="28"/>
          <w:szCs w:val="28"/>
        </w:rPr>
        <w:t>珍宝</w:t>
      </w:r>
      <w:r>
        <w:rPr>
          <w:sz w:val="28"/>
          <w:szCs w:val="28"/>
        </w:rPr>
        <w:t>呢？”纳塔莉想，“</w:t>
      </w:r>
      <w:r>
        <w:rPr>
          <w:sz w:val="28"/>
          <w:szCs w:val="28"/>
        </w:rPr>
        <w:t>莫非</w:t>
      </w:r>
      <w:r>
        <w:rPr>
          <w:sz w:val="28"/>
          <w:szCs w:val="28"/>
        </w:rPr>
        <w:t xml:space="preserve">威廉叔叔是在同我开玩笑吗？他为什么又要让我再把它藏起来呢？”（天真、爱动脑筋）”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胶卷！纳塔莉有点儿心虚地在口袋里摸摸。“原来他们是要找这玩意儿！为什么呀？他们</w:t>
      </w:r>
      <w:r>
        <w:rPr>
          <w:sz w:val="28"/>
          <w:szCs w:val="28"/>
        </w:rPr>
        <w:t>确定</w:t>
      </w:r>
      <w:r>
        <w:rPr>
          <w:sz w:val="28"/>
          <w:szCs w:val="28"/>
        </w:rPr>
        <w:t>不是好人。我得把胶卷快藏起来！”（机敏、</w:t>
      </w:r>
      <w:r>
        <w:rPr>
          <w:sz w:val="28"/>
          <w:szCs w:val="28"/>
        </w:rPr>
        <w:t>坚决</w:t>
      </w:r>
      <w:r>
        <w:rPr>
          <w:sz w:val="28"/>
          <w:szCs w:val="28"/>
        </w:rPr>
        <w:t xml:space="preserve">）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“还是藏在那只陶瓷虎里最保险，对，</w:t>
      </w:r>
      <w:r>
        <w:rPr>
          <w:sz w:val="28"/>
          <w:szCs w:val="28"/>
        </w:rPr>
        <w:t>应当</w:t>
      </w:r>
      <w:r>
        <w:rPr>
          <w:sz w:val="28"/>
          <w:szCs w:val="28"/>
        </w:rPr>
        <w:t xml:space="preserve">把胶卷放回那儿！”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“纳塔莉关上房门……然后把自己的胶卷塞进口袋。”（聪慧、机敏、</w:t>
      </w:r>
      <w:r>
        <w:rPr>
          <w:sz w:val="28"/>
          <w:szCs w:val="28"/>
        </w:rPr>
        <w:t>坚决</w:t>
      </w:r>
      <w:r>
        <w:rPr>
          <w:sz w:val="28"/>
          <w:szCs w:val="28"/>
        </w:rPr>
        <w:t>、</w:t>
      </w:r>
      <w:r>
        <w:rPr>
          <w:sz w:val="28"/>
          <w:szCs w:val="28"/>
        </w:rPr>
        <w:t>英勇</w:t>
      </w:r>
      <w:r>
        <w:rPr>
          <w:sz w:val="28"/>
          <w:szCs w:val="28"/>
        </w:rPr>
        <w:t xml:space="preserve">）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“纳塔莉竭力把目光避开照相机……她</w:t>
      </w:r>
      <w:r>
        <w:rPr>
          <w:sz w:val="28"/>
          <w:szCs w:val="28"/>
        </w:rPr>
        <w:t>突然</w:t>
      </w:r>
      <w:r>
        <w:rPr>
          <w:sz w:val="28"/>
          <w:szCs w:val="28"/>
        </w:rPr>
        <w:t xml:space="preserve">感到一阵头晕。”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“纳塔莉点了点头，跟他一起来到过道。”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“纳塔莉背对着那个高个子……</w:t>
      </w:r>
      <w:r>
        <w:rPr>
          <w:sz w:val="28"/>
          <w:szCs w:val="28"/>
        </w:rPr>
        <w:t>赶忙</w:t>
      </w:r>
      <w:r>
        <w:rPr>
          <w:sz w:val="28"/>
          <w:szCs w:val="28"/>
        </w:rPr>
        <w:t xml:space="preserve">把胶卷放进老虎口中。”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3．小组分角色朗读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（三）朗读体会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⑴学生自由选择句子，对自己所选的句予进行品析、朗读。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⑵指名提出自己的不同理解或对同学的理解进行补充。 </w:t>
      </w:r>
      <w:r>
        <w:rPr>
          <w:sz w:val="28"/>
          <w:szCs w:val="28"/>
        </w:rPr>
        <w:br/>
      </w:r>
    </w:p>
    <w:p w:rsidR="004A0842" w:rsidRPr="00DE21BD" w:rsidP="00DE21BD" w14:textId="77777777">
      <w:pPr>
        <w:rPr>
          <w:sz w:val="28"/>
          <w:szCs w:val="28"/>
        </w:rPr>
      </w:pPr>
      <w:r>
        <w:rPr>
          <w:sz w:val="28"/>
          <w:szCs w:val="28"/>
        </w:rPr>
        <w:t xml:space="preserve">    ⑶老师进行适当的评价，并抓要点进行引导，帮助学生进一步地理解和感悟。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⑷指导学生有感情地朗读课文。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三、拓展活动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同学们，</w:t>
      </w:r>
      <w:r>
        <w:rPr>
          <w:sz w:val="28"/>
          <w:szCs w:val="28"/>
        </w:rPr>
        <w:t>依据</w:t>
      </w:r>
      <w:r>
        <w:rPr>
          <w:sz w:val="28"/>
          <w:szCs w:val="28"/>
        </w:rPr>
        <w:t xml:space="preserve">课文内容，你们也来夸一夸纳塔莉吧！（学生自由地说一说）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四、反馈检测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1. 读句子，回答括号里的问题。（课后练习第3题）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2. 读读写写。（课后练习第4题）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板书设计： 18 、虎口藏宝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天真、 机敏、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聪慧、 </w:t>
      </w:r>
      <w:r>
        <w:rPr>
          <w:sz w:val="28"/>
          <w:szCs w:val="28"/>
        </w:rPr>
        <w:t>英勇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课后反思：教学中我首先让学生概括出文章主要内容；然后引导学生理解纳塔莉身上的品质；再结合文章内容找出</w:t>
      </w:r>
      <w:r>
        <w:rPr>
          <w:sz w:val="28"/>
          <w:szCs w:val="28"/>
        </w:rPr>
        <w:t>详细</w:t>
      </w:r>
      <w:r>
        <w:rPr>
          <w:sz w:val="28"/>
          <w:szCs w:val="28"/>
        </w:rPr>
        <w:t>体现这些</w:t>
      </w:r>
      <w:r>
        <w:rPr>
          <w:sz w:val="28"/>
          <w:szCs w:val="28"/>
        </w:rPr>
        <w:t>珍贵</w:t>
      </w:r>
      <w:r>
        <w:rPr>
          <w:sz w:val="28"/>
          <w:szCs w:val="28"/>
        </w:rPr>
        <w:t>品质的语句，沟通体会、指导朗读，体验情感；</w:t>
      </w:r>
      <w:r>
        <w:rPr>
          <w:sz w:val="28"/>
          <w:szCs w:val="28"/>
        </w:rPr>
        <w:t>最终</w:t>
      </w:r>
      <w:r>
        <w:rPr>
          <w:sz w:val="28"/>
          <w:szCs w:val="28"/>
        </w:rPr>
        <w:t>共享</w:t>
      </w:r>
      <w:r>
        <w:rPr>
          <w:sz w:val="28"/>
          <w:szCs w:val="28"/>
        </w:rPr>
        <w:t>在纳塔莉身上学会了什么。整个教学过程学生乐观</w:t>
      </w:r>
      <w:r>
        <w:rPr>
          <w:sz w:val="28"/>
          <w:szCs w:val="28"/>
        </w:rPr>
        <w:t>参加</w:t>
      </w:r>
      <w:r>
        <w:rPr>
          <w:sz w:val="28"/>
          <w:szCs w:val="28"/>
        </w:rPr>
        <w:t>，课堂气氛</w:t>
      </w:r>
      <w:r>
        <w:rPr>
          <w:sz w:val="28"/>
          <w:szCs w:val="28"/>
        </w:rPr>
        <w:t>热忱</w:t>
      </w:r>
      <w:r>
        <w:rPr>
          <w:sz w:val="28"/>
          <w:szCs w:val="28"/>
        </w:rPr>
        <w:t>。不足是当学生沟通自己学习成果时，</w:t>
      </w:r>
      <w:r>
        <w:rPr>
          <w:sz w:val="28"/>
          <w:szCs w:val="28"/>
        </w:rPr>
        <w:t>应当</w:t>
      </w:r>
      <w:r>
        <w:rPr>
          <w:sz w:val="28"/>
          <w:szCs w:val="28"/>
        </w:rPr>
        <w:t xml:space="preserve">在精彩之处多作停留，深化词语理解、朗读，体会，而不是一语带过。 </w:t>
      </w:r>
      <w:r>
        <w:rPr>
          <w:sz w:val="28"/>
          <w:szCs w:val="28"/>
        </w:rPr>
        <w:br/>
      </w:r>
      <w:r>
        <w:rPr>
          <w:sz w:val="28"/>
          <w:szCs w:val="28"/>
        </w:rPr>
        <w:t>五班级语文下册教学设计2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五班级语文下册《老人与海鸥》教学设计教学目标：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1、学会本课10个会写字，6个会认字及9个词语。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    2、有感情地朗读课文。通过理解课文</w:t>
      </w:r>
      <w:r>
        <w:rPr>
          <w:sz w:val="28"/>
          <w:szCs w:val="28"/>
        </w:rPr>
        <w:t>详细</w:t>
      </w:r>
      <w:r w:rsidRPr="00DE21BD">
        <w:rPr>
          <w:sz w:val="28"/>
          <w:szCs w:val="28"/>
        </w:rPr>
        <w:br/>
      </w:r>
      <w:r w:rsidRPr="00DE21BD">
        <w:rPr>
          <w:sz w:val="28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https://d.book118.com/996140223104010034</w:t>
        </w:r>
      </w:hyperlink>
    </w:p>
    <w:p w:rsidR="004A0842" w:rsidRPr="00DE21BD" w:rsidP="00DE21BD">
      <w:pPr>
        <w:rPr>
          <w:sz w:val="28"/>
          <w:szCs w:val="28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5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B775F20"/>
    <w:rsid w:val="00160948"/>
    <w:rsid w:val="00280DAD"/>
    <w:rsid w:val="003E614A"/>
    <w:rsid w:val="004A0842"/>
    <w:rsid w:val="004F4AFC"/>
    <w:rsid w:val="00AF1767"/>
    <w:rsid w:val="00B00F74"/>
    <w:rsid w:val="00CE3787"/>
    <w:rsid w:val="00DE21BD"/>
    <w:rsid w:val="1B775F2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eastAsia="宋体"/>
      <w:kern w:val="2"/>
      <w:sz w:val="21"/>
      <w:szCs w:val="22"/>
    </w:rPr>
  </w:style>
  <w:style w:type="paragraph" w:styleId="Heading1">
    <w:name w:val="heading 1"/>
    <w:basedOn w:val="Normal"/>
    <w:next w:val="Normal"/>
    <w:link w:val="1Char"/>
    <w:qFormat/>
    <w:rsid w:val="00DE21B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rsid w:val="00DE21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rsid w:val="00DE21BD"/>
    <w:rPr>
      <w:rFonts w:eastAsia="宋体"/>
      <w:kern w:val="2"/>
      <w:sz w:val="18"/>
      <w:szCs w:val="18"/>
    </w:rPr>
  </w:style>
  <w:style w:type="paragraph" w:styleId="Footer">
    <w:name w:val="footer"/>
    <w:basedOn w:val="Normal"/>
    <w:link w:val="Char0"/>
    <w:uiPriority w:val="99"/>
    <w:rsid w:val="00DE21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DE21BD"/>
    <w:rPr>
      <w:rFonts w:eastAsia="宋体"/>
      <w:kern w:val="2"/>
      <w:sz w:val="18"/>
      <w:szCs w:val="18"/>
    </w:rPr>
  </w:style>
  <w:style w:type="character" w:customStyle="1" w:styleId="1Char">
    <w:name w:val="标题 1 Char"/>
    <w:basedOn w:val="DefaultParagraphFont"/>
    <w:link w:val="Heading1"/>
    <w:rsid w:val="00DE21BD"/>
    <w:rPr>
      <w:rFonts w:eastAsia="宋体"/>
      <w:b/>
      <w:bCs/>
      <w:kern w:val="44"/>
      <w:sz w:val="44"/>
      <w:szCs w:val="44"/>
    </w:rPr>
  </w:style>
  <w:style w:type="character" w:styleId="SubtleReference">
    <w:name w:val="Subtle Reference"/>
    <w:basedOn w:val="DefaultParagraphFont"/>
    <w:uiPriority w:val="31"/>
    <w:qFormat/>
    <w:rsid w:val="00B00F74"/>
    <w:rPr>
      <w:smallCaps/>
      <w:color w:val="ED7D31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996140223104010034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</Words>
  <Characters>14</Characters>
  <Application>Microsoft Office Word</Application>
  <DocSecurity>0</DocSecurity>
  <Lines>1</Lines>
  <Paragraphs>1</Paragraphs>
  <ScaleCrop>false</ScaleCrop>
  <Company>Microsoft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</dc:creator>
  <cp:lastModifiedBy>Microsoft</cp:lastModifiedBy>
  <cp:revision>7</cp:revision>
  <dcterms:created xsi:type="dcterms:W3CDTF">2015-12-21T08:03:00Z</dcterms:created>
  <dcterms:modified xsi:type="dcterms:W3CDTF">2022-09-05T05:49:00Z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2052-10.1.0.5399</vt:lpwstr>
  </property>
</Properties>
</file>