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工业机器人或智能机器人项目规划设计蓝图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59" w:history="1">
        <w:r>
          <w:rPr>
            <w:rFonts w:ascii="仿宋" w:eastAsia="仿宋" w:hAnsi="仿宋" w:cs="仿宋" w:hint="eastAsia"/>
            <w:lang w:eastAsia="zh-CN"/>
          </w:rPr>
          <w:t>概论</w:t>
        </w:r>
        <w:r>
          <w:tab/>
        </w:r>
        <w:r>
          <w:fldChar w:fldCharType="begin"/>
        </w:r>
        <w:r>
          <w:instrText xml:space="preserve"> PAGEREF _Toc9259 \h </w:instrText>
        </w:r>
        <w:r>
          <w:fldChar w:fldCharType="separate"/>
        </w:r>
        <w:r>
          <w:t>3</w:t>
        </w:r>
        <w:r>
          <w:fldChar w:fldCharType="end"/>
        </w:r>
      </w:hyperlink>
    </w:p>
    <w:p>
      <w:pPr>
        <w:pStyle w:val="TOC1"/>
        <w:tabs>
          <w:tab w:val="right" w:leader="dot" w:pos="8306"/>
        </w:tabs>
      </w:pPr>
      <w:hyperlink w:anchor="_Toc3488" w:history="1">
        <w:r>
          <w:rPr>
            <w:rFonts w:ascii="仿宋" w:eastAsia="仿宋" w:hAnsi="仿宋" w:cs="仿宋" w:hint="eastAsia"/>
            <w:lang w:eastAsia="zh-CN"/>
          </w:rPr>
          <w:t>一、产品规划分析</w:t>
        </w:r>
        <w:r>
          <w:tab/>
        </w:r>
        <w:r>
          <w:fldChar w:fldCharType="begin"/>
        </w:r>
        <w:r>
          <w:instrText xml:space="preserve"> PAGEREF _Toc3488 \h </w:instrText>
        </w:r>
        <w:r>
          <w:fldChar w:fldCharType="separate"/>
        </w:r>
        <w:r>
          <w:t>3</w:t>
        </w:r>
        <w:r>
          <w:fldChar w:fldCharType="end"/>
        </w:r>
      </w:hyperlink>
    </w:p>
    <w:p>
      <w:pPr>
        <w:pStyle w:val="TOC2"/>
        <w:tabs>
          <w:tab w:val="right" w:leader="dot" w:pos="8306"/>
        </w:tabs>
      </w:pPr>
      <w:hyperlink w:anchor="_Toc7239" w:history="1">
        <w:r>
          <w:rPr>
            <w:rFonts w:ascii="仿宋" w:eastAsia="仿宋" w:hAnsi="仿宋" w:cs="仿宋" w:hint="eastAsia"/>
            <w:lang w:eastAsia="zh-CN"/>
          </w:rPr>
          <w:t>(一)、产品规划</w:t>
        </w:r>
        <w:r>
          <w:tab/>
        </w:r>
        <w:r>
          <w:fldChar w:fldCharType="begin"/>
        </w:r>
        <w:r>
          <w:instrText xml:space="preserve"> PAGEREF _Toc7239 \h </w:instrText>
        </w:r>
        <w:r>
          <w:fldChar w:fldCharType="separate"/>
        </w:r>
        <w:r>
          <w:t>3</w:t>
        </w:r>
        <w:r>
          <w:fldChar w:fldCharType="end"/>
        </w:r>
      </w:hyperlink>
    </w:p>
    <w:p>
      <w:pPr>
        <w:pStyle w:val="TOC2"/>
        <w:tabs>
          <w:tab w:val="right" w:leader="dot" w:pos="8306"/>
        </w:tabs>
      </w:pPr>
      <w:hyperlink w:anchor="_Toc10089" w:history="1">
        <w:r>
          <w:rPr>
            <w:rFonts w:ascii="仿宋" w:eastAsia="仿宋" w:hAnsi="仿宋" w:cs="仿宋" w:hint="eastAsia"/>
            <w:lang w:eastAsia="zh-CN"/>
          </w:rPr>
          <w:t>(二)、建设规模</w:t>
        </w:r>
        <w:r>
          <w:tab/>
        </w:r>
        <w:r>
          <w:fldChar w:fldCharType="begin"/>
        </w:r>
        <w:r>
          <w:instrText xml:space="preserve"> PAGEREF _Toc10089 \h </w:instrText>
        </w:r>
        <w:r>
          <w:fldChar w:fldCharType="separate"/>
        </w:r>
        <w:r>
          <w:t>4</w:t>
        </w:r>
        <w:r>
          <w:fldChar w:fldCharType="end"/>
        </w:r>
      </w:hyperlink>
    </w:p>
    <w:p>
      <w:pPr>
        <w:pStyle w:val="TOC1"/>
        <w:tabs>
          <w:tab w:val="right" w:leader="dot" w:pos="8306"/>
        </w:tabs>
      </w:pPr>
      <w:hyperlink w:anchor="_Toc22575" w:history="1">
        <w:r>
          <w:rPr>
            <w:rFonts w:ascii="仿宋" w:eastAsia="仿宋" w:hAnsi="仿宋" w:cs="仿宋" w:hint="eastAsia"/>
            <w:lang w:eastAsia="zh-CN"/>
          </w:rPr>
          <w:t>二、工业机器人或智能机器人项目建设背景及必要性分析</w:t>
        </w:r>
        <w:r>
          <w:tab/>
        </w:r>
        <w:r>
          <w:fldChar w:fldCharType="begin"/>
        </w:r>
        <w:r>
          <w:instrText xml:space="preserve"> PAGEREF _Toc22575 \h </w:instrText>
        </w:r>
        <w:r>
          <w:fldChar w:fldCharType="separate"/>
        </w:r>
        <w:r>
          <w:t>5</w:t>
        </w:r>
        <w:r>
          <w:fldChar w:fldCharType="end"/>
        </w:r>
      </w:hyperlink>
    </w:p>
    <w:p>
      <w:pPr>
        <w:pStyle w:val="TOC2"/>
        <w:tabs>
          <w:tab w:val="right" w:leader="dot" w:pos="8306"/>
        </w:tabs>
      </w:pPr>
      <w:hyperlink w:anchor="_Toc10507" w:history="1">
        <w:r>
          <w:rPr>
            <w:rFonts w:ascii="仿宋" w:eastAsia="仿宋" w:hAnsi="仿宋" w:cs="仿宋" w:hint="eastAsia"/>
            <w:lang w:eastAsia="zh-CN"/>
          </w:rPr>
          <w:t>(一)、工业机器人或智能机器人项目背景分析</w:t>
        </w:r>
        <w:r>
          <w:tab/>
        </w:r>
        <w:r>
          <w:fldChar w:fldCharType="begin"/>
        </w:r>
        <w:r>
          <w:instrText xml:space="preserve"> PAGEREF _Toc10507 \h </w:instrText>
        </w:r>
        <w:r>
          <w:fldChar w:fldCharType="separate"/>
        </w:r>
        <w:r>
          <w:t>5</w:t>
        </w:r>
        <w:r>
          <w:fldChar w:fldCharType="end"/>
        </w:r>
      </w:hyperlink>
    </w:p>
    <w:p>
      <w:pPr>
        <w:pStyle w:val="TOC2"/>
        <w:tabs>
          <w:tab w:val="right" w:leader="dot" w:pos="8306"/>
        </w:tabs>
      </w:pPr>
      <w:hyperlink w:anchor="_Toc16344" w:history="1">
        <w:r>
          <w:rPr>
            <w:rFonts w:ascii="仿宋" w:eastAsia="仿宋" w:hAnsi="仿宋" w:cs="仿宋" w:hint="eastAsia"/>
            <w:lang w:eastAsia="zh-CN"/>
          </w:rPr>
          <w:t>(二)、工业机器人或智能机器人项目建设必要性分析</w:t>
        </w:r>
        <w:r>
          <w:tab/>
        </w:r>
        <w:r>
          <w:fldChar w:fldCharType="begin"/>
        </w:r>
        <w:r>
          <w:instrText xml:space="preserve"> PAGEREF _Toc16344 \h </w:instrText>
        </w:r>
        <w:r>
          <w:fldChar w:fldCharType="separate"/>
        </w:r>
        <w:r>
          <w:t>7</w:t>
        </w:r>
        <w:r>
          <w:fldChar w:fldCharType="end"/>
        </w:r>
      </w:hyperlink>
    </w:p>
    <w:p>
      <w:pPr>
        <w:pStyle w:val="TOC1"/>
        <w:tabs>
          <w:tab w:val="right" w:leader="dot" w:pos="8306"/>
        </w:tabs>
      </w:pPr>
      <w:hyperlink w:anchor="_Toc1666" w:history="1">
        <w:r>
          <w:rPr>
            <w:rFonts w:ascii="仿宋" w:eastAsia="仿宋" w:hAnsi="仿宋" w:cs="仿宋" w:hint="eastAsia"/>
            <w:lang w:eastAsia="zh-CN"/>
          </w:rPr>
          <w:t>三、工业机器人或智能机器人项目概论</w:t>
        </w:r>
        <w:r>
          <w:tab/>
        </w:r>
        <w:r>
          <w:fldChar w:fldCharType="begin"/>
        </w:r>
        <w:r>
          <w:instrText xml:space="preserve"> PAGEREF _Toc1666 \h </w:instrText>
        </w:r>
        <w:r>
          <w:fldChar w:fldCharType="separate"/>
        </w:r>
        <w:r>
          <w:t>8</w:t>
        </w:r>
        <w:r>
          <w:fldChar w:fldCharType="end"/>
        </w:r>
      </w:hyperlink>
    </w:p>
    <w:p>
      <w:pPr>
        <w:pStyle w:val="TOC2"/>
        <w:tabs>
          <w:tab w:val="right" w:leader="dot" w:pos="8306"/>
        </w:tabs>
      </w:pPr>
      <w:hyperlink w:anchor="_Toc23491" w:history="1">
        <w:r>
          <w:rPr>
            <w:rFonts w:ascii="仿宋" w:eastAsia="仿宋" w:hAnsi="仿宋" w:cs="仿宋" w:hint="eastAsia"/>
            <w:lang w:eastAsia="zh-CN"/>
          </w:rPr>
          <w:t>(一)、工业机器人或智能机器人项目概况</w:t>
        </w:r>
        <w:r>
          <w:tab/>
        </w:r>
        <w:r>
          <w:fldChar w:fldCharType="begin"/>
        </w:r>
        <w:r>
          <w:instrText xml:space="preserve"> PAGEREF _Toc23491 \h </w:instrText>
        </w:r>
        <w:r>
          <w:fldChar w:fldCharType="separate"/>
        </w:r>
        <w:r>
          <w:t>8</w:t>
        </w:r>
        <w:r>
          <w:fldChar w:fldCharType="end"/>
        </w:r>
      </w:hyperlink>
    </w:p>
    <w:p>
      <w:pPr>
        <w:pStyle w:val="TOC2"/>
        <w:tabs>
          <w:tab w:val="right" w:leader="dot" w:pos="8306"/>
        </w:tabs>
      </w:pPr>
      <w:hyperlink w:anchor="_Toc16624" w:history="1">
        <w:r>
          <w:rPr>
            <w:rFonts w:ascii="仿宋" w:eastAsia="仿宋" w:hAnsi="仿宋" w:cs="仿宋" w:hint="eastAsia"/>
            <w:lang w:eastAsia="zh-CN"/>
          </w:rPr>
          <w:t>(二)、工业机器人或智能机器人项目目标</w:t>
        </w:r>
        <w:r>
          <w:tab/>
        </w:r>
        <w:r>
          <w:fldChar w:fldCharType="begin"/>
        </w:r>
        <w:r>
          <w:instrText xml:space="preserve"> PAGEREF _Toc16624 \h </w:instrText>
        </w:r>
        <w:r>
          <w:fldChar w:fldCharType="separate"/>
        </w:r>
        <w:r>
          <w:t>11</w:t>
        </w:r>
        <w:r>
          <w:fldChar w:fldCharType="end"/>
        </w:r>
      </w:hyperlink>
    </w:p>
    <w:p>
      <w:pPr>
        <w:pStyle w:val="TOC2"/>
        <w:tabs>
          <w:tab w:val="right" w:leader="dot" w:pos="8306"/>
        </w:tabs>
      </w:pPr>
      <w:hyperlink w:anchor="_Toc141" w:history="1">
        <w:r>
          <w:rPr>
            <w:rFonts w:ascii="仿宋" w:eastAsia="仿宋" w:hAnsi="仿宋" w:cs="仿宋" w:hint="eastAsia"/>
            <w:lang w:eastAsia="zh-CN"/>
          </w:rPr>
          <w:t>(三)、工业机器人或智能机器人项目提出的理由</w:t>
        </w:r>
        <w:r>
          <w:tab/>
        </w:r>
        <w:r>
          <w:fldChar w:fldCharType="begin"/>
        </w:r>
        <w:r>
          <w:instrText xml:space="preserve"> PAGEREF _Toc141 \h </w:instrText>
        </w:r>
        <w:r>
          <w:fldChar w:fldCharType="separate"/>
        </w:r>
        <w:r>
          <w:t>12</w:t>
        </w:r>
        <w:r>
          <w:fldChar w:fldCharType="end"/>
        </w:r>
      </w:hyperlink>
    </w:p>
    <w:p>
      <w:pPr>
        <w:pStyle w:val="TOC2"/>
        <w:tabs>
          <w:tab w:val="right" w:leader="dot" w:pos="8306"/>
        </w:tabs>
      </w:pPr>
      <w:hyperlink w:anchor="_Toc23163" w:history="1">
        <w:r>
          <w:rPr>
            <w:rFonts w:ascii="仿宋" w:eastAsia="仿宋" w:hAnsi="仿宋" w:cs="仿宋" w:hint="eastAsia"/>
            <w:lang w:eastAsia="zh-CN"/>
          </w:rPr>
          <w:t>(四)、工业机器人或智能机器人项目意义</w:t>
        </w:r>
        <w:r>
          <w:tab/>
        </w:r>
        <w:r>
          <w:fldChar w:fldCharType="begin"/>
        </w:r>
        <w:r>
          <w:instrText xml:space="preserve"> PAGEREF _Toc23163 \h </w:instrText>
        </w:r>
        <w:r>
          <w:fldChar w:fldCharType="separate"/>
        </w:r>
        <w:r>
          <w:t>14</w:t>
        </w:r>
        <w:r>
          <w:fldChar w:fldCharType="end"/>
        </w:r>
      </w:hyperlink>
    </w:p>
    <w:p>
      <w:pPr>
        <w:pStyle w:val="TOC2"/>
        <w:tabs>
          <w:tab w:val="right" w:leader="dot" w:pos="8306"/>
        </w:tabs>
      </w:pPr>
      <w:hyperlink w:anchor="_Toc4051" w:history="1">
        <w:r>
          <w:rPr>
            <w:rFonts w:ascii="仿宋" w:eastAsia="仿宋" w:hAnsi="仿宋" w:cs="仿宋" w:hint="eastAsia"/>
            <w:lang w:eastAsia="zh-CN"/>
          </w:rPr>
          <w:t>(五)、工业机器人或智能机器人项目背景</w:t>
        </w:r>
        <w:r>
          <w:tab/>
        </w:r>
        <w:r>
          <w:fldChar w:fldCharType="begin"/>
        </w:r>
        <w:r>
          <w:instrText xml:space="preserve"> PAGEREF _Toc4051 \h </w:instrText>
        </w:r>
        <w:r>
          <w:fldChar w:fldCharType="separate"/>
        </w:r>
        <w:r>
          <w:t>15</w:t>
        </w:r>
        <w:r>
          <w:fldChar w:fldCharType="end"/>
        </w:r>
      </w:hyperlink>
    </w:p>
    <w:p>
      <w:pPr>
        <w:pStyle w:val="TOC1"/>
        <w:tabs>
          <w:tab w:val="right" w:leader="dot" w:pos="8306"/>
        </w:tabs>
      </w:pPr>
      <w:hyperlink w:anchor="_Toc15893" w:history="1">
        <w:r>
          <w:rPr>
            <w:rFonts w:ascii="仿宋" w:eastAsia="仿宋" w:hAnsi="仿宋" w:cs="仿宋" w:hint="eastAsia"/>
            <w:lang w:eastAsia="zh-CN"/>
          </w:rPr>
          <w:t>四、工业机器人或智能机器人项目危机管理</w:t>
        </w:r>
        <w:r>
          <w:tab/>
        </w:r>
        <w:r>
          <w:fldChar w:fldCharType="begin"/>
        </w:r>
        <w:r>
          <w:instrText xml:space="preserve"> PAGEREF _Toc15893 \h </w:instrText>
        </w:r>
        <w:r>
          <w:fldChar w:fldCharType="separate"/>
        </w:r>
        <w:r>
          <w:t>16</w:t>
        </w:r>
        <w:r>
          <w:fldChar w:fldCharType="end"/>
        </w:r>
      </w:hyperlink>
    </w:p>
    <w:p>
      <w:pPr>
        <w:pStyle w:val="TOC2"/>
        <w:tabs>
          <w:tab w:val="right" w:leader="dot" w:pos="8306"/>
        </w:tabs>
      </w:pPr>
      <w:hyperlink w:anchor="_Toc16737" w:history="1">
        <w:r>
          <w:rPr>
            <w:rFonts w:ascii="仿宋" w:eastAsia="仿宋" w:hAnsi="仿宋" w:cs="仿宋" w:hint="eastAsia"/>
            <w:lang w:eastAsia="zh-CN"/>
          </w:rPr>
          <w:t>(一)、危机预警与识别</w:t>
        </w:r>
        <w:r>
          <w:tab/>
        </w:r>
        <w:r>
          <w:fldChar w:fldCharType="begin"/>
        </w:r>
        <w:r>
          <w:instrText xml:space="preserve"> PAGEREF _Toc16737 \h </w:instrText>
        </w:r>
        <w:r>
          <w:fldChar w:fldCharType="separate"/>
        </w:r>
        <w:r>
          <w:t>16</w:t>
        </w:r>
        <w:r>
          <w:fldChar w:fldCharType="end"/>
        </w:r>
      </w:hyperlink>
    </w:p>
    <w:p>
      <w:pPr>
        <w:pStyle w:val="TOC2"/>
        <w:tabs>
          <w:tab w:val="right" w:leader="dot" w:pos="8306"/>
        </w:tabs>
      </w:pPr>
      <w:hyperlink w:anchor="_Toc25202" w:history="1">
        <w:r>
          <w:rPr>
            <w:rFonts w:ascii="仿宋" w:eastAsia="仿宋" w:hAnsi="仿宋" w:cs="仿宋" w:hint="eastAsia"/>
            <w:lang w:eastAsia="zh-CN"/>
          </w:rPr>
          <w:t>(二)、危机应对与恢复</w:t>
        </w:r>
        <w:r>
          <w:tab/>
        </w:r>
        <w:r>
          <w:fldChar w:fldCharType="begin"/>
        </w:r>
        <w:r>
          <w:instrText xml:space="preserve"> PAGEREF _Toc25202 \h </w:instrText>
        </w:r>
        <w:r>
          <w:fldChar w:fldCharType="separate"/>
        </w:r>
        <w:r>
          <w:t>17</w:t>
        </w:r>
        <w:r>
          <w:fldChar w:fldCharType="end"/>
        </w:r>
      </w:hyperlink>
    </w:p>
    <w:p>
      <w:pPr>
        <w:pStyle w:val="TOC1"/>
        <w:tabs>
          <w:tab w:val="right" w:leader="dot" w:pos="8306"/>
        </w:tabs>
      </w:pPr>
      <w:hyperlink w:anchor="_Toc16079" w:history="1">
        <w:r>
          <w:rPr>
            <w:rFonts w:ascii="仿宋" w:eastAsia="仿宋" w:hAnsi="仿宋" w:cs="仿宋" w:hint="eastAsia"/>
            <w:lang w:eastAsia="zh-CN"/>
          </w:rPr>
          <w:t>五、工业机器人或智能机器人项目绩效评估</w:t>
        </w:r>
        <w:r>
          <w:tab/>
        </w:r>
        <w:r>
          <w:fldChar w:fldCharType="begin"/>
        </w:r>
        <w:r>
          <w:instrText xml:space="preserve"> PAGEREF _Toc16079 \h </w:instrText>
        </w:r>
        <w:r>
          <w:fldChar w:fldCharType="separate"/>
        </w:r>
        <w:r>
          <w:t>18</w:t>
        </w:r>
        <w:r>
          <w:fldChar w:fldCharType="end"/>
        </w:r>
      </w:hyperlink>
    </w:p>
    <w:p>
      <w:pPr>
        <w:pStyle w:val="TOC2"/>
        <w:tabs>
          <w:tab w:val="right" w:leader="dot" w:pos="8306"/>
        </w:tabs>
      </w:pPr>
      <w:hyperlink w:anchor="_Toc27064" w:history="1">
        <w:r>
          <w:rPr>
            <w:rFonts w:ascii="仿宋" w:eastAsia="仿宋" w:hAnsi="仿宋" w:cs="仿宋" w:hint="eastAsia"/>
            <w:lang w:eastAsia="zh-CN"/>
          </w:rPr>
          <w:t>(一)、绩效评估指标</w:t>
        </w:r>
        <w:r>
          <w:tab/>
        </w:r>
        <w:r>
          <w:fldChar w:fldCharType="begin"/>
        </w:r>
        <w:r>
          <w:instrText xml:space="preserve"> PAGEREF _Toc27064 \h </w:instrText>
        </w:r>
        <w:r>
          <w:fldChar w:fldCharType="separate"/>
        </w:r>
        <w:r>
          <w:t>18</w:t>
        </w:r>
        <w:r>
          <w:fldChar w:fldCharType="end"/>
        </w:r>
      </w:hyperlink>
    </w:p>
    <w:p>
      <w:pPr>
        <w:pStyle w:val="TOC2"/>
        <w:tabs>
          <w:tab w:val="right" w:leader="dot" w:pos="8306"/>
        </w:tabs>
      </w:pPr>
      <w:hyperlink w:anchor="_Toc27885" w:history="1">
        <w:r>
          <w:rPr>
            <w:rFonts w:ascii="仿宋" w:eastAsia="仿宋" w:hAnsi="仿宋" w:cs="仿宋" w:hint="eastAsia"/>
            <w:lang w:eastAsia="zh-CN"/>
          </w:rPr>
          <w:t>(二)、绩效评估方法</w:t>
        </w:r>
        <w:r>
          <w:tab/>
        </w:r>
        <w:r>
          <w:fldChar w:fldCharType="begin"/>
        </w:r>
        <w:r>
          <w:instrText xml:space="preserve"> PAGEREF _Toc27885 \h </w:instrText>
        </w:r>
        <w:r>
          <w:fldChar w:fldCharType="separate"/>
        </w:r>
        <w:r>
          <w:t>20</w:t>
        </w:r>
        <w:r>
          <w:fldChar w:fldCharType="end"/>
        </w:r>
      </w:hyperlink>
    </w:p>
    <w:p>
      <w:pPr>
        <w:pStyle w:val="TOC2"/>
        <w:tabs>
          <w:tab w:val="right" w:leader="dot" w:pos="8306"/>
        </w:tabs>
      </w:pPr>
      <w:hyperlink w:anchor="_Toc19376" w:history="1">
        <w:r>
          <w:rPr>
            <w:rFonts w:ascii="仿宋" w:eastAsia="仿宋" w:hAnsi="仿宋" w:cs="仿宋" w:hint="eastAsia"/>
            <w:lang w:eastAsia="zh-CN"/>
          </w:rPr>
          <w:t>(三)、绩效评估周期</w:t>
        </w:r>
        <w:r>
          <w:tab/>
        </w:r>
        <w:r>
          <w:fldChar w:fldCharType="begin"/>
        </w:r>
        <w:r>
          <w:instrText xml:space="preserve"> PAGEREF _Toc19376 \h </w:instrText>
        </w:r>
        <w:r>
          <w:fldChar w:fldCharType="separate"/>
        </w:r>
        <w:r>
          <w:t>21</w:t>
        </w:r>
        <w:r>
          <w:fldChar w:fldCharType="end"/>
        </w:r>
      </w:hyperlink>
    </w:p>
    <w:p>
      <w:pPr>
        <w:pStyle w:val="TOC1"/>
        <w:tabs>
          <w:tab w:val="right" w:leader="dot" w:pos="8306"/>
        </w:tabs>
      </w:pPr>
      <w:hyperlink w:anchor="_Toc22961" w:history="1">
        <w:r>
          <w:rPr>
            <w:rFonts w:ascii="仿宋" w:eastAsia="仿宋" w:hAnsi="仿宋" w:cs="仿宋" w:hint="eastAsia"/>
            <w:lang w:eastAsia="zh-CN"/>
          </w:rPr>
          <w:t>六、工业机器人或智能机器人项目选址可行性分析</w:t>
        </w:r>
        <w:r>
          <w:tab/>
        </w:r>
        <w:r>
          <w:fldChar w:fldCharType="begin"/>
        </w:r>
        <w:r>
          <w:instrText xml:space="preserve"> PAGEREF _Toc22961 \h </w:instrText>
        </w:r>
        <w:r>
          <w:fldChar w:fldCharType="separate"/>
        </w:r>
        <w:r>
          <w:t>22</w:t>
        </w:r>
        <w:r>
          <w:fldChar w:fldCharType="end"/>
        </w:r>
      </w:hyperlink>
    </w:p>
    <w:p>
      <w:pPr>
        <w:pStyle w:val="TOC2"/>
        <w:tabs>
          <w:tab w:val="right" w:leader="dot" w:pos="8306"/>
        </w:tabs>
      </w:pPr>
      <w:hyperlink w:anchor="_Toc18048" w:history="1">
        <w:r>
          <w:rPr>
            <w:rFonts w:ascii="仿宋" w:eastAsia="仿宋" w:hAnsi="仿宋" w:cs="仿宋" w:hint="eastAsia"/>
            <w:lang w:eastAsia="zh-CN"/>
          </w:rPr>
          <w:t>(一)、工业机器人或智能机器人项目选址</w:t>
        </w:r>
        <w:r>
          <w:tab/>
        </w:r>
        <w:r>
          <w:fldChar w:fldCharType="begin"/>
        </w:r>
        <w:r>
          <w:instrText xml:space="preserve"> PAGEREF _Toc18048 \h </w:instrText>
        </w:r>
        <w:r>
          <w:fldChar w:fldCharType="separate"/>
        </w:r>
        <w:r>
          <w:t>22</w:t>
        </w:r>
        <w:r>
          <w:fldChar w:fldCharType="end"/>
        </w:r>
      </w:hyperlink>
    </w:p>
    <w:p>
      <w:pPr>
        <w:pStyle w:val="TOC2"/>
        <w:tabs>
          <w:tab w:val="right" w:leader="dot" w:pos="8306"/>
        </w:tabs>
      </w:pPr>
      <w:hyperlink w:anchor="_Toc14986" w:history="1">
        <w:r>
          <w:rPr>
            <w:rFonts w:ascii="仿宋" w:eastAsia="仿宋" w:hAnsi="仿宋" w:cs="仿宋" w:hint="eastAsia"/>
            <w:lang w:eastAsia="zh-CN"/>
          </w:rPr>
          <w:t>(二)、用地控制指标</w:t>
        </w:r>
        <w:r>
          <w:tab/>
        </w:r>
        <w:r>
          <w:fldChar w:fldCharType="begin"/>
        </w:r>
        <w:r>
          <w:instrText xml:space="preserve"> PAGEREF _Toc14986 \h </w:instrText>
        </w:r>
        <w:r>
          <w:fldChar w:fldCharType="separate"/>
        </w:r>
        <w:r>
          <w:t>22</w:t>
        </w:r>
        <w:r>
          <w:fldChar w:fldCharType="end"/>
        </w:r>
      </w:hyperlink>
    </w:p>
    <w:p>
      <w:pPr>
        <w:pStyle w:val="TOC2"/>
        <w:tabs>
          <w:tab w:val="right" w:leader="dot" w:pos="8306"/>
        </w:tabs>
      </w:pPr>
      <w:hyperlink w:anchor="_Toc29241" w:history="1">
        <w:r>
          <w:rPr>
            <w:rFonts w:ascii="仿宋" w:eastAsia="仿宋" w:hAnsi="仿宋" w:cs="仿宋" w:hint="eastAsia"/>
            <w:lang w:eastAsia="zh-CN"/>
          </w:rPr>
          <w:t>(三)、节约用地措施</w:t>
        </w:r>
        <w:r>
          <w:tab/>
        </w:r>
        <w:r>
          <w:fldChar w:fldCharType="begin"/>
        </w:r>
        <w:r>
          <w:instrText xml:space="preserve"> PAGEREF _Toc29241 \h </w:instrText>
        </w:r>
        <w:r>
          <w:fldChar w:fldCharType="separate"/>
        </w:r>
        <w:r>
          <w:t>24</w:t>
        </w:r>
        <w:r>
          <w:fldChar w:fldCharType="end"/>
        </w:r>
      </w:hyperlink>
    </w:p>
    <w:p>
      <w:pPr>
        <w:pStyle w:val="TOC2"/>
        <w:tabs>
          <w:tab w:val="right" w:leader="dot" w:pos="8306"/>
        </w:tabs>
      </w:pPr>
      <w:hyperlink w:anchor="_Toc1596" w:history="1">
        <w:r>
          <w:rPr>
            <w:rFonts w:ascii="仿宋" w:eastAsia="仿宋" w:hAnsi="仿宋" w:cs="仿宋" w:hint="eastAsia"/>
            <w:lang w:eastAsia="zh-CN"/>
          </w:rPr>
          <w:t>(四)、总图布置方案</w:t>
        </w:r>
        <w:r>
          <w:tab/>
        </w:r>
        <w:r>
          <w:fldChar w:fldCharType="begin"/>
        </w:r>
        <w:r>
          <w:instrText xml:space="preserve"> PAGEREF _Toc1596 \h </w:instrText>
        </w:r>
        <w:r>
          <w:fldChar w:fldCharType="separate"/>
        </w:r>
        <w:r>
          <w:t>25</w:t>
        </w:r>
        <w:r>
          <w:fldChar w:fldCharType="end"/>
        </w:r>
      </w:hyperlink>
    </w:p>
    <w:p>
      <w:pPr>
        <w:pStyle w:val="TOC2"/>
        <w:tabs>
          <w:tab w:val="right" w:leader="dot" w:pos="8306"/>
        </w:tabs>
      </w:pPr>
      <w:hyperlink w:anchor="_Toc30132" w:history="1">
        <w:r>
          <w:rPr>
            <w:rFonts w:ascii="仿宋" w:eastAsia="仿宋" w:hAnsi="仿宋" w:cs="仿宋" w:hint="eastAsia"/>
            <w:lang w:eastAsia="zh-CN"/>
          </w:rPr>
          <w:t>(五)、选址综合评价</w:t>
        </w:r>
        <w:r>
          <w:tab/>
        </w:r>
        <w:r>
          <w:fldChar w:fldCharType="begin"/>
        </w:r>
        <w:r>
          <w:instrText xml:space="preserve"> PAGEREF _Toc30132 \h </w:instrText>
        </w:r>
        <w:r>
          <w:fldChar w:fldCharType="separate"/>
        </w:r>
        <w:r>
          <w:t>26</w:t>
        </w:r>
        <w:r>
          <w:fldChar w:fldCharType="end"/>
        </w:r>
      </w:hyperlink>
    </w:p>
    <w:p>
      <w:pPr>
        <w:pStyle w:val="TOC1"/>
        <w:tabs>
          <w:tab w:val="right" w:leader="dot" w:pos="8306"/>
        </w:tabs>
      </w:pPr>
      <w:hyperlink w:anchor="_Toc20150" w:history="1">
        <w:r>
          <w:rPr>
            <w:rFonts w:ascii="仿宋" w:eastAsia="仿宋" w:hAnsi="仿宋" w:cs="仿宋" w:hint="eastAsia"/>
            <w:lang w:eastAsia="zh-CN"/>
          </w:rPr>
          <w:t>七、工业机器人或智能机器人项目创新与研发</w:t>
        </w:r>
        <w:r>
          <w:tab/>
        </w:r>
        <w:r>
          <w:fldChar w:fldCharType="begin"/>
        </w:r>
        <w:r>
          <w:instrText xml:space="preserve"> PAGEREF _Toc20150 \h </w:instrText>
        </w:r>
        <w:r>
          <w:fldChar w:fldCharType="separate"/>
        </w:r>
        <w:r>
          <w:t>28</w:t>
        </w:r>
        <w:r>
          <w:fldChar w:fldCharType="end"/>
        </w:r>
      </w:hyperlink>
    </w:p>
    <w:p>
      <w:pPr>
        <w:pStyle w:val="TOC2"/>
        <w:tabs>
          <w:tab w:val="right" w:leader="dot" w:pos="8306"/>
        </w:tabs>
      </w:pPr>
      <w:hyperlink w:anchor="_Toc4000" w:history="1">
        <w:r>
          <w:rPr>
            <w:rFonts w:ascii="仿宋" w:eastAsia="仿宋" w:hAnsi="仿宋" w:cs="仿宋" w:hint="eastAsia"/>
            <w:lang w:eastAsia="zh-CN"/>
          </w:rPr>
          <w:t>(一)、创新策略与方向</w:t>
        </w:r>
        <w:r>
          <w:tab/>
        </w:r>
        <w:r>
          <w:fldChar w:fldCharType="begin"/>
        </w:r>
        <w:r>
          <w:instrText xml:space="preserve"> PAGEREF _Toc4000 \h </w:instrText>
        </w:r>
        <w:r>
          <w:fldChar w:fldCharType="separate"/>
        </w:r>
        <w:r>
          <w:t>28</w:t>
        </w:r>
        <w:r>
          <w:fldChar w:fldCharType="end"/>
        </w:r>
      </w:hyperlink>
    </w:p>
    <w:p>
      <w:pPr>
        <w:pStyle w:val="TOC2"/>
        <w:tabs>
          <w:tab w:val="right" w:leader="dot" w:pos="8306"/>
        </w:tabs>
      </w:pPr>
      <w:hyperlink w:anchor="_Toc25217" w:history="1">
        <w:r>
          <w:rPr>
            <w:rFonts w:ascii="仿宋" w:eastAsia="仿宋" w:hAnsi="仿宋" w:cs="仿宋" w:hint="eastAsia"/>
            <w:lang w:eastAsia="zh-CN"/>
          </w:rPr>
          <w:t>(二)、研发规划与投入</w:t>
        </w:r>
        <w:r>
          <w:tab/>
        </w:r>
        <w:r>
          <w:fldChar w:fldCharType="begin"/>
        </w:r>
        <w:r>
          <w:instrText xml:space="preserve"> PAGEREF _Toc25217 \h </w:instrText>
        </w:r>
        <w:r>
          <w:fldChar w:fldCharType="separate"/>
        </w:r>
        <w:r>
          <w:t>29</w:t>
        </w:r>
        <w:r>
          <w:fldChar w:fldCharType="end"/>
        </w:r>
      </w:hyperlink>
    </w:p>
    <w:p>
      <w:pPr>
        <w:pStyle w:val="TOC1"/>
        <w:tabs>
          <w:tab w:val="right" w:leader="dot" w:pos="8306"/>
        </w:tabs>
      </w:pPr>
      <w:hyperlink w:anchor="_Toc31915" w:history="1">
        <w:r>
          <w:rPr>
            <w:rFonts w:ascii="仿宋" w:eastAsia="仿宋" w:hAnsi="仿宋" w:cs="仿宋" w:hint="eastAsia"/>
            <w:lang w:eastAsia="zh-CN"/>
          </w:rPr>
          <w:t>八、工业机器人或智能机器人项目环境影响分析</w:t>
        </w:r>
        <w:r>
          <w:tab/>
        </w:r>
        <w:r>
          <w:fldChar w:fldCharType="begin"/>
        </w:r>
        <w:r>
          <w:instrText xml:space="preserve"> PAGEREF _Toc31915 \h </w:instrText>
        </w:r>
        <w:r>
          <w:fldChar w:fldCharType="separate"/>
        </w:r>
        <w:r>
          <w:t>31</w:t>
        </w:r>
        <w:r>
          <w:fldChar w:fldCharType="end"/>
        </w:r>
      </w:hyperlink>
    </w:p>
    <w:p>
      <w:pPr>
        <w:pStyle w:val="TOC2"/>
        <w:tabs>
          <w:tab w:val="right" w:leader="dot" w:pos="8306"/>
        </w:tabs>
      </w:pPr>
      <w:hyperlink w:anchor="_Toc15033" w:history="1">
        <w:r>
          <w:rPr>
            <w:rFonts w:ascii="仿宋" w:eastAsia="仿宋" w:hAnsi="仿宋" w:cs="仿宋" w:hint="eastAsia"/>
            <w:lang w:eastAsia="zh-CN"/>
          </w:rPr>
          <w:t>(一)、建设区域环境质量现状</w:t>
        </w:r>
        <w:r>
          <w:tab/>
        </w:r>
        <w:r>
          <w:fldChar w:fldCharType="begin"/>
        </w:r>
        <w:r>
          <w:instrText xml:space="preserve"> PAGEREF _Toc15033 \h </w:instrText>
        </w:r>
        <w:r>
          <w:fldChar w:fldCharType="separate"/>
        </w:r>
        <w:r>
          <w:t>31</w:t>
        </w:r>
        <w:r>
          <w:fldChar w:fldCharType="end"/>
        </w:r>
      </w:hyperlink>
    </w:p>
    <w:p>
      <w:pPr>
        <w:pStyle w:val="TOC2"/>
        <w:tabs>
          <w:tab w:val="right" w:leader="dot" w:pos="8306"/>
        </w:tabs>
      </w:pPr>
      <w:hyperlink w:anchor="_Toc19488" w:history="1">
        <w:r>
          <w:rPr>
            <w:rFonts w:ascii="仿宋" w:eastAsia="仿宋" w:hAnsi="仿宋" w:cs="仿宋" w:hint="eastAsia"/>
            <w:lang w:eastAsia="zh-CN"/>
          </w:rPr>
          <w:t>(二)、建设期环境保护</w:t>
        </w:r>
        <w:r>
          <w:tab/>
        </w:r>
        <w:r>
          <w:fldChar w:fldCharType="begin"/>
        </w:r>
        <w:r>
          <w:instrText xml:space="preserve"> PAGEREF _Toc19488 \h </w:instrText>
        </w:r>
        <w:r>
          <w:fldChar w:fldCharType="separate"/>
        </w:r>
        <w:r>
          <w:t>32</w:t>
        </w:r>
        <w:r>
          <w:fldChar w:fldCharType="end"/>
        </w:r>
      </w:hyperlink>
    </w:p>
    <w:p>
      <w:pPr>
        <w:pStyle w:val="TOC2"/>
        <w:tabs>
          <w:tab w:val="right" w:leader="dot" w:pos="8306"/>
        </w:tabs>
      </w:pPr>
      <w:hyperlink w:anchor="_Toc8616" w:history="1">
        <w:r>
          <w:rPr>
            <w:rFonts w:ascii="仿宋" w:eastAsia="仿宋" w:hAnsi="仿宋" w:cs="仿宋" w:hint="eastAsia"/>
            <w:lang w:eastAsia="zh-CN"/>
          </w:rPr>
          <w:t>(三)、运营期环境保护</w:t>
        </w:r>
        <w:r>
          <w:tab/>
        </w:r>
        <w:r>
          <w:fldChar w:fldCharType="begin"/>
        </w:r>
        <w:r>
          <w:instrText xml:space="preserve"> PAGEREF _Toc8616 \h </w:instrText>
        </w:r>
        <w:r>
          <w:fldChar w:fldCharType="separate"/>
        </w:r>
        <w:r>
          <w:t>34</w:t>
        </w:r>
        <w:r>
          <w:fldChar w:fldCharType="end"/>
        </w:r>
      </w:hyperlink>
    </w:p>
    <w:p>
      <w:pPr>
        <w:pStyle w:val="TOC2"/>
        <w:tabs>
          <w:tab w:val="right" w:leader="dot" w:pos="8306"/>
        </w:tabs>
      </w:pPr>
      <w:hyperlink w:anchor="_Toc32388" w:history="1">
        <w:r>
          <w:rPr>
            <w:rFonts w:ascii="仿宋" w:eastAsia="仿宋" w:hAnsi="仿宋" w:cs="仿宋" w:hint="eastAsia"/>
            <w:lang w:eastAsia="zh-CN"/>
          </w:rPr>
          <w:t>(四)、工业机器人或智能机器人项目建设对区域经济的影响</w:t>
        </w:r>
        <w:r>
          <w:tab/>
        </w:r>
        <w:r>
          <w:fldChar w:fldCharType="begin"/>
        </w:r>
        <w:r>
          <w:instrText xml:space="preserve"> PAGEREF _Toc32388 \h </w:instrText>
        </w:r>
        <w:r>
          <w:fldChar w:fldCharType="separate"/>
        </w:r>
        <w:r>
          <w:t>35</w:t>
        </w:r>
        <w:r>
          <w:fldChar w:fldCharType="end"/>
        </w:r>
      </w:hyperlink>
    </w:p>
    <w:p>
      <w:pPr>
        <w:pStyle w:val="TOC2"/>
        <w:tabs>
          <w:tab w:val="right" w:leader="dot" w:pos="8306"/>
        </w:tabs>
      </w:pPr>
      <w:hyperlink w:anchor="_Toc8072" w:history="1">
        <w:r>
          <w:rPr>
            <w:rFonts w:ascii="仿宋" w:eastAsia="仿宋" w:hAnsi="仿宋" w:cs="仿宋" w:hint="eastAsia"/>
            <w:lang w:eastAsia="zh-CN"/>
          </w:rPr>
          <w:t>(五)、废弃物处理</w:t>
        </w:r>
        <w:r>
          <w:tab/>
        </w:r>
        <w:r>
          <w:fldChar w:fldCharType="begin"/>
        </w:r>
        <w:r>
          <w:instrText xml:space="preserve"> PAGEREF _Toc8072 \h </w:instrText>
        </w:r>
        <w:r>
          <w:fldChar w:fldCharType="separate"/>
        </w:r>
        <w:r>
          <w:t>37</w:t>
        </w:r>
        <w:r>
          <w:fldChar w:fldCharType="end"/>
        </w:r>
      </w:hyperlink>
    </w:p>
    <w:p>
      <w:pPr>
        <w:pStyle w:val="TOC2"/>
        <w:tabs>
          <w:tab w:val="right" w:leader="dot" w:pos="8306"/>
        </w:tabs>
      </w:pPr>
      <w:hyperlink w:anchor="_Toc26089" w:history="1">
        <w:r>
          <w:rPr>
            <w:rFonts w:ascii="仿宋" w:eastAsia="仿宋" w:hAnsi="仿宋" w:cs="仿宋" w:hint="eastAsia"/>
            <w:lang w:eastAsia="zh-CN"/>
          </w:rPr>
          <w:t>(六)、特殊环境影响分析</w:t>
        </w:r>
        <w:r>
          <w:tab/>
        </w:r>
        <w:r>
          <w:fldChar w:fldCharType="begin"/>
        </w:r>
        <w:r>
          <w:instrText xml:space="preserve"> PAGEREF _Toc26089 \h </w:instrText>
        </w:r>
        <w:r>
          <w:fldChar w:fldCharType="separate"/>
        </w:r>
        <w:r>
          <w:t>38</w:t>
        </w:r>
        <w:r>
          <w:fldChar w:fldCharType="end"/>
        </w:r>
      </w:hyperlink>
    </w:p>
    <w:p>
      <w:pPr>
        <w:pStyle w:val="TOC2"/>
        <w:tabs>
          <w:tab w:val="right" w:leader="dot" w:pos="8306"/>
        </w:tabs>
      </w:pPr>
      <w:hyperlink w:anchor="_Toc26093" w:history="1">
        <w:r>
          <w:rPr>
            <w:rFonts w:ascii="仿宋" w:eastAsia="仿宋" w:hAnsi="仿宋" w:cs="仿宋" w:hint="eastAsia"/>
            <w:lang w:eastAsia="zh-CN"/>
          </w:rPr>
          <w:t>(七)、清洁生产</w:t>
        </w:r>
        <w:r>
          <w:tab/>
        </w:r>
        <w:r>
          <w:fldChar w:fldCharType="begin"/>
        </w:r>
        <w:r>
          <w:instrText xml:space="preserve"> PAGEREF _Toc26093 \h </w:instrText>
        </w:r>
        <w:r>
          <w:fldChar w:fldCharType="separate"/>
        </w:r>
        <w:r>
          <w:t>40</w:t>
        </w:r>
        <w:r>
          <w:fldChar w:fldCharType="end"/>
        </w:r>
      </w:hyperlink>
    </w:p>
    <w:p>
      <w:pPr>
        <w:pStyle w:val="TOC2"/>
        <w:tabs>
          <w:tab w:val="right" w:leader="dot" w:pos="8306"/>
        </w:tabs>
      </w:pPr>
      <w:hyperlink w:anchor="_Toc15895" w:history="1">
        <w:r>
          <w:rPr>
            <w:rFonts w:ascii="仿宋" w:eastAsia="仿宋" w:hAnsi="仿宋" w:cs="仿宋" w:hint="eastAsia"/>
            <w:lang w:eastAsia="zh-CN"/>
          </w:rPr>
          <w:t>(八)、环境保护综合评价</w:t>
        </w:r>
        <w:r>
          <w:tab/>
        </w:r>
        <w:r>
          <w:fldChar w:fldCharType="begin"/>
        </w:r>
        <w:r>
          <w:instrText xml:space="preserve"> PAGEREF _Toc15895 \h </w:instrText>
        </w:r>
        <w:r>
          <w:fldChar w:fldCharType="separate"/>
        </w:r>
        <w:r>
          <w:t>41</w:t>
        </w:r>
        <w:r>
          <w:fldChar w:fldCharType="end"/>
        </w:r>
      </w:hyperlink>
    </w:p>
    <w:p>
      <w:pPr>
        <w:pStyle w:val="TOC1"/>
        <w:tabs>
          <w:tab w:val="right" w:leader="dot" w:pos="8306"/>
        </w:tabs>
      </w:pPr>
      <w:hyperlink w:anchor="_Toc30697" w:history="1">
        <w:r>
          <w:rPr>
            <w:rFonts w:ascii="仿宋" w:eastAsia="仿宋" w:hAnsi="仿宋" w:cs="仿宋" w:hint="eastAsia"/>
            <w:lang w:eastAsia="zh-CN"/>
          </w:rPr>
          <w:t>九、工业机器人或智能机器人项目经营效益</w:t>
        </w:r>
        <w:r>
          <w:tab/>
        </w:r>
        <w:r>
          <w:fldChar w:fldCharType="begin"/>
        </w:r>
        <w:r>
          <w:instrText xml:space="preserve"> PAGEREF _Toc30697 \h </w:instrText>
        </w:r>
        <w:r>
          <w:fldChar w:fldCharType="separate"/>
        </w:r>
        <w:r>
          <w:t>42</w:t>
        </w:r>
        <w:r>
          <w:fldChar w:fldCharType="end"/>
        </w:r>
      </w:hyperlink>
    </w:p>
    <w:p>
      <w:pPr>
        <w:pStyle w:val="TOC2"/>
        <w:tabs>
          <w:tab w:val="right" w:leader="dot" w:pos="8306"/>
        </w:tabs>
      </w:pPr>
      <w:hyperlink w:anchor="_Toc25272" w:history="1">
        <w:r>
          <w:rPr>
            <w:rFonts w:ascii="仿宋" w:eastAsia="仿宋" w:hAnsi="仿宋" w:cs="仿宋" w:hint="eastAsia"/>
            <w:lang w:eastAsia="zh-CN"/>
          </w:rPr>
          <w:t>(一)、经济评价财务测算</w:t>
        </w:r>
        <w:r>
          <w:tab/>
        </w:r>
        <w:r>
          <w:fldChar w:fldCharType="begin"/>
        </w:r>
        <w:r>
          <w:instrText xml:space="preserve"> PAGEREF _Toc25272 \h </w:instrText>
        </w:r>
        <w:r>
          <w:fldChar w:fldCharType="separate"/>
        </w:r>
        <w:r>
          <w:t>42</w:t>
        </w:r>
        <w:r>
          <w:fldChar w:fldCharType="end"/>
        </w:r>
      </w:hyperlink>
    </w:p>
    <w:p>
      <w:pPr>
        <w:pStyle w:val="TOC2"/>
        <w:tabs>
          <w:tab w:val="right" w:leader="dot" w:pos="8306"/>
        </w:tabs>
      </w:pPr>
      <w:hyperlink w:anchor="_Toc31721" w:history="1">
        <w:r>
          <w:rPr>
            <w:rFonts w:ascii="仿宋" w:eastAsia="仿宋" w:hAnsi="仿宋" w:cs="仿宋" w:hint="eastAsia"/>
            <w:lang w:eastAsia="zh-CN"/>
          </w:rPr>
          <w:t>(二)、工业机器人或智能机器人项目盈利能力分析</w:t>
        </w:r>
        <w:r>
          <w:tab/>
        </w:r>
        <w:r>
          <w:fldChar w:fldCharType="begin"/>
        </w:r>
        <w:r>
          <w:instrText xml:space="preserve"> PAGEREF _Toc31721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86" w:history="1">
        <w:r>
          <w:rPr>
            <w:rFonts w:ascii="仿宋" w:eastAsia="仿宋" w:hAnsi="仿宋" w:cs="仿宋" w:hint="eastAsia"/>
            <w:lang w:eastAsia="zh-CN"/>
          </w:rPr>
          <w:t>十、工业机器人或智能机器人项目计划安排</w:t>
        </w:r>
        <w:r>
          <w:tab/>
        </w:r>
        <w:r>
          <w:fldChar w:fldCharType="begin"/>
        </w:r>
        <w:r>
          <w:instrText xml:space="preserve"> PAGEREF _Toc31786 \h </w:instrText>
        </w:r>
        <w:r>
          <w:fldChar w:fldCharType="separate"/>
        </w:r>
        <w:r>
          <w:t>45</w:t>
        </w:r>
        <w:r>
          <w:fldChar w:fldCharType="end"/>
        </w:r>
      </w:hyperlink>
    </w:p>
    <w:p>
      <w:pPr>
        <w:pStyle w:val="TOC2"/>
        <w:tabs>
          <w:tab w:val="right" w:leader="dot" w:pos="8306"/>
        </w:tabs>
      </w:pPr>
      <w:hyperlink w:anchor="_Toc19928" w:history="1">
        <w:r>
          <w:rPr>
            <w:rFonts w:ascii="仿宋" w:eastAsia="仿宋" w:hAnsi="仿宋" w:cs="仿宋" w:hint="eastAsia"/>
            <w:lang w:eastAsia="zh-CN"/>
          </w:rPr>
          <w:t>(一)、建设周期</w:t>
        </w:r>
        <w:r>
          <w:tab/>
        </w:r>
        <w:r>
          <w:fldChar w:fldCharType="begin"/>
        </w:r>
        <w:r>
          <w:instrText xml:space="preserve"> PAGEREF _Toc19928 \h </w:instrText>
        </w:r>
        <w:r>
          <w:fldChar w:fldCharType="separate"/>
        </w:r>
        <w:r>
          <w:t>45</w:t>
        </w:r>
        <w:r>
          <w:fldChar w:fldCharType="end"/>
        </w:r>
      </w:hyperlink>
    </w:p>
    <w:p>
      <w:pPr>
        <w:pStyle w:val="TOC2"/>
        <w:tabs>
          <w:tab w:val="right" w:leader="dot" w:pos="8306"/>
        </w:tabs>
      </w:pPr>
      <w:hyperlink w:anchor="_Toc32682" w:history="1">
        <w:r>
          <w:rPr>
            <w:rFonts w:ascii="仿宋" w:eastAsia="仿宋" w:hAnsi="仿宋" w:cs="仿宋" w:hint="eastAsia"/>
            <w:lang w:eastAsia="zh-CN"/>
          </w:rPr>
          <w:t>(二)、建设进度</w:t>
        </w:r>
        <w:r>
          <w:tab/>
        </w:r>
        <w:r>
          <w:fldChar w:fldCharType="begin"/>
        </w:r>
        <w:r>
          <w:instrText xml:space="preserve"> PAGEREF _Toc32682 \h </w:instrText>
        </w:r>
        <w:r>
          <w:fldChar w:fldCharType="separate"/>
        </w:r>
        <w:r>
          <w:t>46</w:t>
        </w:r>
        <w:r>
          <w:fldChar w:fldCharType="end"/>
        </w:r>
      </w:hyperlink>
    </w:p>
    <w:p>
      <w:pPr>
        <w:pStyle w:val="TOC2"/>
        <w:tabs>
          <w:tab w:val="right" w:leader="dot" w:pos="8306"/>
        </w:tabs>
      </w:pPr>
      <w:hyperlink w:anchor="_Toc23315" w:history="1">
        <w:r>
          <w:rPr>
            <w:rFonts w:ascii="仿宋" w:eastAsia="仿宋" w:hAnsi="仿宋" w:cs="仿宋" w:hint="eastAsia"/>
            <w:lang w:eastAsia="zh-CN"/>
          </w:rPr>
          <w:t>(三)、进度安排注意事项</w:t>
        </w:r>
        <w:r>
          <w:tab/>
        </w:r>
        <w:r>
          <w:fldChar w:fldCharType="begin"/>
        </w:r>
        <w:r>
          <w:instrText xml:space="preserve"> PAGEREF _Toc23315 \h </w:instrText>
        </w:r>
        <w:r>
          <w:fldChar w:fldCharType="separate"/>
        </w:r>
        <w:r>
          <w:t>47</w:t>
        </w:r>
        <w:r>
          <w:fldChar w:fldCharType="end"/>
        </w:r>
      </w:hyperlink>
    </w:p>
    <w:p>
      <w:pPr>
        <w:pStyle w:val="TOC2"/>
        <w:tabs>
          <w:tab w:val="right" w:leader="dot" w:pos="8306"/>
        </w:tabs>
      </w:pPr>
      <w:hyperlink w:anchor="_Toc1513" w:history="1">
        <w:r>
          <w:rPr>
            <w:rFonts w:ascii="仿宋" w:eastAsia="仿宋" w:hAnsi="仿宋" w:cs="仿宋" w:hint="eastAsia"/>
            <w:lang w:eastAsia="zh-CN"/>
          </w:rPr>
          <w:t>(四)、人力资源配置</w:t>
        </w:r>
        <w:r>
          <w:tab/>
        </w:r>
        <w:r>
          <w:fldChar w:fldCharType="begin"/>
        </w:r>
        <w:r>
          <w:instrText xml:space="preserve"> PAGEREF _Toc1513 \h </w:instrText>
        </w:r>
        <w:r>
          <w:fldChar w:fldCharType="separate"/>
        </w:r>
        <w:r>
          <w:t>48</w:t>
        </w:r>
        <w:r>
          <w:fldChar w:fldCharType="end"/>
        </w:r>
      </w:hyperlink>
    </w:p>
    <w:p>
      <w:pPr>
        <w:pStyle w:val="TOC1"/>
        <w:tabs>
          <w:tab w:val="right" w:leader="dot" w:pos="8306"/>
        </w:tabs>
      </w:pPr>
      <w:hyperlink w:anchor="_Toc24361" w:history="1">
        <w:r>
          <w:rPr>
            <w:rFonts w:ascii="仿宋" w:eastAsia="仿宋" w:hAnsi="仿宋" w:cs="仿宋" w:hint="eastAsia"/>
            <w:lang w:eastAsia="zh-CN"/>
          </w:rPr>
          <w:t>十一、工业机器人或智能机器人项目人力资源培养与发展</w:t>
        </w:r>
        <w:r>
          <w:tab/>
        </w:r>
        <w:r>
          <w:fldChar w:fldCharType="begin"/>
        </w:r>
        <w:r>
          <w:instrText xml:space="preserve"> PAGEREF _Toc24361 \h </w:instrText>
        </w:r>
        <w:r>
          <w:fldChar w:fldCharType="separate"/>
        </w:r>
        <w:r>
          <w:t>49</w:t>
        </w:r>
        <w:r>
          <w:fldChar w:fldCharType="end"/>
        </w:r>
      </w:hyperlink>
    </w:p>
    <w:p>
      <w:pPr>
        <w:pStyle w:val="TOC2"/>
        <w:tabs>
          <w:tab w:val="right" w:leader="dot" w:pos="8306"/>
        </w:tabs>
      </w:pPr>
      <w:hyperlink w:anchor="_Toc21330" w:history="1">
        <w:r>
          <w:rPr>
            <w:rFonts w:ascii="仿宋" w:eastAsia="仿宋" w:hAnsi="仿宋" w:cs="仿宋" w:hint="eastAsia"/>
            <w:lang w:eastAsia="zh-CN"/>
          </w:rPr>
          <w:t>(一)、人才需求与规划</w:t>
        </w:r>
        <w:r>
          <w:tab/>
        </w:r>
        <w:r>
          <w:fldChar w:fldCharType="begin"/>
        </w:r>
        <w:r>
          <w:instrText xml:space="preserve"> PAGEREF _Toc21330 \h </w:instrText>
        </w:r>
        <w:r>
          <w:fldChar w:fldCharType="separate"/>
        </w:r>
        <w:r>
          <w:t>49</w:t>
        </w:r>
        <w:r>
          <w:fldChar w:fldCharType="end"/>
        </w:r>
      </w:hyperlink>
    </w:p>
    <w:p>
      <w:pPr>
        <w:pStyle w:val="TOC2"/>
        <w:tabs>
          <w:tab w:val="right" w:leader="dot" w:pos="8306"/>
        </w:tabs>
      </w:pPr>
      <w:hyperlink w:anchor="_Toc3974" w:history="1">
        <w:r>
          <w:rPr>
            <w:rFonts w:ascii="仿宋" w:eastAsia="仿宋" w:hAnsi="仿宋" w:cs="仿宋" w:hint="eastAsia"/>
            <w:lang w:eastAsia="zh-CN"/>
          </w:rPr>
          <w:t>(二)、培训与发展计划</w:t>
        </w:r>
        <w:r>
          <w:tab/>
        </w:r>
        <w:r>
          <w:fldChar w:fldCharType="begin"/>
        </w:r>
        <w:r>
          <w:instrText xml:space="preserve"> PAGEREF _Toc3974 \h </w:instrText>
        </w:r>
        <w:r>
          <w:fldChar w:fldCharType="separate"/>
        </w:r>
        <w:r>
          <w:t>50</w:t>
        </w:r>
        <w:r>
          <w:fldChar w:fldCharType="end"/>
        </w:r>
      </w:hyperlink>
    </w:p>
    <w:p>
      <w:pPr>
        <w:pStyle w:val="TOC1"/>
        <w:tabs>
          <w:tab w:val="right" w:leader="dot" w:pos="8306"/>
        </w:tabs>
      </w:pPr>
      <w:hyperlink w:anchor="_Toc1936" w:history="1">
        <w:r>
          <w:rPr>
            <w:rFonts w:ascii="仿宋" w:eastAsia="仿宋" w:hAnsi="仿宋" w:cs="仿宋" w:hint="eastAsia"/>
            <w:lang w:eastAsia="zh-CN"/>
          </w:rPr>
          <w:t>十二、工业机器人或智能机器人项目社会影响</w:t>
        </w:r>
        <w:r>
          <w:tab/>
        </w:r>
        <w:r>
          <w:fldChar w:fldCharType="begin"/>
        </w:r>
        <w:r>
          <w:instrText xml:space="preserve"> PAGEREF _Toc1936 \h </w:instrText>
        </w:r>
        <w:r>
          <w:fldChar w:fldCharType="separate"/>
        </w:r>
        <w:r>
          <w:t>50</w:t>
        </w:r>
        <w:r>
          <w:fldChar w:fldCharType="end"/>
        </w:r>
      </w:hyperlink>
    </w:p>
    <w:p>
      <w:pPr>
        <w:pStyle w:val="TOC2"/>
        <w:tabs>
          <w:tab w:val="right" w:leader="dot" w:pos="8306"/>
        </w:tabs>
      </w:pPr>
      <w:hyperlink w:anchor="_Toc30064" w:history="1">
        <w:r>
          <w:rPr>
            <w:rFonts w:ascii="仿宋" w:eastAsia="仿宋" w:hAnsi="仿宋" w:cs="仿宋" w:hint="eastAsia"/>
            <w:lang w:eastAsia="zh-CN"/>
          </w:rPr>
          <w:t>(一)、社会责任与义务</w:t>
        </w:r>
        <w:r>
          <w:tab/>
        </w:r>
        <w:r>
          <w:fldChar w:fldCharType="begin"/>
        </w:r>
        <w:r>
          <w:instrText xml:space="preserve"> PAGEREF _Toc30064 \h </w:instrText>
        </w:r>
        <w:r>
          <w:fldChar w:fldCharType="separate"/>
        </w:r>
        <w:r>
          <w:t>50</w:t>
        </w:r>
        <w:r>
          <w:fldChar w:fldCharType="end"/>
        </w:r>
      </w:hyperlink>
    </w:p>
    <w:p>
      <w:pPr>
        <w:pStyle w:val="TOC2"/>
        <w:tabs>
          <w:tab w:val="right" w:leader="dot" w:pos="8306"/>
        </w:tabs>
      </w:pPr>
      <w:hyperlink w:anchor="_Toc22025" w:history="1">
        <w:r>
          <w:rPr>
            <w:rFonts w:ascii="仿宋" w:eastAsia="仿宋" w:hAnsi="仿宋" w:cs="仿宋" w:hint="eastAsia"/>
            <w:lang w:eastAsia="zh-CN"/>
          </w:rPr>
          <w:t>(二)、社会参与与沟通</w:t>
        </w:r>
        <w:r>
          <w:tab/>
        </w:r>
        <w:r>
          <w:fldChar w:fldCharType="begin"/>
        </w:r>
        <w:r>
          <w:instrText xml:space="preserve"> PAGEREF _Toc22025 \h </w:instrText>
        </w:r>
        <w:r>
          <w:fldChar w:fldCharType="separate"/>
        </w:r>
        <w:r>
          <w:t>51</w:t>
        </w:r>
        <w:r>
          <w:fldChar w:fldCharType="end"/>
        </w:r>
      </w:hyperlink>
    </w:p>
    <w:p>
      <w:pPr>
        <w:pStyle w:val="TOC1"/>
        <w:tabs>
          <w:tab w:val="right" w:leader="dot" w:pos="8306"/>
        </w:tabs>
      </w:pPr>
      <w:hyperlink w:anchor="_Toc28933" w:history="1">
        <w:r>
          <w:rPr>
            <w:rFonts w:ascii="仿宋" w:eastAsia="仿宋" w:hAnsi="仿宋" w:cs="仿宋" w:hint="eastAsia"/>
            <w:lang w:eastAsia="zh-CN"/>
          </w:rPr>
          <w:t>十三、营销与推广策略</w:t>
        </w:r>
        <w:r>
          <w:tab/>
        </w:r>
        <w:r>
          <w:fldChar w:fldCharType="begin"/>
        </w:r>
        <w:r>
          <w:instrText xml:space="preserve"> PAGEREF _Toc28933 \h </w:instrText>
        </w:r>
        <w:r>
          <w:fldChar w:fldCharType="separate"/>
        </w:r>
        <w:r>
          <w:t>52</w:t>
        </w:r>
        <w:r>
          <w:fldChar w:fldCharType="end"/>
        </w:r>
      </w:hyperlink>
    </w:p>
    <w:p>
      <w:pPr>
        <w:pStyle w:val="TOC2"/>
        <w:tabs>
          <w:tab w:val="right" w:leader="dot" w:pos="8306"/>
        </w:tabs>
      </w:pPr>
      <w:hyperlink w:anchor="_Toc30571" w:history="1">
        <w:r>
          <w:rPr>
            <w:rFonts w:ascii="仿宋" w:eastAsia="仿宋" w:hAnsi="仿宋" w:cs="仿宋" w:hint="eastAsia"/>
            <w:lang w:eastAsia="zh-CN"/>
          </w:rPr>
          <w:t>(一)、产品/服务定位与特点</w:t>
        </w:r>
        <w:r>
          <w:tab/>
        </w:r>
        <w:r>
          <w:fldChar w:fldCharType="begin"/>
        </w:r>
        <w:r>
          <w:instrText xml:space="preserve"> PAGEREF _Toc30571 \h </w:instrText>
        </w:r>
        <w:r>
          <w:fldChar w:fldCharType="separate"/>
        </w:r>
        <w:r>
          <w:t>52</w:t>
        </w:r>
        <w:r>
          <w:fldChar w:fldCharType="end"/>
        </w:r>
      </w:hyperlink>
    </w:p>
    <w:p>
      <w:pPr>
        <w:pStyle w:val="TOC2"/>
        <w:tabs>
          <w:tab w:val="right" w:leader="dot" w:pos="8306"/>
        </w:tabs>
      </w:pPr>
      <w:hyperlink w:anchor="_Toc29982" w:history="1">
        <w:r>
          <w:rPr>
            <w:rFonts w:ascii="仿宋" w:eastAsia="仿宋" w:hAnsi="仿宋" w:cs="仿宋" w:hint="eastAsia"/>
            <w:lang w:eastAsia="zh-CN"/>
          </w:rPr>
          <w:t>(二)、市场定位与竞争分析</w:t>
        </w:r>
        <w:r>
          <w:tab/>
        </w:r>
        <w:r>
          <w:fldChar w:fldCharType="begin"/>
        </w:r>
        <w:r>
          <w:instrText xml:space="preserve"> PAGEREF _Toc29982 \h </w:instrText>
        </w:r>
        <w:r>
          <w:fldChar w:fldCharType="separate"/>
        </w:r>
        <w:r>
          <w:t>53</w:t>
        </w:r>
        <w:r>
          <w:fldChar w:fldCharType="end"/>
        </w:r>
      </w:hyperlink>
    </w:p>
    <w:p>
      <w:pPr>
        <w:pStyle w:val="TOC2"/>
        <w:tabs>
          <w:tab w:val="right" w:leader="dot" w:pos="8306"/>
        </w:tabs>
      </w:pPr>
      <w:hyperlink w:anchor="_Toc17541" w:history="1">
        <w:r>
          <w:rPr>
            <w:rFonts w:ascii="仿宋" w:eastAsia="仿宋" w:hAnsi="仿宋" w:cs="仿宋" w:hint="eastAsia"/>
            <w:lang w:eastAsia="zh-CN"/>
          </w:rPr>
          <w:t>(三)、营销渠道与策略</w:t>
        </w:r>
        <w:r>
          <w:tab/>
        </w:r>
        <w:r>
          <w:fldChar w:fldCharType="begin"/>
        </w:r>
        <w:r>
          <w:instrText xml:space="preserve"> PAGEREF _Toc17541 \h </w:instrText>
        </w:r>
        <w:r>
          <w:fldChar w:fldCharType="separate"/>
        </w:r>
        <w:r>
          <w:t>55</w:t>
        </w:r>
        <w:r>
          <w:fldChar w:fldCharType="end"/>
        </w:r>
      </w:hyperlink>
    </w:p>
    <w:p>
      <w:pPr>
        <w:pStyle w:val="TOC2"/>
        <w:tabs>
          <w:tab w:val="right" w:leader="dot" w:pos="8306"/>
        </w:tabs>
      </w:pPr>
      <w:hyperlink w:anchor="_Toc19260" w:history="1">
        <w:r>
          <w:rPr>
            <w:rFonts w:ascii="仿宋" w:eastAsia="仿宋" w:hAnsi="仿宋" w:cs="仿宋" w:hint="eastAsia"/>
            <w:lang w:eastAsia="zh-CN"/>
          </w:rPr>
          <w:t>(四)、推广与宣传活动</w:t>
        </w:r>
        <w:r>
          <w:tab/>
        </w:r>
        <w:r>
          <w:fldChar w:fldCharType="begin"/>
        </w:r>
        <w:r>
          <w:instrText xml:space="preserve"> PAGEREF _Toc19260 \h </w:instrText>
        </w:r>
        <w:r>
          <w:fldChar w:fldCharType="separate"/>
        </w:r>
        <w:r>
          <w:t>56</w:t>
        </w:r>
        <w:r>
          <w:fldChar w:fldCharType="end"/>
        </w:r>
      </w:hyperlink>
    </w:p>
    <w:p>
      <w:pPr>
        <w:pStyle w:val="TOC1"/>
        <w:tabs>
          <w:tab w:val="right" w:leader="dot" w:pos="8306"/>
        </w:tabs>
      </w:pPr>
      <w:hyperlink w:anchor="_Toc11520" w:history="1">
        <w:r>
          <w:rPr>
            <w:rFonts w:ascii="仿宋" w:eastAsia="仿宋" w:hAnsi="仿宋" w:cs="仿宋" w:hint="eastAsia"/>
            <w:lang w:eastAsia="zh-CN"/>
          </w:rPr>
          <w:t>十四、工业机器人或智能机器人项目实施时间节点</w:t>
        </w:r>
        <w:r>
          <w:tab/>
        </w:r>
        <w:r>
          <w:fldChar w:fldCharType="begin"/>
        </w:r>
        <w:r>
          <w:instrText xml:space="preserve"> PAGEREF _Toc11520 \h </w:instrText>
        </w:r>
        <w:r>
          <w:fldChar w:fldCharType="separate"/>
        </w:r>
        <w:r>
          <w:t>61</w:t>
        </w:r>
        <w:r>
          <w:fldChar w:fldCharType="end"/>
        </w:r>
      </w:hyperlink>
    </w:p>
    <w:p>
      <w:pPr>
        <w:pStyle w:val="TOC2"/>
        <w:tabs>
          <w:tab w:val="right" w:leader="dot" w:pos="8306"/>
        </w:tabs>
      </w:pPr>
      <w:hyperlink w:anchor="_Toc26604" w:history="1">
        <w:r>
          <w:rPr>
            <w:rFonts w:ascii="仿宋" w:eastAsia="仿宋" w:hAnsi="仿宋" w:cs="仿宋" w:hint="eastAsia"/>
            <w:lang w:eastAsia="zh-CN"/>
          </w:rPr>
          <w:t>(一)、工业机器人或智能机器人项目启动阶段时间节点</w:t>
        </w:r>
        <w:r>
          <w:tab/>
        </w:r>
        <w:r>
          <w:fldChar w:fldCharType="begin"/>
        </w:r>
        <w:r>
          <w:instrText xml:space="preserve"> PAGEREF _Toc26604 \h </w:instrText>
        </w:r>
        <w:r>
          <w:fldChar w:fldCharType="separate"/>
        </w:r>
        <w:r>
          <w:t>61</w:t>
        </w:r>
        <w:r>
          <w:fldChar w:fldCharType="end"/>
        </w:r>
      </w:hyperlink>
    </w:p>
    <w:p>
      <w:pPr>
        <w:pStyle w:val="TOC2"/>
        <w:tabs>
          <w:tab w:val="right" w:leader="dot" w:pos="8306"/>
        </w:tabs>
      </w:pPr>
      <w:hyperlink w:anchor="_Toc4270" w:history="1">
        <w:r>
          <w:rPr>
            <w:rFonts w:ascii="仿宋" w:eastAsia="仿宋" w:hAnsi="仿宋" w:cs="仿宋" w:hint="eastAsia"/>
            <w:lang w:eastAsia="zh-CN"/>
          </w:rPr>
          <w:t>(二)、工业机器人或智能机器人项目执行阶段时间节点</w:t>
        </w:r>
        <w:r>
          <w:tab/>
        </w:r>
        <w:r>
          <w:fldChar w:fldCharType="begin"/>
        </w:r>
        <w:r>
          <w:instrText xml:space="preserve"> PAGEREF _Toc4270 \h </w:instrText>
        </w:r>
        <w:r>
          <w:fldChar w:fldCharType="separate"/>
        </w:r>
        <w:r>
          <w:t>63</w:t>
        </w:r>
        <w:r>
          <w:fldChar w:fldCharType="end"/>
        </w:r>
      </w:hyperlink>
    </w:p>
    <w:p>
      <w:pPr>
        <w:pStyle w:val="TOC2"/>
        <w:tabs>
          <w:tab w:val="right" w:leader="dot" w:pos="8306"/>
        </w:tabs>
      </w:pPr>
      <w:hyperlink w:anchor="_Toc23368" w:history="1">
        <w:r>
          <w:rPr>
            <w:rFonts w:ascii="仿宋" w:eastAsia="仿宋" w:hAnsi="仿宋" w:cs="仿宋" w:hint="eastAsia"/>
            <w:lang w:eastAsia="zh-CN"/>
          </w:rPr>
          <w:t>(三)、工业机器人或智能机器人项目完成阶段时间节点</w:t>
        </w:r>
        <w:r>
          <w:tab/>
        </w:r>
        <w:r>
          <w:fldChar w:fldCharType="begin"/>
        </w:r>
        <w:r>
          <w:instrText xml:space="preserve"> PAGEREF _Toc23368 \h </w:instrText>
        </w:r>
        <w:r>
          <w:fldChar w:fldCharType="separate"/>
        </w:r>
        <w:r>
          <w:t>64</w:t>
        </w:r>
        <w:r>
          <w:fldChar w:fldCharType="end"/>
        </w:r>
      </w:hyperlink>
    </w:p>
    <w:p>
      <w:pPr>
        <w:pStyle w:val="TOC1"/>
        <w:tabs>
          <w:tab w:val="right" w:leader="dot" w:pos="8306"/>
        </w:tabs>
      </w:pPr>
      <w:hyperlink w:anchor="_Toc30859" w:history="1">
        <w:r>
          <w:rPr>
            <w:rFonts w:ascii="仿宋" w:eastAsia="仿宋" w:hAnsi="仿宋" w:cs="仿宋" w:hint="eastAsia"/>
            <w:lang w:eastAsia="zh-CN"/>
          </w:rPr>
          <w:t>十五、工业机器人或智能机器人项目治理与监督</w:t>
        </w:r>
        <w:r>
          <w:tab/>
        </w:r>
        <w:r>
          <w:fldChar w:fldCharType="begin"/>
        </w:r>
        <w:r>
          <w:instrText xml:space="preserve"> PAGEREF _Toc30859 \h </w:instrText>
        </w:r>
        <w:r>
          <w:fldChar w:fldCharType="separate"/>
        </w:r>
        <w:r>
          <w:t>65</w:t>
        </w:r>
        <w:r>
          <w:fldChar w:fldCharType="end"/>
        </w:r>
      </w:hyperlink>
    </w:p>
    <w:p>
      <w:pPr>
        <w:pStyle w:val="TOC2"/>
        <w:tabs>
          <w:tab w:val="right" w:leader="dot" w:pos="8306"/>
        </w:tabs>
      </w:pPr>
      <w:hyperlink w:anchor="_Toc1661" w:history="1">
        <w:r>
          <w:rPr>
            <w:rFonts w:ascii="仿宋" w:eastAsia="仿宋" w:hAnsi="仿宋" w:cs="仿宋" w:hint="eastAsia"/>
            <w:lang w:eastAsia="zh-CN"/>
          </w:rPr>
          <w:t>(一)、工业机器人或智能机器人项目治理结构</w:t>
        </w:r>
        <w:r>
          <w:tab/>
        </w:r>
        <w:r>
          <w:fldChar w:fldCharType="begin"/>
        </w:r>
        <w:r>
          <w:instrText xml:space="preserve"> PAGEREF _Toc1661 \h </w:instrText>
        </w:r>
        <w:r>
          <w:fldChar w:fldCharType="separate"/>
        </w:r>
        <w:r>
          <w:t>65</w:t>
        </w:r>
        <w:r>
          <w:fldChar w:fldCharType="end"/>
        </w:r>
      </w:hyperlink>
    </w:p>
    <w:p>
      <w:pPr>
        <w:pStyle w:val="TOC2"/>
        <w:tabs>
          <w:tab w:val="right" w:leader="dot" w:pos="8306"/>
        </w:tabs>
      </w:pPr>
      <w:hyperlink w:anchor="_Toc21676" w:history="1">
        <w:r>
          <w:rPr>
            <w:rFonts w:ascii="仿宋" w:eastAsia="仿宋" w:hAnsi="仿宋" w:cs="仿宋" w:hint="eastAsia"/>
            <w:lang w:eastAsia="zh-CN"/>
          </w:rPr>
          <w:t>(二)、监督与审计</w:t>
        </w:r>
        <w:r>
          <w:tab/>
        </w:r>
        <w:r>
          <w:fldChar w:fldCharType="begin"/>
        </w:r>
        <w:r>
          <w:instrText xml:space="preserve"> PAGEREF _Toc21676 \h </w:instrText>
        </w:r>
        <w:r>
          <w:fldChar w:fldCharType="separate"/>
        </w:r>
        <w:r>
          <w:t>67</w:t>
        </w:r>
        <w:r>
          <w:fldChar w:fldCharType="end"/>
        </w:r>
      </w:hyperlink>
    </w:p>
    <w:p>
      <w:pPr>
        <w:pStyle w:val="TOC1"/>
        <w:tabs>
          <w:tab w:val="right" w:leader="dot" w:pos="8306"/>
        </w:tabs>
      </w:pPr>
      <w:hyperlink w:anchor="_Toc18042" w:history="1">
        <w:r>
          <w:rPr>
            <w:rFonts w:ascii="仿宋" w:eastAsia="仿宋" w:hAnsi="仿宋" w:cs="仿宋" w:hint="eastAsia"/>
            <w:lang w:eastAsia="zh-CN"/>
          </w:rPr>
          <w:t>十六、利益相关者分析与沟通计划</w:t>
        </w:r>
        <w:r>
          <w:tab/>
        </w:r>
        <w:r>
          <w:fldChar w:fldCharType="begin"/>
        </w:r>
        <w:r>
          <w:instrText xml:space="preserve"> PAGEREF _Toc18042 \h </w:instrText>
        </w:r>
        <w:r>
          <w:fldChar w:fldCharType="separate"/>
        </w:r>
        <w:r>
          <w:t>68</w:t>
        </w:r>
        <w:r>
          <w:fldChar w:fldCharType="end"/>
        </w:r>
      </w:hyperlink>
    </w:p>
    <w:p>
      <w:pPr>
        <w:pStyle w:val="TOC2"/>
        <w:tabs>
          <w:tab w:val="right" w:leader="dot" w:pos="8306"/>
        </w:tabs>
      </w:pPr>
      <w:hyperlink w:anchor="_Toc20138" w:history="1">
        <w:r>
          <w:rPr>
            <w:rFonts w:ascii="仿宋" w:eastAsia="仿宋" w:hAnsi="仿宋" w:cs="仿宋" w:hint="eastAsia"/>
            <w:lang w:eastAsia="zh-CN"/>
          </w:rPr>
          <w:t>(一)、利益相关者分析</w:t>
        </w:r>
        <w:r>
          <w:tab/>
        </w:r>
        <w:r>
          <w:fldChar w:fldCharType="begin"/>
        </w:r>
        <w:r>
          <w:instrText xml:space="preserve"> PAGEREF _Toc20138 \h </w:instrText>
        </w:r>
        <w:r>
          <w:fldChar w:fldCharType="separate"/>
        </w:r>
        <w:r>
          <w:t>68</w:t>
        </w:r>
        <w:r>
          <w:fldChar w:fldCharType="end"/>
        </w:r>
      </w:hyperlink>
    </w:p>
    <w:p>
      <w:pPr>
        <w:pStyle w:val="TOC2"/>
        <w:tabs>
          <w:tab w:val="right" w:leader="dot" w:pos="8306"/>
        </w:tabs>
      </w:pPr>
      <w:hyperlink w:anchor="_Toc1342" w:history="1">
        <w:r>
          <w:rPr>
            <w:rFonts w:ascii="仿宋" w:eastAsia="仿宋" w:hAnsi="仿宋" w:cs="仿宋" w:hint="eastAsia"/>
            <w:lang w:eastAsia="zh-CN"/>
          </w:rPr>
          <w:t>(二)、沟通计划</w:t>
        </w:r>
        <w:r>
          <w:tab/>
        </w:r>
        <w:r>
          <w:fldChar w:fldCharType="begin"/>
        </w:r>
        <w:r>
          <w:instrText xml:space="preserve"> PAGEREF _Toc1342 \h </w:instrText>
        </w:r>
        <w:r>
          <w:fldChar w:fldCharType="separate"/>
        </w:r>
        <w:r>
          <w:t>69</w:t>
        </w:r>
        <w:r>
          <w:fldChar w:fldCharType="end"/>
        </w:r>
      </w:hyperlink>
    </w:p>
    <w:p>
      <w:pPr>
        <w:pStyle w:val="TOC1"/>
        <w:tabs>
          <w:tab w:val="right" w:leader="dot" w:pos="8306"/>
        </w:tabs>
      </w:pPr>
      <w:hyperlink w:anchor="_Toc31813" w:history="1">
        <w:r>
          <w:rPr>
            <w:rFonts w:ascii="仿宋" w:eastAsia="仿宋" w:hAnsi="仿宋" w:cs="仿宋" w:hint="eastAsia"/>
            <w:lang w:eastAsia="zh-CN"/>
          </w:rPr>
          <w:t>十七、工业机器人或智能机器人项目实施保障措施</w:t>
        </w:r>
        <w:r>
          <w:tab/>
        </w:r>
        <w:r>
          <w:fldChar w:fldCharType="begin"/>
        </w:r>
        <w:r>
          <w:instrText xml:space="preserve"> PAGEREF _Toc31813 \h </w:instrText>
        </w:r>
        <w:r>
          <w:fldChar w:fldCharType="separate"/>
        </w:r>
        <w:r>
          <w:t>70</w:t>
        </w:r>
        <w:r>
          <w:fldChar w:fldCharType="end"/>
        </w:r>
      </w:hyperlink>
    </w:p>
    <w:p>
      <w:pPr>
        <w:pStyle w:val="TOC2"/>
        <w:tabs>
          <w:tab w:val="right" w:leader="dot" w:pos="8306"/>
        </w:tabs>
      </w:pPr>
      <w:hyperlink w:anchor="_Toc28248" w:history="1">
        <w:r>
          <w:rPr>
            <w:rFonts w:ascii="仿宋" w:eastAsia="仿宋" w:hAnsi="仿宋" w:cs="仿宋" w:hint="eastAsia"/>
            <w:lang w:eastAsia="zh-CN"/>
          </w:rPr>
          <w:t>(一)、工业机器人或智能机器人项目实施保障机制</w:t>
        </w:r>
        <w:r>
          <w:tab/>
        </w:r>
        <w:r>
          <w:fldChar w:fldCharType="begin"/>
        </w:r>
        <w:r>
          <w:instrText xml:space="preserve"> PAGEREF _Toc28248 \h </w:instrText>
        </w:r>
        <w:r>
          <w:fldChar w:fldCharType="separate"/>
        </w:r>
        <w:r>
          <w:t>70</w:t>
        </w:r>
        <w:r>
          <w:fldChar w:fldCharType="end"/>
        </w:r>
      </w:hyperlink>
    </w:p>
    <w:p>
      <w:pPr>
        <w:pStyle w:val="TOC2"/>
        <w:tabs>
          <w:tab w:val="right" w:leader="dot" w:pos="8306"/>
        </w:tabs>
      </w:pPr>
      <w:hyperlink w:anchor="_Toc23642" w:history="1">
        <w:r>
          <w:rPr>
            <w:rFonts w:ascii="仿宋" w:eastAsia="仿宋" w:hAnsi="仿宋" w:cs="仿宋" w:hint="eastAsia"/>
            <w:lang w:eastAsia="zh-CN"/>
          </w:rPr>
          <w:t>(二)、工业机器人或智能机器人项目法律合规要求</w:t>
        </w:r>
        <w:r>
          <w:tab/>
        </w:r>
        <w:r>
          <w:fldChar w:fldCharType="begin"/>
        </w:r>
        <w:r>
          <w:instrText xml:space="preserve"> PAGEREF _Toc23642 \h </w:instrText>
        </w:r>
        <w:r>
          <w:fldChar w:fldCharType="separate"/>
        </w:r>
        <w:r>
          <w:t>74</w:t>
        </w:r>
        <w:r>
          <w:fldChar w:fldCharType="end"/>
        </w:r>
      </w:hyperlink>
    </w:p>
    <w:p>
      <w:pPr>
        <w:pStyle w:val="TOC2"/>
        <w:tabs>
          <w:tab w:val="right" w:leader="dot" w:pos="8306"/>
        </w:tabs>
      </w:pPr>
      <w:hyperlink w:anchor="_Toc10386" w:history="1">
        <w:r>
          <w:rPr>
            <w:rFonts w:ascii="仿宋" w:eastAsia="仿宋" w:hAnsi="仿宋" w:cs="仿宋" w:hint="eastAsia"/>
            <w:lang w:eastAsia="zh-CN"/>
          </w:rPr>
          <w:t>(三)、工业机器人或智能机器人项目合同管理与法律事务</w:t>
        </w:r>
        <w:r>
          <w:tab/>
        </w:r>
        <w:r>
          <w:fldChar w:fldCharType="begin"/>
        </w:r>
        <w:r>
          <w:instrText xml:space="preserve"> PAGEREF _Toc10386 \h </w:instrText>
        </w:r>
        <w:r>
          <w:fldChar w:fldCharType="separate"/>
        </w:r>
        <w:r>
          <w:t>79</w:t>
        </w:r>
        <w:r>
          <w:fldChar w:fldCharType="end"/>
        </w:r>
      </w:hyperlink>
    </w:p>
    <w:p>
      <w:pPr>
        <w:pStyle w:val="TOC2"/>
        <w:tabs>
          <w:tab w:val="right" w:leader="dot" w:pos="8306"/>
        </w:tabs>
      </w:pPr>
      <w:hyperlink w:anchor="_Toc6246" w:history="1">
        <w:r>
          <w:rPr>
            <w:rFonts w:ascii="仿宋" w:eastAsia="仿宋" w:hAnsi="仿宋" w:cs="仿宋" w:hint="eastAsia"/>
            <w:lang w:eastAsia="zh-CN"/>
          </w:rPr>
          <w:t>(四)、工业机器人或智能机器人项目知识产权保护策略</w:t>
        </w:r>
        <w:r>
          <w:tab/>
        </w:r>
        <w:r>
          <w:fldChar w:fldCharType="begin"/>
        </w:r>
        <w:r>
          <w:instrText xml:space="preserve"> PAGEREF _Toc6246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8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2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工业机器人或智能机器人项目的主要产品是XXXX，预计年产值为XXX万元。这一产品在市场中占据着重要的地位，其广泛的应用范围使得该工业机器人或智能机器人项目的市场前景非常广阔。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机器人或智能机器人项目的xxx产品作为重要的原材料之一，将在多个领域发挥关键作用。其在建筑、交通、能源等方面的广泛应用将为整个产业链提供强大的支持，形成产业协同效应。工业机器人或智能机器人项目的年产值XXX万XXX万XXX万万元不仅反映了其在市场上的巨大潜力，更预示着它对国民经济的积极贡献。这种关联度高、涉及面广的产业关系，使得该工业机器人或智能机器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0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总征地面积为XXXX平方米，相当于约XX.XX亩，其中净用地面积为XXXX平方米，红线范围内相当于约XX.XX亩。这一用地规模充分考虑了工业机器人或智能机器人项目的建设需求，保障了工业机器人或智能机器人项目在合适的空间内得以充分发展。工业机器人或智能机器人项目规划的总建筑面积为XXXX平方米，其中主体工程建设占XXXX平方米，计容建筑面积达XXXX平方米。预计建筑工程的投资将达到XXXX万元，为工业机器人或智能机器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机器人或智能机器人项目计划购置的设备共计XXXX台（套），设备购置费用为XXXX万元。这一设备购置计划充分考虑到工业机器人或智能机器人项目的生产需求和技术要求，确保了工业机器人或智能机器人项目在生产运营中具备先进的技术装备和高效的生产能力。设备的合理配置将为工业机器人或智能机器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计划总投资为XXXX万元，预计年实现营业收入为XXXX万元。这一产能规模的设定旨在确保工业机器人或智能机器人项目能够在投资与回报之间取得平衡，实现长期可持续的发展。工业机器人或智能机器人项目的总投资充分考虑到各个方面的需求，包括用地建设、设备购置等多个环节，以确保工业机器人或智能机器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575"/>
      <w:r>
        <w:rPr>
          <w:rFonts w:ascii="仿宋" w:eastAsia="仿宋" w:hAnsi="仿宋" w:cs="仿宋" w:hint="eastAsia"/>
          <w:sz w:val="28"/>
          <w:lang w:eastAsia="zh-CN"/>
        </w:rPr>
        <w:t>二、工业机器人或智能机器人项目建设背景及必要性分析</w:t>
      </w:r>
      <w:bookmarkEnd w:id="5"/>
    </w:p>
    <w:p>
      <w:pPr>
        <w:pStyle w:val="Heading2"/>
        <w:rPr>
          <w:rFonts w:ascii="仿宋" w:eastAsia="仿宋" w:hAnsi="仿宋" w:cs="仿宋" w:hint="eastAsia"/>
          <w:lang w:eastAsia="zh-CN"/>
        </w:rPr>
      </w:pPr>
      <w:bookmarkStart w:id="6" w:name="_Toc10507"/>
      <w:r>
        <w:rPr>
          <w:rFonts w:ascii="仿宋" w:eastAsia="仿宋" w:hAnsi="仿宋" w:cs="仿宋" w:hint="eastAsia"/>
          <w:lang w:eastAsia="zh-CN"/>
        </w:rPr>
        <w:t>(一)、工业机器人或智能机器人项目背景分析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机器人或智能机器人项目提供了机遇和挑战的交汇点。</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工业机器人或智能机器人项目在这个潮流中的定位。同时，我们将关注行业内涌现的新兴机遇，以便工业机器人或智能机器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机器人或智能机器人项目提供了强大的发展动力。我们将聚焦于行业内最新的技术发展趋势，包括但不限于人工智能、大数据分析、物联网等领域。通过深度的技术研究，我们将确保工业机器人或智能机器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机器人或智能机器人项目发展的源泉。我们将投入更多的精力对市场需求进行深入剖析，超越表面的需求，深入挖掘潜在的市场痛点和机遇。通过对市场需求的细致了解，工业机器人或智能机器人项目将更有针对性地设计解决方案，满足市场的多样化需求，从而更好地促进工业机器人或智能机器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机器人或智能机器人项目战略至关重要。我们将对竞争态势进行更为深入的分析，包括但不限于市场份额、产品特点、客户满意度等多个维度。通过深度的竞争分析，工业机器人或智能机器人项目将能够更准确地把握市场脉搏，制定具有竞争力的工业机器人或智能机器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机器人或智能机器人项目的发展具有直接的影响。我们将进行更为全面的法规和政策分析，了解行业发展中的潜在法律风险和合规挑战。通过充分了解和遵守相关法规，工业机器人或智能机器人项目将确保在法律框架内合法合规运营，为工业机器人或智能机器人项目的稳健发展提供有力支持。</w:t>
      </w:r>
    </w:p>
    <w:p>
      <w:pPr>
        <w:pStyle w:val="Heading2"/>
        <w:ind w:firstLine="560" w:firstLineChars="200"/>
        <w:rPr>
          <w:rFonts w:ascii="仿宋" w:eastAsia="仿宋" w:hAnsi="仿宋" w:cs="仿宋" w:hint="eastAsia"/>
          <w:sz w:val="28"/>
          <w:lang w:eastAsia="zh-CN"/>
        </w:rPr>
      </w:pPr>
      <w:bookmarkStart w:id="7" w:name="_Toc16344"/>
      <w:r>
        <w:rPr>
          <w:rFonts w:ascii="仿宋" w:eastAsia="仿宋" w:hAnsi="仿宋" w:cs="仿宋" w:hint="eastAsia"/>
          <w:sz w:val="28"/>
          <w:lang w:eastAsia="zh-CN"/>
        </w:rPr>
        <w:t>(二)、工业机器人或智能机器人项目建设必要性分析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建设的迫切性源于对行业发展趋势的深刻洞察。我们正处于一个行业变革的时代，科技创新、数字化转型成为企业发展的关键动力。工业机器人或智能机器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建设不仅仅是为了跟上潮流，更是为了通过技术创新推动企业的持续发展。通过引入先进的技术和解决方案，工业机器人或智能机器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机器人或智能机器人项目的建设成为必然选择，通过提高产品质量、拓展服务领域，从而在竞争中获得更多的机会。工业机器人或智能机器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机器人或智能机器人项目建设的必要性体现在对客户需求更精准的满足。通过工业机器人或智能机器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建设的背后是对企业持续创新的追求。只有通过不断创新，企业才能在竞争中立于不败之地。工业机器人或智能机器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66"/>
      <w:r>
        <w:rPr>
          <w:rFonts w:ascii="仿宋" w:eastAsia="仿宋" w:hAnsi="仿宋" w:cs="仿宋" w:hint="eastAsia"/>
          <w:sz w:val="28"/>
          <w:lang w:eastAsia="zh-CN"/>
        </w:rPr>
        <w:t>三、工业机器人或智能机器人项目概论</w:t>
      </w:r>
      <w:bookmarkEnd w:id="8"/>
    </w:p>
    <w:p>
      <w:pPr>
        <w:pStyle w:val="Heading2"/>
        <w:rPr>
          <w:rFonts w:ascii="仿宋" w:eastAsia="仿宋" w:hAnsi="仿宋" w:cs="仿宋" w:hint="eastAsia"/>
          <w:lang w:eastAsia="zh-CN"/>
        </w:rPr>
      </w:pPr>
      <w:bookmarkStart w:id="9" w:name="_Toc23491"/>
      <w:r>
        <w:rPr>
          <w:rFonts w:ascii="仿宋" w:eastAsia="仿宋" w:hAnsi="仿宋" w:cs="仿宋" w:hint="eastAsia"/>
          <w:lang w:eastAsia="zh-CN"/>
        </w:rPr>
        <w:t>(一)、工业机器人或智能机器人项目概况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起源追溯至对市场的深入洞察。市场的不断演变与变革为工业机器人或智能机器人项目提供了难得的机遇。当前市场存在的需求缺口和变革的大环境共同构成了工业机器人或智能机器人项目的背景。这个工业机器人或智能机器人项目旨在充分利用市场机遇，填补行业中尚未满足的需求，为客户提供全新的解决方案。市场的变革和需求的增长使得这个工业机器人或智能机器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工业机器人或智能机器人项目名称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正式命名为工业机器人或智能机器人。这个名称不仅仅是一个标识，更代表了工业机器人或智能机器人项目的核心理念和愿景。它蕴含着工业机器人或智能机器人项目所要解决问题的关键字，具有强烈的表达和辨识度，为工业机器人或智能机器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工业机器人或智能机器人项目目标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核心目标是提供一种全新、高效的解决方案，满足客户日益增长的需求。工业机器人或智能机器人项目追求的不仅仅是满足市场需求，更是在市场中获得卓越的竞争优势。通过不断提升产品或服务的质量和创新水平，工业机器人或智能机器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工业机器人或智能机器人项目范围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全面涵盖了产品研发、制造、市场推广和售后服务，确保从产品设计到最终用户体验的全方位关注。这一全面的工业机器人或智能机器人项目范围是为了确保工业机器人或智能机器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工业机器人或智能机器人项目时间表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计划在未来18个月内完成，包括研发、测试、市场试点和正式推出等不同阶段。这个时间表的合理设计是为了确保工业机器人或智能机器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工业机器人或智能机器人项目预算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总预算估算为XX百万美元，主要分配在研发、市场推广、人员培训和运营等方面。这一充足的预算为工业机器人或智能机器人项目提供了充足的资源，确保工业机器人或智能机器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工业机器人或智能机器人项目风险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可能面临的风险包括市场接受度低、技术难题、竞争激烈等。工业机器人或智能机器人项目团队已经制定了相应的风险应对计划，通过前瞻性的风险管理，确保工业机器人或智能机器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工业机器人或智能机器人项目团队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汇聚了一支经验丰富、多领域专业素养的核心团队，确保工业机器人或智能机器人项目在各个方面都能拥有高水平的执行力。团队的协同作战是工业机器人或智能机器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工业机器人或智能机器人项目背景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工业机器人或智能机器人项目的背景根植于市场对更高效、创新产品的渴望，同时也受到科技发展对行业格局的深刻改变的影响。这为工业机器人或智能机器人项目提供了广阔的发展空间和市场需求。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工业机器人或智能机器人项目现状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截至目前，工业机器人或智能机器人项目已完成市场调研和技术验证，取得了初步的成功。这为工业机器人或智能机器人项目在未来的发展奠定了坚实的基础，为更远大的目标打下了坚实的基石。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624"/>
      <w:r>
        <w:rPr>
          <w:rFonts w:ascii="仿宋" w:eastAsia="仿宋" w:hAnsi="仿宋" w:cs="仿宋" w:hint="eastAsia"/>
          <w:sz w:val="28"/>
          <w:lang w:eastAsia="zh-CN"/>
        </w:rPr>
        <w:t>(二)、工业机器人或智能机器人项目目标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机器人或智能机器人项目首要业务目标是在市场中占据有利地位，实现产品/服务的成功推广和销售。通过不断提升产品质量、创新性，工业机器人或智能机器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在科技迅速发展的时代，工业机器人或智能机器人项目着眼于技术创新。通过持续的研发和技术升级，工业机器人或智能机器人项目旨在推出更具创新性的产品或服务，以满足市场对新鲜、先进解决方案的需求。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机器人或智能机器人项目设定了客户满意度目标。通过提供卓越的产品质量和优质的客户服务，工业机器人或智能机器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注重社会责任和可持续发展。通过实施环保、社会责任工业机器人或智能机器人项目，工业机器人或智能机器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工业机器人或智能机器人项目的团队是实现目标的核心驱动力。因此，工业机器人或智能机器人项目设定了团队发展目标，包括提升团队成员的专业技能、培养领导力，以及搭建协同高效的团队工作氛围。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1"/>
      <w:r>
        <w:rPr>
          <w:rFonts w:ascii="仿宋" w:eastAsia="仿宋" w:hAnsi="仿宋" w:cs="仿宋" w:hint="eastAsia"/>
          <w:sz w:val="28"/>
          <w:lang w:eastAsia="zh-CN"/>
        </w:rPr>
        <w:t>(三)、工业机器人或智能机器人项目提出的理由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工业机器人或智能机器人项目提出的理由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提出源于对市场机遇的深刻洞察。当前市场中存在的需求缺口和行业发展趋势表明，有巨大的商业机会等待被开发。通过准确捕捉市场机遇，工业机器人或智能机器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理念基于对技术创新的信仰。通过持续的研发和技术投入，工业机器人或智能机器人项目有望推出更具创新性的产品或服务。在科技飞速发展的当下，工业机器人或智能机器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提出是为了增强企业的行业竞争力。通过提升产品或服务的质量和独特性，工业机器人或智能机器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响应了消费者需求的变化。随着社会和科技的不断发展，消费者对产品和服务的需求也在发生变化。通过深入了解并及时回应消费者的新需求，工业机器人或智能机器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提出是企业战略发展规划的一部分。在面对日益激烈的市场竞争和不断变化的商业环境中，工业机器人或智能机器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提出不仅仅是基于商业考量，还注重社会责任。通过推出环保、社会责任等方面的工业机器人或智能机器人项目，工业机器人或智能机器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业机器人或智能机器人项目的提出反映了对利益相关者期望的关注。包括客户、员工、投资者等利益相关者在企业发展中都有着各自的期望，工业机器人或智能机器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163"/>
      <w:r>
        <w:rPr>
          <w:rFonts w:ascii="仿宋" w:eastAsia="仿宋" w:hAnsi="仿宋" w:cs="仿宋" w:hint="eastAsia"/>
          <w:sz w:val="28"/>
          <w:lang w:eastAsia="zh-CN"/>
        </w:rPr>
        <w:t>(四)、工业机器人或智能机器人项目意义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在实施工业机器人或智能机器人项目的过程中，我们不仅仅是在追逐商业成功，更是为企业和社会的多个层面创造了深远的意义。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首要意义在于提升企业的市场竞争力。通过持续的创新和对产品质量的高标准要求，工业机器人或智能机器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机器人或智能机器人项目的推进将促使行业技术水平的提升。通过引入先进技术和创新性解决方案，工业机器人或智能机器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机器人或智能机器人项目不仅创造了大量就业机会，提高了就业水平，还注重社会责任和环保。通过参与社会公益事业和推动环保工业机器人或智能机器人项目，工业机器人或智能机器人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综合而言，工业机器人或智能机器人项目意义重大，不仅推动了企业的发展，也为行业和社会的进步贡献了积极力量。这是一个全面而深刻的影响，将在未来产生可持续的正面效应。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051"/>
      <w:r>
        <w:rPr>
          <w:rFonts w:ascii="仿宋" w:eastAsia="仿宋" w:hAnsi="仿宋" w:cs="仿宋" w:hint="eastAsia"/>
          <w:sz w:val="28"/>
          <w:lang w:eastAsia="zh-CN"/>
        </w:rPr>
        <w:t>(五)、工业机器人或智能机器人项目背景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在当今迅猛发展的商业环境中，工业机器人或智能机器人项目的动因根植于对多方面因素的审慎考量。这个工业机器人或智能机器人项目的提出并非孤立的决策，而是对企业所处背景深入思考的产物。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机器人或智能机器人项目背后的首要原因。科技的迅速发展和全球市场的快速变化使得企业必须灵活应对。工业机器人或智能机器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机器人或智能机器人项目背景中不可忽视的一环。企业需要在激烈竞争中脱颖而出，为此，工业机器人或智能机器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技术的迅速发展为企业带来了机遇与挑战。作为工业机器人或智能机器人项目启动的背景之一，对新兴技术的应用将有助于提升企业的技术水平，使其在不断演进的商业环境中保持竞争优势。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工业机器人或智能机器人项目充分融入了社会责任的理念，通过可持续经营和社会公益工业机器人或智能机器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893"/>
      <w:r>
        <w:rPr>
          <w:rFonts w:ascii="仿宋" w:eastAsia="仿宋" w:hAnsi="仿宋" w:cs="仿宋" w:hint="eastAsia"/>
          <w:sz w:val="28"/>
          <w:lang w:eastAsia="zh-CN"/>
        </w:rPr>
        <w:t>四、工业机器人或智能机器人项目危机管理</w:t>
      </w:r>
      <w:bookmarkEnd w:id="14"/>
    </w:p>
    <w:p>
      <w:pPr>
        <w:pStyle w:val="Heading2"/>
        <w:rPr>
          <w:rFonts w:ascii="仿宋" w:eastAsia="仿宋" w:hAnsi="仿宋" w:cs="仿宋" w:hint="eastAsia"/>
          <w:lang w:eastAsia="zh-CN"/>
        </w:rPr>
      </w:pPr>
      <w:bookmarkStart w:id="15" w:name="_Toc1673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机器人或智能机器人项目危机管理中，危机预警与识别是确保工业机器人或智能机器人项目稳健运行的核心步骤。通过建立全面的监测机制，工业机器人或智能机器人项目团队旨在及时发现和理解潜在的风险和危机因素，以便采取及时的预防和应对措施，确保工业机器人或智能机器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机器人或智能机器人项目团队全面分析了整个工业机器人或智能机器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机器人或智能机器人项目团队着重于明确定义工业机器人或智能机器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机器人或智能机器人项目进展的持续监控，团队能够及时发现潜在问题并作出迅速反应。工业机器人或智能机器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https://d.book118.com/996142130202010101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B3200"/>
    <w:rsid w:val="11CB32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14213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2024-03-02T13:31:00Z</dcterms:created>
  <dcterms:modified xsi:type="dcterms:W3CDTF">2024-03-02T13:31:41Z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8FC5AB363BAF4AA59C7C4186F4ED409C_11</vt:lpwstr>
  </property>
  <property fmtid="{D5CDD505-2E9C-101B-9397-08002B2CF9AE}" pid="3" name="KSOProductBuildVer">
    <vt:lpwstr>2052-12.1.0.16388</vt:lpwstr>
  </property>
</Properties>
</file>