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休闲豆制品项目建设方案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0" w:history="1">
        <w:r>
          <w:rPr>
            <w:rFonts w:ascii="仿宋" w:eastAsia="仿宋" w:hAnsi="仿宋" w:cs="仿宋" w:hint="eastAsia"/>
            <w:lang w:eastAsia="zh-CN"/>
          </w:rPr>
          <w:t>概论</w:t>
        </w:r>
        <w:r>
          <w:tab/>
        </w:r>
        <w:r>
          <w:fldChar w:fldCharType="begin"/>
        </w:r>
        <w:r>
          <w:instrText xml:space="preserve"> PAGEREF _Toc14680 \h </w:instrText>
        </w:r>
        <w:r>
          <w:fldChar w:fldCharType="separate"/>
        </w:r>
        <w:r>
          <w:t>3</w:t>
        </w:r>
        <w:r>
          <w:fldChar w:fldCharType="end"/>
        </w:r>
      </w:hyperlink>
    </w:p>
    <w:p>
      <w:pPr>
        <w:pStyle w:val="TOC1"/>
        <w:tabs>
          <w:tab w:val="right" w:leader="dot" w:pos="8306"/>
        </w:tabs>
      </w:pPr>
      <w:hyperlink w:anchor="_Toc2026" w:history="1">
        <w:r>
          <w:rPr>
            <w:rFonts w:ascii="仿宋" w:eastAsia="仿宋" w:hAnsi="仿宋" w:cs="仿宋" w:hint="eastAsia"/>
            <w:lang w:eastAsia="zh-CN"/>
          </w:rPr>
          <w:t>一、资源开发及综合利用分析</w:t>
        </w:r>
        <w:r>
          <w:tab/>
        </w:r>
        <w:r>
          <w:fldChar w:fldCharType="begin"/>
        </w:r>
        <w:r>
          <w:instrText xml:space="preserve"> PAGEREF _Toc2026 \h </w:instrText>
        </w:r>
        <w:r>
          <w:fldChar w:fldCharType="separate"/>
        </w:r>
        <w:r>
          <w:t>3</w:t>
        </w:r>
        <w:r>
          <w:fldChar w:fldCharType="end"/>
        </w:r>
      </w:hyperlink>
    </w:p>
    <w:p>
      <w:pPr>
        <w:pStyle w:val="TOC2"/>
        <w:tabs>
          <w:tab w:val="right" w:leader="dot" w:pos="8306"/>
        </w:tabs>
      </w:pPr>
      <w:hyperlink w:anchor="_Toc22462" w:history="1">
        <w:r>
          <w:rPr>
            <w:rFonts w:ascii="仿宋" w:eastAsia="仿宋" w:hAnsi="仿宋" w:cs="仿宋" w:hint="eastAsia"/>
            <w:lang w:eastAsia="zh-CN"/>
          </w:rPr>
          <w:t>(一)、资源开发方案</w:t>
        </w:r>
        <w:r>
          <w:tab/>
        </w:r>
        <w:r>
          <w:fldChar w:fldCharType="begin"/>
        </w:r>
        <w:r>
          <w:instrText xml:space="preserve"> PAGEREF _Toc22462 \h </w:instrText>
        </w:r>
        <w:r>
          <w:fldChar w:fldCharType="separate"/>
        </w:r>
        <w:r>
          <w:t>3</w:t>
        </w:r>
        <w:r>
          <w:fldChar w:fldCharType="end"/>
        </w:r>
      </w:hyperlink>
    </w:p>
    <w:p>
      <w:pPr>
        <w:pStyle w:val="TOC2"/>
        <w:tabs>
          <w:tab w:val="right" w:leader="dot" w:pos="8306"/>
        </w:tabs>
      </w:pPr>
      <w:hyperlink w:anchor="_Toc11927" w:history="1">
        <w:r>
          <w:rPr>
            <w:rFonts w:ascii="仿宋" w:eastAsia="仿宋" w:hAnsi="仿宋" w:cs="仿宋" w:hint="eastAsia"/>
            <w:lang w:eastAsia="zh-CN"/>
          </w:rPr>
          <w:t>(二)、资源利用方案</w:t>
        </w:r>
        <w:r>
          <w:tab/>
        </w:r>
        <w:r>
          <w:fldChar w:fldCharType="begin"/>
        </w:r>
        <w:r>
          <w:instrText xml:space="preserve"> PAGEREF _Toc11927 \h </w:instrText>
        </w:r>
        <w:r>
          <w:fldChar w:fldCharType="separate"/>
        </w:r>
        <w:r>
          <w:t>4</w:t>
        </w:r>
        <w:r>
          <w:fldChar w:fldCharType="end"/>
        </w:r>
      </w:hyperlink>
    </w:p>
    <w:p>
      <w:pPr>
        <w:pStyle w:val="TOC2"/>
        <w:tabs>
          <w:tab w:val="right" w:leader="dot" w:pos="8306"/>
        </w:tabs>
      </w:pPr>
      <w:hyperlink w:anchor="_Toc11329" w:history="1">
        <w:r>
          <w:rPr>
            <w:rFonts w:ascii="仿宋" w:eastAsia="仿宋" w:hAnsi="仿宋" w:cs="仿宋" w:hint="eastAsia"/>
            <w:lang w:eastAsia="zh-CN"/>
          </w:rPr>
          <w:t>(三)、资源节约措施</w:t>
        </w:r>
        <w:r>
          <w:tab/>
        </w:r>
        <w:r>
          <w:fldChar w:fldCharType="begin"/>
        </w:r>
        <w:r>
          <w:instrText xml:space="preserve"> PAGEREF _Toc11329 \h </w:instrText>
        </w:r>
        <w:r>
          <w:fldChar w:fldCharType="separate"/>
        </w:r>
        <w:r>
          <w:t>5</w:t>
        </w:r>
        <w:r>
          <w:fldChar w:fldCharType="end"/>
        </w:r>
      </w:hyperlink>
    </w:p>
    <w:p>
      <w:pPr>
        <w:pStyle w:val="TOC1"/>
        <w:tabs>
          <w:tab w:val="right" w:leader="dot" w:pos="8306"/>
        </w:tabs>
      </w:pPr>
      <w:hyperlink w:anchor="_Toc27922" w:history="1">
        <w:r>
          <w:rPr>
            <w:rFonts w:ascii="仿宋" w:eastAsia="仿宋" w:hAnsi="仿宋" w:cs="仿宋" w:hint="eastAsia"/>
            <w:lang w:eastAsia="zh-CN"/>
          </w:rPr>
          <w:t>二、休闲豆制品项目概论</w:t>
        </w:r>
        <w:r>
          <w:tab/>
        </w:r>
        <w:r>
          <w:fldChar w:fldCharType="begin"/>
        </w:r>
        <w:r>
          <w:instrText xml:space="preserve"> PAGEREF _Toc27922 \h </w:instrText>
        </w:r>
        <w:r>
          <w:fldChar w:fldCharType="separate"/>
        </w:r>
        <w:r>
          <w:t>6</w:t>
        </w:r>
        <w:r>
          <w:fldChar w:fldCharType="end"/>
        </w:r>
      </w:hyperlink>
    </w:p>
    <w:p>
      <w:pPr>
        <w:pStyle w:val="TOC2"/>
        <w:tabs>
          <w:tab w:val="right" w:leader="dot" w:pos="8306"/>
        </w:tabs>
      </w:pPr>
      <w:hyperlink w:anchor="_Toc31713" w:history="1">
        <w:r>
          <w:rPr>
            <w:rFonts w:ascii="仿宋" w:eastAsia="仿宋" w:hAnsi="仿宋" w:cs="仿宋" w:hint="eastAsia"/>
            <w:lang w:eastAsia="zh-CN"/>
          </w:rPr>
          <w:t>(一)、项目申报单位概况</w:t>
        </w:r>
        <w:r>
          <w:tab/>
        </w:r>
        <w:r>
          <w:fldChar w:fldCharType="begin"/>
        </w:r>
        <w:r>
          <w:instrText xml:space="preserve"> PAGEREF _Toc31713 \h </w:instrText>
        </w:r>
        <w:r>
          <w:fldChar w:fldCharType="separate"/>
        </w:r>
        <w:r>
          <w:t>6</w:t>
        </w:r>
        <w:r>
          <w:fldChar w:fldCharType="end"/>
        </w:r>
      </w:hyperlink>
    </w:p>
    <w:p>
      <w:pPr>
        <w:pStyle w:val="TOC2"/>
        <w:tabs>
          <w:tab w:val="right" w:leader="dot" w:pos="8306"/>
        </w:tabs>
      </w:pPr>
      <w:hyperlink w:anchor="_Toc8100" w:history="1">
        <w:r>
          <w:rPr>
            <w:rFonts w:ascii="仿宋" w:eastAsia="仿宋" w:hAnsi="仿宋" w:cs="仿宋" w:hint="eastAsia"/>
            <w:lang w:eastAsia="zh-CN"/>
          </w:rPr>
          <w:t>(二)、项目概况</w:t>
        </w:r>
        <w:r>
          <w:tab/>
        </w:r>
        <w:r>
          <w:fldChar w:fldCharType="begin"/>
        </w:r>
        <w:r>
          <w:instrText xml:space="preserve"> PAGEREF _Toc8100 \h </w:instrText>
        </w:r>
        <w:r>
          <w:fldChar w:fldCharType="separate"/>
        </w:r>
        <w:r>
          <w:t>7</w:t>
        </w:r>
        <w:r>
          <w:fldChar w:fldCharType="end"/>
        </w:r>
      </w:hyperlink>
    </w:p>
    <w:p>
      <w:pPr>
        <w:pStyle w:val="TOC1"/>
        <w:tabs>
          <w:tab w:val="right" w:leader="dot" w:pos="8306"/>
        </w:tabs>
      </w:pPr>
      <w:hyperlink w:anchor="_Toc14333" w:history="1">
        <w:r>
          <w:rPr>
            <w:rFonts w:ascii="仿宋" w:eastAsia="仿宋" w:hAnsi="仿宋" w:cs="仿宋" w:hint="eastAsia"/>
            <w:lang w:eastAsia="zh-CN"/>
          </w:rPr>
          <w:t>三、项目选址研究</w:t>
        </w:r>
        <w:r>
          <w:tab/>
        </w:r>
        <w:r>
          <w:fldChar w:fldCharType="begin"/>
        </w:r>
        <w:r>
          <w:instrText xml:space="preserve"> PAGEREF _Toc14333 \h </w:instrText>
        </w:r>
        <w:r>
          <w:fldChar w:fldCharType="separate"/>
        </w:r>
        <w:r>
          <w:t>10</w:t>
        </w:r>
        <w:r>
          <w:fldChar w:fldCharType="end"/>
        </w:r>
      </w:hyperlink>
    </w:p>
    <w:p>
      <w:pPr>
        <w:pStyle w:val="TOC2"/>
        <w:tabs>
          <w:tab w:val="right" w:leader="dot" w:pos="8306"/>
        </w:tabs>
      </w:pPr>
      <w:hyperlink w:anchor="_Toc18298" w:history="1">
        <w:r>
          <w:rPr>
            <w:rFonts w:ascii="仿宋" w:eastAsia="仿宋" w:hAnsi="仿宋" w:cs="仿宋" w:hint="eastAsia"/>
            <w:lang w:eastAsia="zh-CN"/>
          </w:rPr>
          <w:t>(一)、项目选址原则</w:t>
        </w:r>
        <w:r>
          <w:tab/>
        </w:r>
        <w:r>
          <w:fldChar w:fldCharType="begin"/>
        </w:r>
        <w:r>
          <w:instrText xml:space="preserve"> PAGEREF _Toc18298 \h </w:instrText>
        </w:r>
        <w:r>
          <w:fldChar w:fldCharType="separate"/>
        </w:r>
        <w:r>
          <w:t>10</w:t>
        </w:r>
        <w:r>
          <w:fldChar w:fldCharType="end"/>
        </w:r>
      </w:hyperlink>
    </w:p>
    <w:p>
      <w:pPr>
        <w:pStyle w:val="TOC2"/>
        <w:tabs>
          <w:tab w:val="right" w:leader="dot" w:pos="8306"/>
        </w:tabs>
      </w:pPr>
      <w:hyperlink w:anchor="_Toc9493" w:history="1">
        <w:r>
          <w:rPr>
            <w:rFonts w:ascii="仿宋" w:eastAsia="仿宋" w:hAnsi="仿宋" w:cs="仿宋" w:hint="eastAsia"/>
            <w:lang w:eastAsia="zh-CN"/>
          </w:rPr>
          <w:t>(二)、项目选址</w:t>
        </w:r>
        <w:r>
          <w:tab/>
        </w:r>
        <w:r>
          <w:fldChar w:fldCharType="begin"/>
        </w:r>
        <w:r>
          <w:instrText xml:space="preserve"> PAGEREF _Toc9493 \h </w:instrText>
        </w:r>
        <w:r>
          <w:fldChar w:fldCharType="separate"/>
        </w:r>
        <w:r>
          <w:t>14</w:t>
        </w:r>
        <w:r>
          <w:fldChar w:fldCharType="end"/>
        </w:r>
      </w:hyperlink>
    </w:p>
    <w:p>
      <w:pPr>
        <w:pStyle w:val="TOC2"/>
        <w:tabs>
          <w:tab w:val="right" w:leader="dot" w:pos="8306"/>
        </w:tabs>
      </w:pPr>
      <w:hyperlink w:anchor="_Toc26365" w:history="1">
        <w:r>
          <w:rPr>
            <w:rFonts w:ascii="仿宋" w:eastAsia="仿宋" w:hAnsi="仿宋" w:cs="仿宋" w:hint="eastAsia"/>
            <w:lang w:eastAsia="zh-CN"/>
          </w:rPr>
          <w:t>(三)、建设条件分析</w:t>
        </w:r>
        <w:r>
          <w:tab/>
        </w:r>
        <w:r>
          <w:fldChar w:fldCharType="begin"/>
        </w:r>
        <w:r>
          <w:instrText xml:space="preserve"> PAGEREF _Toc26365 \h </w:instrText>
        </w:r>
        <w:r>
          <w:fldChar w:fldCharType="separate"/>
        </w:r>
        <w:r>
          <w:t>16</w:t>
        </w:r>
        <w:r>
          <w:fldChar w:fldCharType="end"/>
        </w:r>
      </w:hyperlink>
    </w:p>
    <w:p>
      <w:pPr>
        <w:pStyle w:val="TOC2"/>
        <w:tabs>
          <w:tab w:val="right" w:leader="dot" w:pos="8306"/>
        </w:tabs>
      </w:pPr>
      <w:hyperlink w:anchor="_Toc21583" w:history="1">
        <w:r>
          <w:rPr>
            <w:rFonts w:ascii="仿宋" w:eastAsia="仿宋" w:hAnsi="仿宋" w:cs="仿宋" w:hint="eastAsia"/>
            <w:lang w:eastAsia="zh-CN"/>
          </w:rPr>
          <w:t>(四)、用地控制指标</w:t>
        </w:r>
        <w:r>
          <w:tab/>
        </w:r>
        <w:r>
          <w:fldChar w:fldCharType="begin"/>
        </w:r>
        <w:r>
          <w:instrText xml:space="preserve"> PAGEREF _Toc21583 \h </w:instrText>
        </w:r>
        <w:r>
          <w:fldChar w:fldCharType="separate"/>
        </w:r>
        <w:r>
          <w:t>17</w:t>
        </w:r>
        <w:r>
          <w:fldChar w:fldCharType="end"/>
        </w:r>
      </w:hyperlink>
    </w:p>
    <w:p>
      <w:pPr>
        <w:pStyle w:val="TOC2"/>
        <w:tabs>
          <w:tab w:val="right" w:leader="dot" w:pos="8306"/>
        </w:tabs>
      </w:pPr>
      <w:hyperlink w:anchor="_Toc27048" w:history="1">
        <w:r>
          <w:rPr>
            <w:rFonts w:ascii="仿宋" w:eastAsia="仿宋" w:hAnsi="仿宋" w:cs="仿宋" w:hint="eastAsia"/>
            <w:lang w:eastAsia="zh-CN"/>
          </w:rPr>
          <w:t>(五)、地总体要求</w:t>
        </w:r>
        <w:r>
          <w:tab/>
        </w:r>
        <w:r>
          <w:fldChar w:fldCharType="begin"/>
        </w:r>
        <w:r>
          <w:instrText xml:space="preserve"> PAGEREF _Toc27048 \h </w:instrText>
        </w:r>
        <w:r>
          <w:fldChar w:fldCharType="separate"/>
        </w:r>
        <w:r>
          <w:t>18</w:t>
        </w:r>
        <w:r>
          <w:fldChar w:fldCharType="end"/>
        </w:r>
      </w:hyperlink>
    </w:p>
    <w:p>
      <w:pPr>
        <w:pStyle w:val="TOC2"/>
        <w:tabs>
          <w:tab w:val="right" w:leader="dot" w:pos="8306"/>
        </w:tabs>
      </w:pPr>
      <w:hyperlink w:anchor="_Toc28256" w:history="1">
        <w:r>
          <w:rPr>
            <w:rFonts w:ascii="仿宋" w:eastAsia="仿宋" w:hAnsi="仿宋" w:cs="仿宋" w:hint="eastAsia"/>
            <w:lang w:eastAsia="zh-CN"/>
          </w:rPr>
          <w:t>(六)、节约用地措施</w:t>
        </w:r>
        <w:r>
          <w:tab/>
        </w:r>
        <w:r>
          <w:fldChar w:fldCharType="begin"/>
        </w:r>
        <w:r>
          <w:instrText xml:space="preserve"> PAGEREF _Toc28256 \h </w:instrText>
        </w:r>
        <w:r>
          <w:fldChar w:fldCharType="separate"/>
        </w:r>
        <w:r>
          <w:t>20</w:t>
        </w:r>
        <w:r>
          <w:fldChar w:fldCharType="end"/>
        </w:r>
      </w:hyperlink>
    </w:p>
    <w:p>
      <w:pPr>
        <w:pStyle w:val="TOC2"/>
        <w:tabs>
          <w:tab w:val="right" w:leader="dot" w:pos="8306"/>
        </w:tabs>
      </w:pPr>
      <w:hyperlink w:anchor="_Toc15330" w:history="1">
        <w:r>
          <w:rPr>
            <w:rFonts w:ascii="仿宋" w:eastAsia="仿宋" w:hAnsi="仿宋" w:cs="仿宋" w:hint="eastAsia"/>
            <w:lang w:eastAsia="zh-CN"/>
          </w:rPr>
          <w:t>(七)、选址综合评价</w:t>
        </w:r>
        <w:r>
          <w:tab/>
        </w:r>
        <w:r>
          <w:fldChar w:fldCharType="begin"/>
        </w:r>
        <w:r>
          <w:instrText xml:space="preserve"> PAGEREF _Toc15330 \h </w:instrText>
        </w:r>
        <w:r>
          <w:fldChar w:fldCharType="separate"/>
        </w:r>
        <w:r>
          <w:t>21</w:t>
        </w:r>
        <w:r>
          <w:fldChar w:fldCharType="end"/>
        </w:r>
      </w:hyperlink>
    </w:p>
    <w:p>
      <w:pPr>
        <w:pStyle w:val="TOC1"/>
        <w:tabs>
          <w:tab w:val="right" w:leader="dot" w:pos="8306"/>
        </w:tabs>
      </w:pPr>
      <w:hyperlink w:anchor="_Toc653" w:history="1">
        <w:r>
          <w:rPr>
            <w:rFonts w:ascii="仿宋" w:eastAsia="仿宋" w:hAnsi="仿宋" w:cs="仿宋" w:hint="eastAsia"/>
            <w:lang w:eastAsia="zh-CN"/>
          </w:rPr>
          <w:t>四、发展规划、产业政策和行业准入分析</w:t>
        </w:r>
        <w:r>
          <w:tab/>
        </w:r>
        <w:r>
          <w:fldChar w:fldCharType="begin"/>
        </w:r>
        <w:r>
          <w:instrText xml:space="preserve"> PAGEREF _Toc653 \h </w:instrText>
        </w:r>
        <w:r>
          <w:fldChar w:fldCharType="separate"/>
        </w:r>
        <w:r>
          <w:t>22</w:t>
        </w:r>
        <w:r>
          <w:fldChar w:fldCharType="end"/>
        </w:r>
      </w:hyperlink>
    </w:p>
    <w:p>
      <w:pPr>
        <w:pStyle w:val="TOC2"/>
        <w:tabs>
          <w:tab w:val="right" w:leader="dot" w:pos="8306"/>
        </w:tabs>
      </w:pPr>
      <w:hyperlink w:anchor="_Toc6764" w:history="1">
        <w:r>
          <w:rPr>
            <w:rFonts w:ascii="仿宋" w:eastAsia="仿宋" w:hAnsi="仿宋" w:cs="仿宋" w:hint="eastAsia"/>
            <w:lang w:eastAsia="zh-CN"/>
          </w:rPr>
          <w:t>(一)、发展规划分析</w:t>
        </w:r>
        <w:r>
          <w:tab/>
        </w:r>
        <w:r>
          <w:fldChar w:fldCharType="begin"/>
        </w:r>
        <w:r>
          <w:instrText xml:space="preserve"> PAGEREF _Toc6764 \h </w:instrText>
        </w:r>
        <w:r>
          <w:fldChar w:fldCharType="separate"/>
        </w:r>
        <w:r>
          <w:t>22</w:t>
        </w:r>
        <w:r>
          <w:fldChar w:fldCharType="end"/>
        </w:r>
      </w:hyperlink>
    </w:p>
    <w:p>
      <w:pPr>
        <w:pStyle w:val="TOC2"/>
        <w:tabs>
          <w:tab w:val="right" w:leader="dot" w:pos="8306"/>
        </w:tabs>
      </w:pPr>
      <w:hyperlink w:anchor="_Toc25307" w:history="1">
        <w:r>
          <w:rPr>
            <w:rFonts w:ascii="仿宋" w:eastAsia="仿宋" w:hAnsi="仿宋" w:cs="仿宋" w:hint="eastAsia"/>
            <w:lang w:eastAsia="zh-CN"/>
          </w:rPr>
          <w:t>(二)、产业政策分析</w:t>
        </w:r>
        <w:r>
          <w:tab/>
        </w:r>
        <w:r>
          <w:fldChar w:fldCharType="begin"/>
        </w:r>
        <w:r>
          <w:instrText xml:space="preserve"> PAGEREF _Toc25307 \h </w:instrText>
        </w:r>
        <w:r>
          <w:fldChar w:fldCharType="separate"/>
        </w:r>
        <w:r>
          <w:t>24</w:t>
        </w:r>
        <w:r>
          <w:fldChar w:fldCharType="end"/>
        </w:r>
      </w:hyperlink>
    </w:p>
    <w:p>
      <w:pPr>
        <w:pStyle w:val="TOC2"/>
        <w:tabs>
          <w:tab w:val="right" w:leader="dot" w:pos="8306"/>
        </w:tabs>
      </w:pPr>
      <w:hyperlink w:anchor="_Toc7769" w:history="1">
        <w:r>
          <w:rPr>
            <w:rFonts w:ascii="仿宋" w:eastAsia="仿宋" w:hAnsi="仿宋" w:cs="仿宋" w:hint="eastAsia"/>
            <w:lang w:eastAsia="zh-CN"/>
          </w:rPr>
          <w:t>(三)、行业准入分析</w:t>
        </w:r>
        <w:r>
          <w:tab/>
        </w:r>
        <w:r>
          <w:fldChar w:fldCharType="begin"/>
        </w:r>
        <w:r>
          <w:instrText xml:space="preserve"> PAGEREF _Toc7769 \h </w:instrText>
        </w:r>
        <w:r>
          <w:fldChar w:fldCharType="separate"/>
        </w:r>
        <w:r>
          <w:t>25</w:t>
        </w:r>
        <w:r>
          <w:fldChar w:fldCharType="end"/>
        </w:r>
      </w:hyperlink>
    </w:p>
    <w:p>
      <w:pPr>
        <w:pStyle w:val="TOC1"/>
        <w:tabs>
          <w:tab w:val="right" w:leader="dot" w:pos="8306"/>
        </w:tabs>
      </w:pPr>
      <w:hyperlink w:anchor="_Toc7854" w:history="1">
        <w:r>
          <w:rPr>
            <w:rFonts w:ascii="仿宋" w:eastAsia="仿宋" w:hAnsi="仿宋" w:cs="仿宋" w:hint="eastAsia"/>
            <w:lang w:eastAsia="zh-CN"/>
          </w:rPr>
          <w:t>五、财务管理与成本控制</w:t>
        </w:r>
        <w:r>
          <w:tab/>
        </w:r>
        <w:r>
          <w:fldChar w:fldCharType="begin"/>
        </w:r>
        <w:r>
          <w:instrText xml:space="preserve"> PAGEREF _Toc7854 \h </w:instrText>
        </w:r>
        <w:r>
          <w:fldChar w:fldCharType="separate"/>
        </w:r>
        <w:r>
          <w:t>27</w:t>
        </w:r>
        <w:r>
          <w:fldChar w:fldCharType="end"/>
        </w:r>
      </w:hyperlink>
    </w:p>
    <w:p>
      <w:pPr>
        <w:pStyle w:val="TOC2"/>
        <w:tabs>
          <w:tab w:val="right" w:leader="dot" w:pos="8306"/>
        </w:tabs>
      </w:pPr>
      <w:hyperlink w:anchor="_Toc29102" w:history="1">
        <w:r>
          <w:rPr>
            <w:rFonts w:ascii="仿宋" w:eastAsia="仿宋" w:hAnsi="仿宋" w:cs="仿宋" w:hint="eastAsia"/>
            <w:lang w:eastAsia="zh-CN"/>
          </w:rPr>
          <w:t>(一)、财务管理体系建设</w:t>
        </w:r>
        <w:r>
          <w:tab/>
        </w:r>
        <w:r>
          <w:fldChar w:fldCharType="begin"/>
        </w:r>
        <w:r>
          <w:instrText xml:space="preserve"> PAGEREF _Toc29102 \h </w:instrText>
        </w:r>
        <w:r>
          <w:fldChar w:fldCharType="separate"/>
        </w:r>
        <w:r>
          <w:t>27</w:t>
        </w:r>
        <w:r>
          <w:fldChar w:fldCharType="end"/>
        </w:r>
      </w:hyperlink>
    </w:p>
    <w:p>
      <w:pPr>
        <w:pStyle w:val="TOC2"/>
        <w:tabs>
          <w:tab w:val="right" w:leader="dot" w:pos="8306"/>
        </w:tabs>
      </w:pPr>
      <w:hyperlink w:anchor="_Toc30563" w:history="1">
        <w:r>
          <w:rPr>
            <w:rFonts w:ascii="仿宋" w:eastAsia="仿宋" w:hAnsi="仿宋" w:cs="仿宋" w:hint="eastAsia"/>
            <w:lang w:eastAsia="zh-CN"/>
          </w:rPr>
          <w:t>(二)、成本控制措施</w:t>
        </w:r>
        <w:r>
          <w:tab/>
        </w:r>
        <w:r>
          <w:fldChar w:fldCharType="begin"/>
        </w:r>
        <w:r>
          <w:instrText xml:space="preserve"> PAGEREF _Toc30563 \h </w:instrText>
        </w:r>
        <w:r>
          <w:fldChar w:fldCharType="separate"/>
        </w:r>
        <w:r>
          <w:t>28</w:t>
        </w:r>
        <w:r>
          <w:fldChar w:fldCharType="end"/>
        </w:r>
      </w:hyperlink>
    </w:p>
    <w:p>
      <w:pPr>
        <w:pStyle w:val="TOC1"/>
        <w:tabs>
          <w:tab w:val="right" w:leader="dot" w:pos="8306"/>
        </w:tabs>
      </w:pPr>
      <w:hyperlink w:anchor="_Toc14873" w:history="1">
        <w:r>
          <w:rPr>
            <w:rFonts w:ascii="仿宋" w:eastAsia="仿宋" w:hAnsi="仿宋" w:cs="仿宋" w:hint="eastAsia"/>
            <w:lang w:eastAsia="zh-CN"/>
          </w:rPr>
          <w:t>六、建设风险评估分析</w:t>
        </w:r>
        <w:r>
          <w:tab/>
        </w:r>
        <w:r>
          <w:fldChar w:fldCharType="begin"/>
        </w:r>
        <w:r>
          <w:instrText xml:space="preserve"> PAGEREF _Toc14873 \h </w:instrText>
        </w:r>
        <w:r>
          <w:fldChar w:fldCharType="separate"/>
        </w:r>
        <w:r>
          <w:t>29</w:t>
        </w:r>
        <w:r>
          <w:fldChar w:fldCharType="end"/>
        </w:r>
      </w:hyperlink>
    </w:p>
    <w:p>
      <w:pPr>
        <w:pStyle w:val="TOC2"/>
        <w:tabs>
          <w:tab w:val="right" w:leader="dot" w:pos="8306"/>
        </w:tabs>
      </w:pPr>
      <w:hyperlink w:anchor="_Toc18085" w:history="1">
        <w:r>
          <w:rPr>
            <w:rFonts w:ascii="仿宋" w:eastAsia="仿宋" w:hAnsi="仿宋" w:cs="仿宋" w:hint="eastAsia"/>
            <w:lang w:eastAsia="zh-CN"/>
          </w:rPr>
          <w:t>(一)、政策风险分析</w:t>
        </w:r>
        <w:r>
          <w:tab/>
        </w:r>
        <w:r>
          <w:fldChar w:fldCharType="begin"/>
        </w:r>
        <w:r>
          <w:instrText xml:space="preserve"> PAGEREF _Toc18085 \h </w:instrText>
        </w:r>
        <w:r>
          <w:fldChar w:fldCharType="separate"/>
        </w:r>
        <w:r>
          <w:t>29</w:t>
        </w:r>
        <w:r>
          <w:fldChar w:fldCharType="end"/>
        </w:r>
      </w:hyperlink>
    </w:p>
    <w:p>
      <w:pPr>
        <w:pStyle w:val="TOC2"/>
        <w:tabs>
          <w:tab w:val="right" w:leader="dot" w:pos="8306"/>
        </w:tabs>
      </w:pPr>
      <w:hyperlink w:anchor="_Toc29289" w:history="1">
        <w:r>
          <w:rPr>
            <w:rFonts w:ascii="仿宋" w:eastAsia="仿宋" w:hAnsi="仿宋" w:cs="仿宋" w:hint="eastAsia"/>
            <w:lang w:eastAsia="zh-CN"/>
          </w:rPr>
          <w:t>(二)、社会风险分析</w:t>
        </w:r>
        <w:r>
          <w:tab/>
        </w:r>
        <w:r>
          <w:fldChar w:fldCharType="begin"/>
        </w:r>
        <w:r>
          <w:instrText xml:space="preserve"> PAGEREF _Toc29289 \h </w:instrText>
        </w:r>
        <w:r>
          <w:fldChar w:fldCharType="separate"/>
        </w:r>
        <w:r>
          <w:t>30</w:t>
        </w:r>
        <w:r>
          <w:fldChar w:fldCharType="end"/>
        </w:r>
      </w:hyperlink>
    </w:p>
    <w:p>
      <w:pPr>
        <w:pStyle w:val="TOC2"/>
        <w:tabs>
          <w:tab w:val="right" w:leader="dot" w:pos="8306"/>
        </w:tabs>
      </w:pPr>
      <w:hyperlink w:anchor="_Toc19602" w:history="1">
        <w:r>
          <w:rPr>
            <w:rFonts w:ascii="仿宋" w:eastAsia="仿宋" w:hAnsi="仿宋" w:cs="仿宋" w:hint="eastAsia"/>
            <w:lang w:eastAsia="zh-CN"/>
          </w:rPr>
          <w:t>(三)、市场风险分析</w:t>
        </w:r>
        <w:r>
          <w:tab/>
        </w:r>
        <w:r>
          <w:fldChar w:fldCharType="begin"/>
        </w:r>
        <w:r>
          <w:instrText xml:space="preserve"> PAGEREF _Toc19602 \h </w:instrText>
        </w:r>
        <w:r>
          <w:fldChar w:fldCharType="separate"/>
        </w:r>
        <w:r>
          <w:t>32</w:t>
        </w:r>
        <w:r>
          <w:fldChar w:fldCharType="end"/>
        </w:r>
      </w:hyperlink>
    </w:p>
    <w:p>
      <w:pPr>
        <w:pStyle w:val="TOC2"/>
        <w:tabs>
          <w:tab w:val="right" w:leader="dot" w:pos="8306"/>
        </w:tabs>
      </w:pPr>
      <w:hyperlink w:anchor="_Toc28839" w:history="1">
        <w:r>
          <w:rPr>
            <w:rFonts w:ascii="仿宋" w:eastAsia="仿宋" w:hAnsi="仿宋" w:cs="仿宋" w:hint="eastAsia"/>
            <w:lang w:eastAsia="zh-CN"/>
          </w:rPr>
          <w:t>(四)、资金风险分析</w:t>
        </w:r>
        <w:r>
          <w:tab/>
        </w:r>
        <w:r>
          <w:fldChar w:fldCharType="begin"/>
        </w:r>
        <w:r>
          <w:instrText xml:space="preserve"> PAGEREF _Toc28839 \h </w:instrText>
        </w:r>
        <w:r>
          <w:fldChar w:fldCharType="separate"/>
        </w:r>
        <w:r>
          <w:t>33</w:t>
        </w:r>
        <w:r>
          <w:fldChar w:fldCharType="end"/>
        </w:r>
      </w:hyperlink>
    </w:p>
    <w:p>
      <w:pPr>
        <w:pStyle w:val="TOC2"/>
        <w:tabs>
          <w:tab w:val="right" w:leader="dot" w:pos="8306"/>
        </w:tabs>
      </w:pPr>
      <w:hyperlink w:anchor="_Toc19438" w:history="1">
        <w:r>
          <w:rPr>
            <w:rFonts w:ascii="仿宋" w:eastAsia="仿宋" w:hAnsi="仿宋" w:cs="仿宋" w:hint="eastAsia"/>
            <w:lang w:eastAsia="zh-CN"/>
          </w:rPr>
          <w:t>(五)、技术风险分析</w:t>
        </w:r>
        <w:r>
          <w:tab/>
        </w:r>
        <w:r>
          <w:fldChar w:fldCharType="begin"/>
        </w:r>
        <w:r>
          <w:instrText xml:space="preserve"> PAGEREF _Toc19438 \h </w:instrText>
        </w:r>
        <w:r>
          <w:fldChar w:fldCharType="separate"/>
        </w:r>
        <w:r>
          <w:t>34</w:t>
        </w:r>
        <w:r>
          <w:fldChar w:fldCharType="end"/>
        </w:r>
      </w:hyperlink>
    </w:p>
    <w:p>
      <w:pPr>
        <w:pStyle w:val="TOC2"/>
        <w:tabs>
          <w:tab w:val="right" w:leader="dot" w:pos="8306"/>
        </w:tabs>
      </w:pPr>
      <w:hyperlink w:anchor="_Toc1528" w:history="1">
        <w:r>
          <w:rPr>
            <w:rFonts w:ascii="仿宋" w:eastAsia="仿宋" w:hAnsi="仿宋" w:cs="仿宋" w:hint="eastAsia"/>
            <w:lang w:eastAsia="zh-CN"/>
          </w:rPr>
          <w:t>(六)、财务风险分析</w:t>
        </w:r>
        <w:r>
          <w:tab/>
        </w:r>
        <w:r>
          <w:fldChar w:fldCharType="begin"/>
        </w:r>
        <w:r>
          <w:instrText xml:space="preserve"> PAGEREF _Toc1528 \h </w:instrText>
        </w:r>
        <w:r>
          <w:fldChar w:fldCharType="separate"/>
        </w:r>
        <w:r>
          <w:t>35</w:t>
        </w:r>
        <w:r>
          <w:fldChar w:fldCharType="end"/>
        </w:r>
      </w:hyperlink>
    </w:p>
    <w:p>
      <w:pPr>
        <w:pStyle w:val="TOC2"/>
        <w:tabs>
          <w:tab w:val="right" w:leader="dot" w:pos="8306"/>
        </w:tabs>
      </w:pPr>
      <w:hyperlink w:anchor="_Toc19693" w:history="1">
        <w:r>
          <w:rPr>
            <w:rFonts w:ascii="仿宋" w:eastAsia="仿宋" w:hAnsi="仿宋" w:cs="仿宋" w:hint="eastAsia"/>
            <w:lang w:eastAsia="zh-CN"/>
          </w:rPr>
          <w:t>(七)、管理风险分析</w:t>
        </w:r>
        <w:r>
          <w:tab/>
        </w:r>
        <w:r>
          <w:fldChar w:fldCharType="begin"/>
        </w:r>
        <w:r>
          <w:instrText xml:space="preserve"> PAGEREF _Toc19693 \h </w:instrText>
        </w:r>
        <w:r>
          <w:fldChar w:fldCharType="separate"/>
        </w:r>
        <w:r>
          <w:t>37</w:t>
        </w:r>
        <w:r>
          <w:fldChar w:fldCharType="end"/>
        </w:r>
      </w:hyperlink>
    </w:p>
    <w:p>
      <w:pPr>
        <w:pStyle w:val="TOC2"/>
        <w:tabs>
          <w:tab w:val="right" w:leader="dot" w:pos="8306"/>
        </w:tabs>
      </w:pPr>
      <w:hyperlink w:anchor="_Toc20159" w:history="1">
        <w:r>
          <w:rPr>
            <w:rFonts w:ascii="仿宋" w:eastAsia="仿宋" w:hAnsi="仿宋" w:cs="仿宋" w:hint="eastAsia"/>
            <w:lang w:eastAsia="zh-CN"/>
          </w:rPr>
          <w:t>(八)、其它风险分析</w:t>
        </w:r>
        <w:r>
          <w:tab/>
        </w:r>
        <w:r>
          <w:fldChar w:fldCharType="begin"/>
        </w:r>
        <w:r>
          <w:instrText xml:space="preserve"> PAGEREF _Toc20159 \h </w:instrText>
        </w:r>
        <w:r>
          <w:fldChar w:fldCharType="separate"/>
        </w:r>
        <w:r>
          <w:t>38</w:t>
        </w:r>
        <w:r>
          <w:fldChar w:fldCharType="end"/>
        </w:r>
      </w:hyperlink>
    </w:p>
    <w:p>
      <w:pPr>
        <w:pStyle w:val="TOC2"/>
        <w:tabs>
          <w:tab w:val="right" w:leader="dot" w:pos="8306"/>
        </w:tabs>
      </w:pPr>
      <w:hyperlink w:anchor="_Toc25446" w:history="1">
        <w:r>
          <w:rPr>
            <w:rFonts w:ascii="仿宋" w:eastAsia="仿宋" w:hAnsi="仿宋" w:cs="仿宋" w:hint="eastAsia"/>
            <w:lang w:eastAsia="zh-CN"/>
          </w:rPr>
          <w:t>(九)、社会影响评估</w:t>
        </w:r>
        <w:r>
          <w:tab/>
        </w:r>
        <w:r>
          <w:fldChar w:fldCharType="begin"/>
        </w:r>
        <w:r>
          <w:instrText xml:space="preserve"> PAGEREF _Toc25446 \h </w:instrText>
        </w:r>
        <w:r>
          <w:fldChar w:fldCharType="separate"/>
        </w:r>
        <w:r>
          <w:t>40</w:t>
        </w:r>
        <w:r>
          <w:fldChar w:fldCharType="end"/>
        </w:r>
      </w:hyperlink>
    </w:p>
    <w:p>
      <w:pPr>
        <w:pStyle w:val="TOC1"/>
        <w:tabs>
          <w:tab w:val="right" w:leader="dot" w:pos="8306"/>
        </w:tabs>
      </w:pPr>
      <w:hyperlink w:anchor="_Toc15505" w:history="1">
        <w:r>
          <w:rPr>
            <w:rFonts w:ascii="仿宋" w:eastAsia="仿宋" w:hAnsi="仿宋" w:cs="仿宋" w:hint="eastAsia"/>
            <w:lang w:eastAsia="zh-CN"/>
          </w:rPr>
          <w:t>七、客户关系管理与市场拓展</w:t>
        </w:r>
        <w:r>
          <w:tab/>
        </w:r>
        <w:r>
          <w:fldChar w:fldCharType="begin"/>
        </w:r>
        <w:r>
          <w:instrText xml:space="preserve"> PAGEREF _Toc15505 \h </w:instrText>
        </w:r>
        <w:r>
          <w:fldChar w:fldCharType="separate"/>
        </w:r>
        <w:r>
          <w:t>42</w:t>
        </w:r>
        <w:r>
          <w:fldChar w:fldCharType="end"/>
        </w:r>
      </w:hyperlink>
    </w:p>
    <w:p>
      <w:pPr>
        <w:pStyle w:val="TOC2"/>
        <w:tabs>
          <w:tab w:val="right" w:leader="dot" w:pos="8306"/>
        </w:tabs>
      </w:pPr>
      <w:hyperlink w:anchor="_Toc31583" w:history="1">
        <w:r>
          <w:rPr>
            <w:rFonts w:ascii="仿宋" w:eastAsia="仿宋" w:hAnsi="仿宋" w:cs="仿宋" w:hint="eastAsia"/>
            <w:lang w:eastAsia="zh-CN"/>
          </w:rPr>
          <w:t>(一)、客户关系管理策略</w:t>
        </w:r>
        <w:r>
          <w:tab/>
        </w:r>
        <w:r>
          <w:fldChar w:fldCharType="begin"/>
        </w:r>
        <w:r>
          <w:instrText xml:space="preserve"> PAGEREF _Toc31583 \h </w:instrText>
        </w:r>
        <w:r>
          <w:fldChar w:fldCharType="separate"/>
        </w:r>
        <w:r>
          <w:t>42</w:t>
        </w:r>
        <w:r>
          <w:fldChar w:fldCharType="end"/>
        </w:r>
      </w:hyperlink>
    </w:p>
    <w:p>
      <w:pPr>
        <w:pStyle w:val="TOC2"/>
        <w:tabs>
          <w:tab w:val="right" w:leader="dot" w:pos="8306"/>
        </w:tabs>
      </w:pPr>
      <w:hyperlink w:anchor="_Toc28917" w:history="1">
        <w:r>
          <w:rPr>
            <w:rFonts w:ascii="仿宋" w:eastAsia="仿宋" w:hAnsi="仿宋" w:cs="仿宋" w:hint="eastAsia"/>
            <w:lang w:eastAsia="zh-CN"/>
          </w:rPr>
          <w:t>(二)、市场拓展方案</w:t>
        </w:r>
        <w:r>
          <w:tab/>
        </w:r>
        <w:r>
          <w:fldChar w:fldCharType="begin"/>
        </w:r>
        <w:r>
          <w:instrText xml:space="preserve"> PAGEREF _Toc28917 \h </w:instrText>
        </w:r>
        <w:r>
          <w:fldChar w:fldCharType="separate"/>
        </w:r>
        <w:r>
          <w:t>43</w:t>
        </w:r>
        <w:r>
          <w:fldChar w:fldCharType="end"/>
        </w:r>
      </w:hyperlink>
    </w:p>
    <w:p>
      <w:pPr>
        <w:pStyle w:val="TOC1"/>
        <w:tabs>
          <w:tab w:val="right" w:leader="dot" w:pos="8306"/>
        </w:tabs>
      </w:pPr>
      <w:hyperlink w:anchor="_Toc1887" w:history="1">
        <w:r>
          <w:rPr>
            <w:rFonts w:ascii="仿宋" w:eastAsia="仿宋" w:hAnsi="仿宋" w:cs="仿宋" w:hint="eastAsia"/>
            <w:lang w:eastAsia="zh-CN"/>
          </w:rPr>
          <w:t>八、资金管理与财务规划</w:t>
        </w:r>
        <w:r>
          <w:tab/>
        </w:r>
        <w:r>
          <w:fldChar w:fldCharType="begin"/>
        </w:r>
        <w:r>
          <w:instrText xml:space="preserve"> PAGEREF _Toc1887 \h </w:instrText>
        </w:r>
        <w:r>
          <w:fldChar w:fldCharType="separate"/>
        </w:r>
        <w:r>
          <w:t>44</w:t>
        </w:r>
        <w:r>
          <w:fldChar w:fldCharType="end"/>
        </w:r>
      </w:hyperlink>
    </w:p>
    <w:p>
      <w:pPr>
        <w:pStyle w:val="TOC2"/>
        <w:tabs>
          <w:tab w:val="right" w:leader="dot" w:pos="8306"/>
        </w:tabs>
      </w:pPr>
      <w:hyperlink w:anchor="_Toc30479" w:history="1">
        <w:r>
          <w:rPr>
            <w:rFonts w:ascii="仿宋" w:eastAsia="仿宋" w:hAnsi="仿宋" w:cs="仿宋" w:hint="eastAsia"/>
            <w:lang w:eastAsia="zh-CN"/>
          </w:rPr>
          <w:t>(一)、项目资金来源与筹措</w:t>
        </w:r>
        <w:r>
          <w:tab/>
        </w:r>
        <w:r>
          <w:fldChar w:fldCharType="begin"/>
        </w:r>
        <w:r>
          <w:instrText xml:space="preserve"> PAGEREF _Toc30479 \h </w:instrText>
        </w:r>
        <w:r>
          <w:fldChar w:fldCharType="separate"/>
        </w:r>
        <w:r>
          <w:t>44</w:t>
        </w:r>
        <w:r>
          <w:fldChar w:fldCharType="end"/>
        </w:r>
      </w:hyperlink>
    </w:p>
    <w:p>
      <w:pPr>
        <w:pStyle w:val="TOC2"/>
        <w:tabs>
          <w:tab w:val="right" w:leader="dot" w:pos="8306"/>
        </w:tabs>
      </w:pPr>
      <w:hyperlink w:anchor="_Toc1511" w:history="1">
        <w:r>
          <w:rPr>
            <w:rFonts w:ascii="仿宋" w:eastAsia="仿宋" w:hAnsi="仿宋" w:cs="仿宋" w:hint="eastAsia"/>
            <w:lang w:eastAsia="zh-CN"/>
          </w:rPr>
          <w:t>(二)、资金使用与监管</w:t>
        </w:r>
        <w:r>
          <w:tab/>
        </w:r>
        <w:r>
          <w:fldChar w:fldCharType="begin"/>
        </w:r>
        <w:r>
          <w:instrText xml:space="preserve"> PAGEREF _Toc1511 \h </w:instrText>
        </w:r>
        <w:r>
          <w:fldChar w:fldCharType="separate"/>
        </w:r>
        <w:r>
          <w:t>45</w:t>
        </w:r>
        <w:r>
          <w:fldChar w:fldCharType="end"/>
        </w:r>
      </w:hyperlink>
    </w:p>
    <w:p>
      <w:pPr>
        <w:pStyle w:val="TOC2"/>
        <w:tabs>
          <w:tab w:val="right" w:leader="dot" w:pos="8306"/>
        </w:tabs>
      </w:pPr>
      <w:hyperlink w:anchor="_Toc7068" w:history="1">
        <w:r>
          <w:rPr>
            <w:rFonts w:ascii="仿宋" w:eastAsia="仿宋" w:hAnsi="仿宋" w:cs="仿宋" w:hint="eastAsia"/>
            <w:lang w:eastAsia="zh-CN"/>
          </w:rPr>
          <w:t>(三)、财务规划与预测</w:t>
        </w:r>
        <w:r>
          <w:tab/>
        </w:r>
        <w:r>
          <w:fldChar w:fldCharType="begin"/>
        </w:r>
        <w:r>
          <w:instrText xml:space="preserve"> PAGEREF _Toc7068 \h </w:instrText>
        </w:r>
        <w:r>
          <w:fldChar w:fldCharType="separate"/>
        </w:r>
        <w:r>
          <w:t>47</w:t>
        </w:r>
        <w:r>
          <w:fldChar w:fldCharType="end"/>
        </w:r>
      </w:hyperlink>
    </w:p>
    <w:p>
      <w:pPr>
        <w:pStyle w:val="TOC1"/>
        <w:tabs>
          <w:tab w:val="right" w:leader="dot" w:pos="8306"/>
        </w:tabs>
      </w:pPr>
      <w:hyperlink w:anchor="_Toc16372" w:history="1">
        <w:r>
          <w:rPr>
            <w:rFonts w:ascii="仿宋" w:eastAsia="仿宋" w:hAnsi="仿宋" w:cs="仿宋" w:hint="eastAsia"/>
            <w:lang w:eastAsia="zh-CN"/>
          </w:rPr>
          <w:t>九、土地利用与规划方案</w:t>
        </w:r>
        <w:r>
          <w:tab/>
        </w:r>
        <w:r>
          <w:fldChar w:fldCharType="begin"/>
        </w:r>
        <w:r>
          <w:instrText xml:space="preserve"> PAGEREF _Toc16372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2" w:history="1">
        <w:r>
          <w:rPr>
            <w:rFonts w:ascii="仿宋" w:eastAsia="仿宋" w:hAnsi="仿宋" w:cs="仿宋" w:hint="eastAsia"/>
            <w:lang w:eastAsia="zh-CN"/>
          </w:rPr>
          <w:t>(一)、项目用地情况分析</w:t>
        </w:r>
        <w:r>
          <w:tab/>
        </w:r>
        <w:r>
          <w:fldChar w:fldCharType="begin"/>
        </w:r>
        <w:r>
          <w:instrText xml:space="preserve"> PAGEREF _Toc24052 \h </w:instrText>
        </w:r>
        <w:r>
          <w:fldChar w:fldCharType="separate"/>
        </w:r>
        <w:r>
          <w:t>48</w:t>
        </w:r>
        <w:r>
          <w:fldChar w:fldCharType="end"/>
        </w:r>
      </w:hyperlink>
    </w:p>
    <w:p>
      <w:pPr>
        <w:pStyle w:val="TOC2"/>
        <w:tabs>
          <w:tab w:val="right" w:leader="dot" w:pos="8306"/>
        </w:tabs>
      </w:pPr>
      <w:hyperlink w:anchor="_Toc28813" w:history="1">
        <w:r>
          <w:rPr>
            <w:rFonts w:ascii="仿宋" w:eastAsia="仿宋" w:hAnsi="仿宋" w:cs="仿宋" w:hint="eastAsia"/>
            <w:lang w:eastAsia="zh-CN"/>
          </w:rPr>
          <w:t>(二)、土地利用规划方案</w:t>
        </w:r>
        <w:r>
          <w:tab/>
        </w:r>
        <w:r>
          <w:fldChar w:fldCharType="begin"/>
        </w:r>
        <w:r>
          <w:instrText xml:space="preserve"> PAGEREF _Toc28813 \h </w:instrText>
        </w:r>
        <w:r>
          <w:fldChar w:fldCharType="separate"/>
        </w:r>
        <w:r>
          <w:t>49</w:t>
        </w:r>
        <w:r>
          <w:fldChar w:fldCharType="end"/>
        </w:r>
      </w:hyperlink>
    </w:p>
    <w:p>
      <w:pPr>
        <w:pStyle w:val="TOC1"/>
        <w:tabs>
          <w:tab w:val="right" w:leader="dot" w:pos="8306"/>
        </w:tabs>
      </w:pPr>
      <w:hyperlink w:anchor="_Toc2535" w:history="1">
        <w:r>
          <w:rPr>
            <w:rFonts w:ascii="仿宋" w:eastAsia="仿宋" w:hAnsi="仿宋" w:cs="仿宋" w:hint="eastAsia"/>
            <w:lang w:eastAsia="zh-CN"/>
          </w:rPr>
          <w:t>十、经济效益与社会效益优化</w:t>
        </w:r>
        <w:r>
          <w:tab/>
        </w:r>
        <w:r>
          <w:fldChar w:fldCharType="begin"/>
        </w:r>
        <w:r>
          <w:instrText xml:space="preserve"> PAGEREF _Toc2535 \h </w:instrText>
        </w:r>
        <w:r>
          <w:fldChar w:fldCharType="separate"/>
        </w:r>
        <w:r>
          <w:t>50</w:t>
        </w:r>
        <w:r>
          <w:fldChar w:fldCharType="end"/>
        </w:r>
      </w:hyperlink>
    </w:p>
    <w:p>
      <w:pPr>
        <w:pStyle w:val="TOC2"/>
        <w:tabs>
          <w:tab w:val="right" w:leader="dot" w:pos="8306"/>
        </w:tabs>
      </w:pPr>
      <w:hyperlink w:anchor="_Toc17818" w:history="1">
        <w:r>
          <w:rPr>
            <w:rFonts w:ascii="仿宋" w:eastAsia="仿宋" w:hAnsi="仿宋" w:cs="仿宋" w:hint="eastAsia"/>
            <w:lang w:eastAsia="zh-CN"/>
          </w:rPr>
          <w:t>(一)、经济效益提升策略</w:t>
        </w:r>
        <w:r>
          <w:tab/>
        </w:r>
        <w:r>
          <w:fldChar w:fldCharType="begin"/>
        </w:r>
        <w:r>
          <w:instrText xml:space="preserve"> PAGEREF _Toc17818 \h </w:instrText>
        </w:r>
        <w:r>
          <w:fldChar w:fldCharType="separate"/>
        </w:r>
        <w:r>
          <w:t>50</w:t>
        </w:r>
        <w:r>
          <w:fldChar w:fldCharType="end"/>
        </w:r>
      </w:hyperlink>
    </w:p>
    <w:p>
      <w:pPr>
        <w:pStyle w:val="TOC2"/>
        <w:tabs>
          <w:tab w:val="right" w:leader="dot" w:pos="8306"/>
        </w:tabs>
      </w:pPr>
      <w:hyperlink w:anchor="_Toc18862" w:history="1">
        <w:r>
          <w:rPr>
            <w:rFonts w:ascii="仿宋" w:eastAsia="仿宋" w:hAnsi="仿宋" w:cs="仿宋" w:hint="eastAsia"/>
            <w:lang w:eastAsia="zh-CN"/>
          </w:rPr>
          <w:t>(二)、社会效益增强方案</w:t>
        </w:r>
        <w:r>
          <w:tab/>
        </w:r>
        <w:r>
          <w:fldChar w:fldCharType="begin"/>
        </w:r>
        <w:r>
          <w:instrText xml:space="preserve"> PAGEREF _Toc18862 \h </w:instrText>
        </w:r>
        <w:r>
          <w:fldChar w:fldCharType="separate"/>
        </w:r>
        <w:r>
          <w:t>51</w:t>
        </w:r>
        <w:r>
          <w:fldChar w:fldCharType="end"/>
        </w:r>
      </w:hyperlink>
    </w:p>
    <w:p>
      <w:pPr>
        <w:pStyle w:val="TOC1"/>
        <w:tabs>
          <w:tab w:val="right" w:leader="dot" w:pos="8306"/>
        </w:tabs>
      </w:pPr>
      <w:hyperlink w:anchor="_Toc27802" w:history="1">
        <w:r>
          <w:rPr>
            <w:rFonts w:ascii="仿宋" w:eastAsia="仿宋" w:hAnsi="仿宋" w:cs="仿宋" w:hint="eastAsia"/>
            <w:lang w:eastAsia="zh-CN"/>
          </w:rPr>
          <w:t>十一、项目实施与管理方案</w:t>
        </w:r>
        <w:r>
          <w:tab/>
        </w:r>
        <w:r>
          <w:fldChar w:fldCharType="begin"/>
        </w:r>
        <w:r>
          <w:instrText xml:space="preserve"> PAGEREF _Toc27802 \h </w:instrText>
        </w:r>
        <w:r>
          <w:fldChar w:fldCharType="separate"/>
        </w:r>
        <w:r>
          <w:t>52</w:t>
        </w:r>
        <w:r>
          <w:fldChar w:fldCharType="end"/>
        </w:r>
      </w:hyperlink>
    </w:p>
    <w:p>
      <w:pPr>
        <w:pStyle w:val="TOC2"/>
        <w:tabs>
          <w:tab w:val="right" w:leader="dot" w:pos="8306"/>
        </w:tabs>
      </w:pPr>
      <w:hyperlink w:anchor="_Toc14414" w:history="1">
        <w:r>
          <w:rPr>
            <w:rFonts w:ascii="仿宋" w:eastAsia="仿宋" w:hAnsi="仿宋" w:cs="仿宋" w:hint="eastAsia"/>
            <w:lang w:eastAsia="zh-CN"/>
          </w:rPr>
          <w:t>(一)、项目实施计划</w:t>
        </w:r>
        <w:r>
          <w:tab/>
        </w:r>
        <w:r>
          <w:fldChar w:fldCharType="begin"/>
        </w:r>
        <w:r>
          <w:instrText xml:space="preserve"> PAGEREF _Toc14414 \h </w:instrText>
        </w:r>
        <w:r>
          <w:fldChar w:fldCharType="separate"/>
        </w:r>
        <w:r>
          <w:t>52</w:t>
        </w:r>
        <w:r>
          <w:fldChar w:fldCharType="end"/>
        </w:r>
      </w:hyperlink>
    </w:p>
    <w:p>
      <w:pPr>
        <w:pStyle w:val="TOC2"/>
        <w:tabs>
          <w:tab w:val="right" w:leader="dot" w:pos="8306"/>
        </w:tabs>
      </w:pPr>
      <w:hyperlink w:anchor="_Toc12792" w:history="1">
        <w:r>
          <w:rPr>
            <w:rFonts w:ascii="仿宋" w:eastAsia="仿宋" w:hAnsi="仿宋" w:cs="仿宋" w:hint="eastAsia"/>
            <w:lang w:eastAsia="zh-CN"/>
          </w:rPr>
          <w:t>(二)、项目组织机构与职责</w:t>
        </w:r>
        <w:r>
          <w:tab/>
        </w:r>
        <w:r>
          <w:fldChar w:fldCharType="begin"/>
        </w:r>
        <w:r>
          <w:instrText xml:space="preserve"> PAGEREF _Toc12792 \h </w:instrText>
        </w:r>
        <w:r>
          <w:fldChar w:fldCharType="separate"/>
        </w:r>
        <w:r>
          <w:t>53</w:t>
        </w:r>
        <w:r>
          <w:fldChar w:fldCharType="end"/>
        </w:r>
      </w:hyperlink>
    </w:p>
    <w:p>
      <w:pPr>
        <w:pStyle w:val="TOC2"/>
        <w:tabs>
          <w:tab w:val="right" w:leader="dot" w:pos="8306"/>
        </w:tabs>
      </w:pPr>
      <w:hyperlink w:anchor="_Toc25" w:history="1">
        <w:r>
          <w:rPr>
            <w:rFonts w:ascii="仿宋" w:eastAsia="仿宋" w:hAnsi="仿宋" w:cs="仿宋" w:hint="eastAsia"/>
            <w:lang w:eastAsia="zh-CN"/>
          </w:rPr>
          <w:t>(三)、项目管理与监控体系</w:t>
        </w:r>
        <w:r>
          <w:tab/>
        </w:r>
        <w:r>
          <w:fldChar w:fldCharType="begin"/>
        </w:r>
        <w:r>
          <w:instrText xml:space="preserve"> PAGEREF _Toc25 \h </w:instrText>
        </w:r>
        <w:r>
          <w:fldChar w:fldCharType="separate"/>
        </w:r>
        <w:r>
          <w:t>56</w:t>
        </w:r>
        <w:r>
          <w:fldChar w:fldCharType="end"/>
        </w:r>
      </w:hyperlink>
    </w:p>
    <w:p>
      <w:pPr>
        <w:pStyle w:val="TOC1"/>
        <w:tabs>
          <w:tab w:val="right" w:leader="dot" w:pos="8306"/>
        </w:tabs>
      </w:pPr>
      <w:hyperlink w:anchor="_Toc12296" w:history="1">
        <w:r>
          <w:rPr>
            <w:rFonts w:ascii="仿宋" w:eastAsia="仿宋" w:hAnsi="仿宋" w:cs="仿宋" w:hint="eastAsia"/>
            <w:lang w:eastAsia="zh-CN"/>
          </w:rPr>
          <w:t>十二、环境保护与绿色发展</w:t>
        </w:r>
        <w:r>
          <w:tab/>
        </w:r>
        <w:r>
          <w:fldChar w:fldCharType="begin"/>
        </w:r>
        <w:r>
          <w:instrText xml:space="preserve"> PAGEREF _Toc12296 \h </w:instrText>
        </w:r>
        <w:r>
          <w:fldChar w:fldCharType="separate"/>
        </w:r>
        <w:r>
          <w:t>58</w:t>
        </w:r>
        <w:r>
          <w:fldChar w:fldCharType="end"/>
        </w:r>
      </w:hyperlink>
    </w:p>
    <w:p>
      <w:pPr>
        <w:pStyle w:val="TOC2"/>
        <w:tabs>
          <w:tab w:val="right" w:leader="dot" w:pos="8306"/>
        </w:tabs>
      </w:pPr>
      <w:hyperlink w:anchor="_Toc11827" w:history="1">
        <w:r>
          <w:rPr>
            <w:rFonts w:ascii="仿宋" w:eastAsia="仿宋" w:hAnsi="仿宋" w:cs="仿宋" w:hint="eastAsia"/>
            <w:lang w:eastAsia="zh-CN"/>
          </w:rPr>
          <w:t>(一)、环境保护措施</w:t>
        </w:r>
        <w:r>
          <w:tab/>
        </w:r>
        <w:r>
          <w:fldChar w:fldCharType="begin"/>
        </w:r>
        <w:r>
          <w:instrText xml:space="preserve"> PAGEREF _Toc11827 \h </w:instrText>
        </w:r>
        <w:r>
          <w:fldChar w:fldCharType="separate"/>
        </w:r>
        <w:r>
          <w:t>58</w:t>
        </w:r>
        <w:r>
          <w:fldChar w:fldCharType="end"/>
        </w:r>
      </w:hyperlink>
    </w:p>
    <w:p>
      <w:pPr>
        <w:pStyle w:val="TOC2"/>
        <w:tabs>
          <w:tab w:val="right" w:leader="dot" w:pos="8306"/>
        </w:tabs>
      </w:pPr>
      <w:hyperlink w:anchor="_Toc13049" w:history="1">
        <w:r>
          <w:rPr>
            <w:rFonts w:ascii="仿宋" w:eastAsia="仿宋" w:hAnsi="仿宋" w:cs="仿宋" w:hint="eastAsia"/>
            <w:lang w:eastAsia="zh-CN"/>
          </w:rPr>
          <w:t>(二)、绿色发展与可持续发展策略</w:t>
        </w:r>
        <w:r>
          <w:tab/>
        </w:r>
        <w:r>
          <w:fldChar w:fldCharType="begin"/>
        </w:r>
        <w:r>
          <w:instrText xml:space="preserve"> PAGEREF _Toc13049 \h </w:instrText>
        </w:r>
        <w:r>
          <w:fldChar w:fldCharType="separate"/>
        </w:r>
        <w:r>
          <w:t>59</w:t>
        </w:r>
        <w:r>
          <w:fldChar w:fldCharType="end"/>
        </w:r>
      </w:hyperlink>
    </w:p>
    <w:p>
      <w:pPr>
        <w:pStyle w:val="TOC1"/>
        <w:tabs>
          <w:tab w:val="right" w:leader="dot" w:pos="8306"/>
        </w:tabs>
      </w:pPr>
      <w:hyperlink w:anchor="_Toc27462" w:history="1">
        <w:r>
          <w:rPr>
            <w:rFonts w:ascii="仿宋" w:eastAsia="仿宋" w:hAnsi="仿宋" w:cs="仿宋" w:hint="eastAsia"/>
            <w:lang w:eastAsia="zh-CN"/>
          </w:rPr>
          <w:t>十三、企业合规与伦理</w:t>
        </w:r>
        <w:r>
          <w:tab/>
        </w:r>
        <w:r>
          <w:fldChar w:fldCharType="begin"/>
        </w:r>
        <w:r>
          <w:instrText xml:space="preserve"> PAGEREF _Toc27462 \h </w:instrText>
        </w:r>
        <w:r>
          <w:fldChar w:fldCharType="separate"/>
        </w:r>
        <w:r>
          <w:t>61</w:t>
        </w:r>
        <w:r>
          <w:fldChar w:fldCharType="end"/>
        </w:r>
      </w:hyperlink>
    </w:p>
    <w:p>
      <w:pPr>
        <w:pStyle w:val="TOC2"/>
        <w:tabs>
          <w:tab w:val="right" w:leader="dot" w:pos="8306"/>
        </w:tabs>
      </w:pPr>
      <w:hyperlink w:anchor="_Toc24888" w:history="1">
        <w:r>
          <w:rPr>
            <w:rFonts w:ascii="仿宋" w:eastAsia="仿宋" w:hAnsi="仿宋" w:cs="仿宋" w:hint="eastAsia"/>
            <w:lang w:eastAsia="zh-CN"/>
          </w:rPr>
          <w:t>(一)、合规政策与程序</w:t>
        </w:r>
        <w:r>
          <w:tab/>
        </w:r>
        <w:r>
          <w:fldChar w:fldCharType="begin"/>
        </w:r>
        <w:r>
          <w:instrText xml:space="preserve"> PAGEREF _Toc24888 \h </w:instrText>
        </w:r>
        <w:r>
          <w:fldChar w:fldCharType="separate"/>
        </w:r>
        <w:r>
          <w:t>61</w:t>
        </w:r>
        <w:r>
          <w:fldChar w:fldCharType="end"/>
        </w:r>
      </w:hyperlink>
    </w:p>
    <w:p>
      <w:pPr>
        <w:pStyle w:val="TOC2"/>
        <w:tabs>
          <w:tab w:val="right" w:leader="dot" w:pos="8306"/>
        </w:tabs>
      </w:pPr>
      <w:hyperlink w:anchor="_Toc2758" w:history="1">
        <w:r>
          <w:rPr>
            <w:rFonts w:ascii="仿宋" w:eastAsia="仿宋" w:hAnsi="仿宋" w:cs="仿宋" w:hint="eastAsia"/>
            <w:lang w:eastAsia="zh-CN"/>
          </w:rPr>
          <w:t>(二)、伦理规范与培训</w:t>
        </w:r>
        <w:r>
          <w:tab/>
        </w:r>
        <w:r>
          <w:fldChar w:fldCharType="begin"/>
        </w:r>
        <w:r>
          <w:instrText xml:space="preserve"> PAGEREF _Toc2758 \h </w:instrText>
        </w:r>
        <w:r>
          <w:fldChar w:fldCharType="separate"/>
        </w:r>
        <w:r>
          <w:t>62</w:t>
        </w:r>
        <w:r>
          <w:fldChar w:fldCharType="end"/>
        </w:r>
      </w:hyperlink>
    </w:p>
    <w:p>
      <w:pPr>
        <w:pStyle w:val="TOC2"/>
        <w:tabs>
          <w:tab w:val="right" w:leader="dot" w:pos="8306"/>
        </w:tabs>
      </w:pPr>
      <w:hyperlink w:anchor="_Toc29727" w:history="1">
        <w:r>
          <w:rPr>
            <w:rFonts w:ascii="仿宋" w:eastAsia="仿宋" w:hAnsi="仿宋" w:cs="仿宋" w:hint="eastAsia"/>
            <w:lang w:eastAsia="zh-CN"/>
          </w:rPr>
          <w:t>(三)、合规风险评估</w:t>
        </w:r>
        <w:r>
          <w:tab/>
        </w:r>
        <w:r>
          <w:fldChar w:fldCharType="begin"/>
        </w:r>
        <w:r>
          <w:instrText xml:space="preserve"> PAGEREF _Toc29727 \h </w:instrText>
        </w:r>
        <w:r>
          <w:fldChar w:fldCharType="separate"/>
        </w:r>
        <w:r>
          <w:t>63</w:t>
        </w:r>
        <w:r>
          <w:fldChar w:fldCharType="end"/>
        </w:r>
      </w:hyperlink>
    </w:p>
    <w:p>
      <w:pPr>
        <w:pStyle w:val="TOC2"/>
        <w:tabs>
          <w:tab w:val="right" w:leader="dot" w:pos="8306"/>
        </w:tabs>
      </w:pPr>
      <w:hyperlink w:anchor="_Toc11643" w:history="1">
        <w:r>
          <w:rPr>
            <w:rFonts w:ascii="仿宋" w:eastAsia="仿宋" w:hAnsi="仿宋" w:cs="仿宋" w:hint="eastAsia"/>
            <w:lang w:eastAsia="zh-CN"/>
          </w:rPr>
          <w:t>(四)、合规监督与执行</w:t>
        </w:r>
        <w:r>
          <w:tab/>
        </w:r>
        <w:r>
          <w:fldChar w:fldCharType="begin"/>
        </w:r>
        <w:r>
          <w:instrText xml:space="preserve"> PAGEREF _Toc11643 \h </w:instrText>
        </w:r>
        <w:r>
          <w:fldChar w:fldCharType="separate"/>
        </w:r>
        <w:r>
          <w:t>64</w:t>
        </w:r>
        <w:r>
          <w:fldChar w:fldCharType="end"/>
        </w:r>
      </w:hyperlink>
    </w:p>
    <w:p>
      <w:pPr>
        <w:pStyle w:val="TOC1"/>
        <w:tabs>
          <w:tab w:val="right" w:leader="dot" w:pos="8306"/>
        </w:tabs>
      </w:pPr>
      <w:hyperlink w:anchor="_Toc27363" w:history="1">
        <w:r>
          <w:rPr>
            <w:rFonts w:ascii="仿宋" w:eastAsia="仿宋" w:hAnsi="仿宋" w:cs="仿宋" w:hint="eastAsia"/>
            <w:lang w:eastAsia="zh-CN"/>
          </w:rPr>
          <w:t>十四、创新驱动与持续发展</w:t>
        </w:r>
        <w:r>
          <w:tab/>
        </w:r>
        <w:r>
          <w:fldChar w:fldCharType="begin"/>
        </w:r>
        <w:r>
          <w:instrText xml:space="preserve"> PAGEREF _Toc27363 \h </w:instrText>
        </w:r>
        <w:r>
          <w:fldChar w:fldCharType="separate"/>
        </w:r>
        <w:r>
          <w:t>65</w:t>
        </w:r>
        <w:r>
          <w:fldChar w:fldCharType="end"/>
        </w:r>
      </w:hyperlink>
    </w:p>
    <w:p>
      <w:pPr>
        <w:pStyle w:val="TOC2"/>
        <w:tabs>
          <w:tab w:val="right" w:leader="dot" w:pos="8306"/>
        </w:tabs>
      </w:pPr>
      <w:hyperlink w:anchor="_Toc22822" w:history="1">
        <w:r>
          <w:rPr>
            <w:rFonts w:ascii="仿宋" w:eastAsia="仿宋" w:hAnsi="仿宋" w:cs="仿宋" w:hint="eastAsia"/>
            <w:lang w:eastAsia="zh-CN"/>
          </w:rPr>
          <w:t>(一)、创新驱动战略实施</w:t>
        </w:r>
        <w:r>
          <w:tab/>
        </w:r>
        <w:r>
          <w:fldChar w:fldCharType="begin"/>
        </w:r>
        <w:r>
          <w:instrText xml:space="preserve"> PAGEREF _Toc22822 \h </w:instrText>
        </w:r>
        <w:r>
          <w:fldChar w:fldCharType="separate"/>
        </w:r>
        <w:r>
          <w:t>65</w:t>
        </w:r>
        <w:r>
          <w:fldChar w:fldCharType="end"/>
        </w:r>
      </w:hyperlink>
    </w:p>
    <w:p>
      <w:pPr>
        <w:pStyle w:val="TOC2"/>
        <w:tabs>
          <w:tab w:val="right" w:leader="dot" w:pos="8306"/>
        </w:tabs>
      </w:pPr>
      <w:hyperlink w:anchor="_Toc12826" w:history="1">
        <w:r>
          <w:rPr>
            <w:rFonts w:ascii="仿宋" w:eastAsia="仿宋" w:hAnsi="仿宋" w:cs="仿宋" w:hint="eastAsia"/>
            <w:lang w:eastAsia="zh-CN"/>
          </w:rPr>
          <w:t>(二)、持续发展路径探索</w:t>
        </w:r>
        <w:r>
          <w:tab/>
        </w:r>
        <w:r>
          <w:fldChar w:fldCharType="begin"/>
        </w:r>
        <w:r>
          <w:instrText xml:space="preserve"> PAGEREF _Toc12826 \h </w:instrText>
        </w:r>
        <w:r>
          <w:fldChar w:fldCharType="separate"/>
        </w:r>
        <w:r>
          <w:t>66</w:t>
        </w:r>
        <w:r>
          <w:fldChar w:fldCharType="end"/>
        </w:r>
      </w:hyperlink>
    </w:p>
    <w:p>
      <w:pPr>
        <w:pStyle w:val="TOC1"/>
        <w:tabs>
          <w:tab w:val="right" w:leader="dot" w:pos="8306"/>
        </w:tabs>
      </w:pPr>
      <w:hyperlink w:anchor="_Toc13946" w:history="1">
        <w:r>
          <w:rPr>
            <w:rFonts w:ascii="仿宋" w:eastAsia="仿宋" w:hAnsi="仿宋" w:cs="仿宋" w:hint="eastAsia"/>
            <w:lang w:eastAsia="zh-CN"/>
          </w:rPr>
          <w:t>十五、人力资源管理与开发</w:t>
        </w:r>
        <w:r>
          <w:tab/>
        </w:r>
        <w:r>
          <w:fldChar w:fldCharType="begin"/>
        </w:r>
        <w:r>
          <w:instrText xml:space="preserve"> PAGEREF _Toc13946 \h </w:instrText>
        </w:r>
        <w:r>
          <w:fldChar w:fldCharType="separate"/>
        </w:r>
        <w:r>
          <w:t>71</w:t>
        </w:r>
        <w:r>
          <w:fldChar w:fldCharType="end"/>
        </w:r>
      </w:hyperlink>
    </w:p>
    <w:p>
      <w:pPr>
        <w:pStyle w:val="TOC2"/>
        <w:tabs>
          <w:tab w:val="right" w:leader="dot" w:pos="8306"/>
        </w:tabs>
      </w:pPr>
      <w:hyperlink w:anchor="_Toc19539" w:history="1">
        <w:r>
          <w:rPr>
            <w:rFonts w:ascii="仿宋" w:eastAsia="仿宋" w:hAnsi="仿宋" w:cs="仿宋" w:hint="eastAsia"/>
            <w:lang w:eastAsia="zh-CN"/>
          </w:rPr>
          <w:t>(一)、人力资源规划</w:t>
        </w:r>
        <w:r>
          <w:tab/>
        </w:r>
        <w:r>
          <w:fldChar w:fldCharType="begin"/>
        </w:r>
        <w:r>
          <w:instrText xml:space="preserve"> PAGEREF _Toc19539 \h </w:instrText>
        </w:r>
        <w:r>
          <w:fldChar w:fldCharType="separate"/>
        </w:r>
        <w:r>
          <w:t>71</w:t>
        </w:r>
        <w:r>
          <w:fldChar w:fldCharType="end"/>
        </w:r>
      </w:hyperlink>
    </w:p>
    <w:p>
      <w:pPr>
        <w:pStyle w:val="TOC2"/>
        <w:tabs>
          <w:tab w:val="right" w:leader="dot" w:pos="8306"/>
        </w:tabs>
      </w:pPr>
      <w:hyperlink w:anchor="_Toc28617" w:history="1">
        <w:r>
          <w:rPr>
            <w:rFonts w:ascii="仿宋" w:eastAsia="仿宋" w:hAnsi="仿宋" w:cs="仿宋" w:hint="eastAsia"/>
            <w:lang w:eastAsia="zh-CN"/>
          </w:rPr>
          <w:t>(二)、人力资源开发与培训</w:t>
        </w:r>
        <w:r>
          <w:tab/>
        </w:r>
        <w:r>
          <w:fldChar w:fldCharType="begin"/>
        </w:r>
        <w:r>
          <w:instrText xml:space="preserve"> PAGEREF _Toc28617 \h </w:instrText>
        </w:r>
        <w:r>
          <w:fldChar w:fldCharType="separate"/>
        </w:r>
        <w:r>
          <w:t>72</w:t>
        </w:r>
        <w:r>
          <w:fldChar w:fldCharType="end"/>
        </w:r>
      </w:hyperlink>
    </w:p>
    <w:p>
      <w:pPr>
        <w:pStyle w:val="TOC1"/>
        <w:tabs>
          <w:tab w:val="right" w:leader="dot" w:pos="8306"/>
        </w:tabs>
      </w:pPr>
      <w:hyperlink w:anchor="_Toc11417" w:history="1">
        <w:r>
          <w:rPr>
            <w:rFonts w:ascii="仿宋" w:eastAsia="仿宋" w:hAnsi="仿宋" w:cs="仿宋" w:hint="eastAsia"/>
            <w:lang w:eastAsia="zh-CN"/>
          </w:rPr>
          <w:t>十六、知识产权管理与保护</w:t>
        </w:r>
        <w:r>
          <w:tab/>
        </w:r>
        <w:r>
          <w:fldChar w:fldCharType="begin"/>
        </w:r>
        <w:r>
          <w:instrText xml:space="preserve"> PAGEREF _Toc11417 \h </w:instrText>
        </w:r>
        <w:r>
          <w:fldChar w:fldCharType="separate"/>
        </w:r>
        <w:r>
          <w:t>75</w:t>
        </w:r>
        <w:r>
          <w:fldChar w:fldCharType="end"/>
        </w:r>
      </w:hyperlink>
    </w:p>
    <w:p>
      <w:pPr>
        <w:pStyle w:val="TOC2"/>
        <w:tabs>
          <w:tab w:val="right" w:leader="dot" w:pos="8306"/>
        </w:tabs>
      </w:pPr>
      <w:hyperlink w:anchor="_Toc15878" w:history="1">
        <w:r>
          <w:rPr>
            <w:rFonts w:ascii="仿宋" w:eastAsia="仿宋" w:hAnsi="仿宋" w:cs="仿宋" w:hint="eastAsia"/>
            <w:lang w:eastAsia="zh-CN"/>
          </w:rPr>
          <w:t>(一)、知识产权管理体系建设</w:t>
        </w:r>
        <w:r>
          <w:tab/>
        </w:r>
        <w:r>
          <w:fldChar w:fldCharType="begin"/>
        </w:r>
        <w:r>
          <w:instrText xml:space="preserve"> PAGEREF _Toc15878 \h </w:instrText>
        </w:r>
        <w:r>
          <w:fldChar w:fldCharType="separate"/>
        </w:r>
        <w:r>
          <w:t>75</w:t>
        </w:r>
        <w:r>
          <w:fldChar w:fldCharType="end"/>
        </w:r>
      </w:hyperlink>
    </w:p>
    <w:p>
      <w:pPr>
        <w:pStyle w:val="TOC2"/>
        <w:tabs>
          <w:tab w:val="right" w:leader="dot" w:pos="8306"/>
        </w:tabs>
      </w:pPr>
      <w:hyperlink w:anchor="_Toc14803" w:history="1">
        <w:r>
          <w:rPr>
            <w:rFonts w:ascii="仿宋" w:eastAsia="仿宋" w:hAnsi="仿宋" w:cs="仿宋" w:hint="eastAsia"/>
            <w:lang w:eastAsia="zh-CN"/>
          </w:rPr>
          <w:t>(二)、知识产权保护措施</w:t>
        </w:r>
        <w:r>
          <w:tab/>
        </w:r>
        <w:r>
          <w:fldChar w:fldCharType="begin"/>
        </w:r>
        <w:r>
          <w:instrText xml:space="preserve"> PAGEREF _Toc14803 \h </w:instrText>
        </w:r>
        <w:r>
          <w:fldChar w:fldCharType="separate"/>
        </w:r>
        <w:r>
          <w:t>76</w:t>
        </w:r>
        <w:r>
          <w:fldChar w:fldCharType="end"/>
        </w:r>
      </w:hyperlink>
    </w:p>
    <w:p>
      <w:pPr>
        <w:pStyle w:val="TOC1"/>
        <w:tabs>
          <w:tab w:val="right" w:leader="dot" w:pos="8306"/>
        </w:tabs>
      </w:pPr>
      <w:hyperlink w:anchor="_Toc24349" w:history="1">
        <w:r>
          <w:rPr>
            <w:rFonts w:ascii="仿宋" w:eastAsia="仿宋" w:hAnsi="仿宋" w:cs="仿宋" w:hint="eastAsia"/>
            <w:lang w:eastAsia="zh-CN"/>
          </w:rPr>
          <w:t>十七、项目施工方案</w:t>
        </w:r>
        <w:r>
          <w:tab/>
        </w:r>
        <w:r>
          <w:fldChar w:fldCharType="begin"/>
        </w:r>
        <w:r>
          <w:instrText xml:space="preserve"> PAGEREF _Toc24349 \h </w:instrText>
        </w:r>
        <w:r>
          <w:fldChar w:fldCharType="separate"/>
        </w:r>
        <w:r>
          <w:t>77</w:t>
        </w:r>
        <w:r>
          <w:fldChar w:fldCharType="end"/>
        </w:r>
      </w:hyperlink>
    </w:p>
    <w:p>
      <w:pPr>
        <w:pStyle w:val="TOC2"/>
        <w:tabs>
          <w:tab w:val="right" w:leader="dot" w:pos="8306"/>
        </w:tabs>
      </w:pPr>
      <w:hyperlink w:anchor="_Toc27232" w:history="1">
        <w:r>
          <w:rPr>
            <w:rFonts w:ascii="仿宋" w:eastAsia="仿宋" w:hAnsi="仿宋" w:cs="仿宋" w:hint="eastAsia"/>
            <w:lang w:eastAsia="zh-CN"/>
          </w:rPr>
          <w:t>(一)、施工组织设计</w:t>
        </w:r>
        <w:r>
          <w:tab/>
        </w:r>
        <w:r>
          <w:fldChar w:fldCharType="begin"/>
        </w:r>
        <w:r>
          <w:instrText xml:space="preserve"> PAGEREF _Toc27232 \h </w:instrText>
        </w:r>
        <w:r>
          <w:fldChar w:fldCharType="separate"/>
        </w:r>
        <w:r>
          <w:t>77</w:t>
        </w:r>
        <w:r>
          <w:fldChar w:fldCharType="end"/>
        </w:r>
      </w:hyperlink>
    </w:p>
    <w:p>
      <w:pPr>
        <w:pStyle w:val="TOC2"/>
        <w:tabs>
          <w:tab w:val="right" w:leader="dot" w:pos="8306"/>
        </w:tabs>
      </w:pPr>
      <w:hyperlink w:anchor="_Toc18340" w:history="1">
        <w:r>
          <w:rPr>
            <w:rFonts w:ascii="仿宋" w:eastAsia="仿宋" w:hAnsi="仿宋" w:cs="仿宋" w:hint="eastAsia"/>
            <w:lang w:eastAsia="zh-CN"/>
          </w:rPr>
          <w:t>(二)、施工工艺与技术路线</w:t>
        </w:r>
        <w:r>
          <w:tab/>
        </w:r>
        <w:r>
          <w:fldChar w:fldCharType="begin"/>
        </w:r>
        <w:r>
          <w:instrText xml:space="preserve"> PAGEREF _Toc18340 \h </w:instrText>
        </w:r>
        <w:r>
          <w:fldChar w:fldCharType="separate"/>
        </w:r>
        <w:r>
          <w:t>79</w:t>
        </w:r>
        <w:r>
          <w:fldChar w:fldCharType="end"/>
        </w:r>
      </w:hyperlink>
    </w:p>
    <w:p>
      <w:pPr>
        <w:pStyle w:val="TOC2"/>
        <w:tabs>
          <w:tab w:val="right" w:leader="dot" w:pos="8306"/>
        </w:tabs>
      </w:pPr>
      <w:hyperlink w:anchor="_Toc8548" w:history="1">
        <w:r>
          <w:rPr>
            <w:rFonts w:ascii="仿宋" w:eastAsia="仿宋" w:hAnsi="仿宋" w:cs="仿宋" w:hint="eastAsia"/>
            <w:lang w:eastAsia="zh-CN"/>
          </w:rPr>
          <w:t>(三)、关键节点施工计划</w:t>
        </w:r>
        <w:r>
          <w:tab/>
        </w:r>
        <w:r>
          <w:fldChar w:fldCharType="begin"/>
        </w:r>
        <w:r>
          <w:instrText xml:space="preserve"> PAGEREF _Toc8548 \h </w:instrText>
        </w:r>
        <w:r>
          <w:fldChar w:fldCharType="separate"/>
        </w:r>
        <w:r>
          <w:t>80</w:t>
        </w:r>
        <w:r>
          <w:fldChar w:fldCharType="end"/>
        </w:r>
      </w:hyperlink>
    </w:p>
    <w:p>
      <w:pPr>
        <w:pStyle w:val="TOC2"/>
        <w:tabs>
          <w:tab w:val="right" w:leader="dot" w:pos="8306"/>
        </w:tabs>
      </w:pPr>
      <w:hyperlink w:anchor="_Toc13167" w:history="1">
        <w:r>
          <w:rPr>
            <w:rFonts w:ascii="仿宋" w:eastAsia="仿宋" w:hAnsi="仿宋" w:cs="仿宋" w:hint="eastAsia"/>
            <w:lang w:eastAsia="zh-CN"/>
          </w:rPr>
          <w:t>(四)、施工现场管理</w:t>
        </w:r>
        <w:r>
          <w:tab/>
        </w:r>
        <w:r>
          <w:fldChar w:fldCharType="begin"/>
        </w:r>
        <w:r>
          <w:instrText xml:space="preserve"> PAGEREF _Toc13167 \h </w:instrText>
        </w:r>
        <w:r>
          <w:fldChar w:fldCharType="separate"/>
        </w:r>
        <w:r>
          <w:t>82</w:t>
        </w:r>
        <w:r>
          <w:fldChar w:fldCharType="end"/>
        </w:r>
      </w:hyperlink>
    </w:p>
    <w:p>
      <w:pPr>
        <w:pStyle w:val="TOC1"/>
        <w:tabs>
          <w:tab w:val="right" w:leader="dot" w:pos="8306"/>
        </w:tabs>
      </w:pPr>
      <w:hyperlink w:anchor="_Toc922" w:history="1">
        <w:r>
          <w:rPr>
            <w:rFonts w:ascii="仿宋" w:eastAsia="仿宋" w:hAnsi="仿宋" w:cs="仿宋" w:hint="eastAsia"/>
            <w:lang w:eastAsia="zh-CN"/>
          </w:rPr>
          <w:t>十八、产业协同与集群发展</w:t>
        </w:r>
        <w:r>
          <w:tab/>
        </w:r>
        <w:r>
          <w:fldChar w:fldCharType="begin"/>
        </w:r>
        <w:r>
          <w:instrText xml:space="preserve"> PAGEREF _Toc922 \h </w:instrText>
        </w:r>
        <w:r>
          <w:fldChar w:fldCharType="separate"/>
        </w:r>
        <w:r>
          <w:t>84</w:t>
        </w:r>
        <w:r>
          <w:fldChar w:fldCharType="end"/>
        </w:r>
      </w:hyperlink>
    </w:p>
    <w:p>
      <w:pPr>
        <w:pStyle w:val="TOC2"/>
        <w:tabs>
          <w:tab w:val="right" w:leader="dot" w:pos="8306"/>
        </w:tabs>
      </w:pPr>
      <w:hyperlink w:anchor="_Toc5023" w:history="1">
        <w:r>
          <w:rPr>
            <w:rFonts w:ascii="仿宋" w:eastAsia="仿宋" w:hAnsi="仿宋" w:cs="仿宋" w:hint="eastAsia"/>
            <w:lang w:eastAsia="zh-CN"/>
          </w:rPr>
          <w:t>(一)、产业协同机制建设</w:t>
        </w:r>
        <w:r>
          <w:tab/>
        </w:r>
        <w:r>
          <w:fldChar w:fldCharType="begin"/>
        </w:r>
        <w:r>
          <w:instrText xml:space="preserve"> PAGEREF _Toc5023 \h </w:instrText>
        </w:r>
        <w:r>
          <w:fldChar w:fldCharType="separate"/>
        </w:r>
        <w:r>
          <w:t>84</w:t>
        </w:r>
        <w:r>
          <w:fldChar w:fldCharType="end"/>
        </w:r>
      </w:hyperlink>
    </w:p>
    <w:p>
      <w:pPr>
        <w:pStyle w:val="TOC2"/>
        <w:tabs>
          <w:tab w:val="right" w:leader="dot" w:pos="8306"/>
        </w:tabs>
      </w:pPr>
      <w:hyperlink w:anchor="_Toc26545" w:history="1">
        <w:r>
          <w:rPr>
            <w:rFonts w:ascii="仿宋" w:eastAsia="仿宋" w:hAnsi="仿宋" w:cs="仿宋" w:hint="eastAsia"/>
            <w:lang w:eastAsia="zh-CN"/>
          </w:rPr>
          <w:t>(二)、产业集群培育与发展</w:t>
        </w:r>
        <w:r>
          <w:tab/>
        </w:r>
        <w:r>
          <w:fldChar w:fldCharType="begin"/>
        </w:r>
        <w:r>
          <w:instrText xml:space="preserve"> PAGEREF _Toc26545 \h </w:instrText>
        </w:r>
        <w:r>
          <w:fldChar w:fldCharType="separate"/>
        </w:r>
        <w:r>
          <w:t>85</w:t>
        </w:r>
        <w:r>
          <w:fldChar w:fldCharType="end"/>
        </w:r>
      </w:hyperlink>
    </w:p>
    <w:p>
      <w:pPr>
        <w:pStyle w:val="TOC1"/>
        <w:tabs>
          <w:tab w:val="right" w:leader="dot" w:pos="8306"/>
        </w:tabs>
      </w:pPr>
      <w:hyperlink w:anchor="_Toc3597" w:history="1">
        <w:r>
          <w:rPr>
            <w:rFonts w:ascii="仿宋" w:eastAsia="仿宋" w:hAnsi="仿宋" w:cs="仿宋" w:hint="eastAsia"/>
            <w:lang w:eastAsia="zh-CN"/>
          </w:rPr>
          <w:t>十九、合作与交流机制建立</w:t>
        </w:r>
        <w:r>
          <w:tab/>
        </w:r>
        <w:r>
          <w:fldChar w:fldCharType="begin"/>
        </w:r>
        <w:r>
          <w:instrText xml:space="preserve"> PAGEREF _Toc3597 \h </w:instrText>
        </w:r>
        <w:r>
          <w:fldChar w:fldCharType="separate"/>
        </w:r>
        <w:r>
          <w:t>86</w:t>
        </w:r>
        <w:r>
          <w:fldChar w:fldCharType="end"/>
        </w:r>
      </w:hyperlink>
    </w:p>
    <w:p>
      <w:pPr>
        <w:pStyle w:val="TOC2"/>
        <w:tabs>
          <w:tab w:val="right" w:leader="dot" w:pos="8306"/>
        </w:tabs>
      </w:pPr>
      <w:hyperlink w:anchor="_Toc26225" w:history="1">
        <w:r>
          <w:rPr>
            <w:rFonts w:ascii="仿宋" w:eastAsia="仿宋" w:hAnsi="仿宋" w:cs="仿宋" w:hint="eastAsia"/>
            <w:lang w:eastAsia="zh-CN"/>
          </w:rPr>
          <w:t>(一)、合作伙伴选择与合作方式</w:t>
        </w:r>
        <w:r>
          <w:tab/>
        </w:r>
        <w:r>
          <w:fldChar w:fldCharType="begin"/>
        </w:r>
        <w:r>
          <w:instrText xml:space="preserve"> PAGEREF _Toc26225 \h </w:instrText>
        </w:r>
        <w:r>
          <w:fldChar w:fldCharType="separate"/>
        </w:r>
        <w:r>
          <w:t>86</w:t>
        </w:r>
        <w:r>
          <w:fldChar w:fldCharType="end"/>
        </w:r>
      </w:hyperlink>
    </w:p>
    <w:p>
      <w:pPr>
        <w:pStyle w:val="TOC2"/>
        <w:tabs>
          <w:tab w:val="right" w:leader="dot" w:pos="8306"/>
        </w:tabs>
      </w:pPr>
      <w:hyperlink w:anchor="_Toc8526" w:history="1">
        <w:r>
          <w:rPr>
            <w:rFonts w:ascii="仿宋" w:eastAsia="仿宋" w:hAnsi="仿宋" w:cs="仿宋" w:hint="eastAsia"/>
            <w:lang w:eastAsia="zh-CN"/>
          </w:rPr>
          <w:t>(二)、交流与合作平台搭建</w:t>
        </w:r>
        <w:r>
          <w:tab/>
        </w:r>
        <w:r>
          <w:fldChar w:fldCharType="begin"/>
        </w:r>
        <w:r>
          <w:instrText xml:space="preserve"> PAGEREF _Toc8526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4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一、休闲豆制品项目的技术资源开发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二、休闲豆制品项目的人力资源管理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休闲豆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三、休闲豆制品项目的资金资源筹措与优化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休闲豆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9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休闲豆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休闲豆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休闲豆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3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休闲豆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休闲豆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智能技术的应用：休闲豆制品项目将利用智能技术，如物联网（IoT）和大数据分析，来监控和优化资源使用。通过实时数据分析，项目可以更有效地管理能源消耗、减少原材料浪费，并提高生产过程的整体效率。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922"/>
      <w:r>
        <w:rPr>
          <w:rFonts w:ascii="仿宋" w:eastAsia="仿宋" w:hAnsi="仿宋" w:cs="仿宋" w:hint="eastAsia"/>
          <w:sz w:val="28"/>
          <w:lang w:eastAsia="zh-CN"/>
        </w:rPr>
        <w:t>二、休闲豆制品项目概论</w:t>
      </w:r>
      <w:bookmarkEnd w:id="6"/>
    </w:p>
    <w:p>
      <w:pPr>
        <w:pStyle w:val="Heading2"/>
        <w:rPr>
          <w:rFonts w:ascii="仿宋" w:eastAsia="仿宋" w:hAnsi="仿宋" w:cs="仿宋" w:hint="eastAsia"/>
          <w:lang w:eastAsia="zh-CN"/>
        </w:rPr>
      </w:pPr>
      <w:bookmarkStart w:id="7" w:name="_Toc3171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休闲豆制品项目的申报单位是“XXX实业发展公司”，这是一家在其所处行业内备受尊敬的企业。公司自成立以来，通过其在休闲豆制品项目中表现出的创新精神和卓越执行力，在市场上赢得了显著的地位。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该公司的法定代表人秦XX，在休闲豆制品项目及其他多个行业领域中都有着显著的贡献。秦XX以其出色的领导才能和敏锐的商业洞察力，带领公司在休闲豆制品项目等多个领域实现了持续的成长和成功。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休闲豆制品项目的重要合作伙伴。公司专注于[行业名称]领域，以创新作为驱动力，不断推动技术进步和市场扩张。在休闲豆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休闲豆制品项目中展现了强劲的增长和稳定的财务表现。公司通过有效的策略，在休闲豆制品项目中扩大了其市场份额并增强了盈利能力。同时，公司积极承担社会责任，参与各类社会公益项目，增强了其在休闲豆制品项目中的品牌形象和社会影响力。</w:t>
      </w:r>
    </w:p>
    <w:p>
      <w:pPr>
        <w:pStyle w:val="Heading2"/>
        <w:ind w:firstLine="560" w:firstLineChars="200"/>
        <w:rPr>
          <w:rFonts w:ascii="仿宋" w:eastAsia="仿宋" w:hAnsi="仿宋" w:cs="仿宋" w:hint="eastAsia"/>
          <w:sz w:val="28"/>
          <w:lang w:eastAsia="zh-CN"/>
        </w:rPr>
      </w:pPr>
      <w:bookmarkStart w:id="8" w:name="_Toc810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豆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休闲豆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33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829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https://d.book118.com/996230145213010045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36AD9"/>
    <w:rsid w:val="35736A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230145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2024-02-03T11:27:00Z</dcterms:created>
  <dcterms:modified xsi:type="dcterms:W3CDTF">2024-02-03T11:27:27Z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3CA7C53928C1490E8317298DF68F8C52_11</vt:lpwstr>
  </property>
  <property fmtid="{D5CDD505-2E9C-101B-9397-08002B2CF9AE}" pid="3" name="KSOProductBuildVer">
    <vt:lpwstr>2052-12.1.0.16250</vt:lpwstr>
  </property>
</Properties>
</file>