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工业润滑脂相关行业公司成立方案及可行性研究报告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33" w:history="1">
        <w:r>
          <w:rPr>
            <w:rFonts w:ascii="仿宋" w:eastAsia="仿宋" w:hAnsi="仿宋" w:cs="仿宋" w:hint="eastAsia"/>
            <w:lang w:eastAsia="zh-CN"/>
          </w:rPr>
          <w:t>前言</w:t>
        </w:r>
        <w:r>
          <w:tab/>
        </w:r>
        <w:r>
          <w:fldChar w:fldCharType="begin"/>
        </w:r>
        <w:r>
          <w:instrText xml:space="preserve"> PAGEREF _Toc25533 \h </w:instrText>
        </w:r>
        <w:r>
          <w:fldChar w:fldCharType="separate"/>
        </w:r>
        <w:r>
          <w:t>3</w:t>
        </w:r>
        <w:r>
          <w:fldChar w:fldCharType="end"/>
        </w:r>
      </w:hyperlink>
    </w:p>
    <w:p>
      <w:pPr>
        <w:pStyle w:val="TOC1"/>
        <w:tabs>
          <w:tab w:val="right" w:leader="dot" w:pos="8306"/>
        </w:tabs>
      </w:pPr>
      <w:hyperlink w:anchor="_Toc28157" w:history="1">
        <w:r>
          <w:rPr>
            <w:rFonts w:ascii="仿宋" w:eastAsia="仿宋" w:hAnsi="仿宋" w:cs="仿宋" w:hint="eastAsia"/>
            <w:lang w:eastAsia="zh-CN"/>
          </w:rPr>
          <w:t>一、发展规划</w:t>
        </w:r>
        <w:r>
          <w:tab/>
        </w:r>
        <w:r>
          <w:fldChar w:fldCharType="begin"/>
        </w:r>
        <w:r>
          <w:instrText xml:space="preserve"> PAGEREF _Toc28157 \h </w:instrText>
        </w:r>
        <w:r>
          <w:fldChar w:fldCharType="separate"/>
        </w:r>
        <w:r>
          <w:t>3</w:t>
        </w:r>
        <w:r>
          <w:fldChar w:fldCharType="end"/>
        </w:r>
      </w:hyperlink>
    </w:p>
    <w:p>
      <w:pPr>
        <w:pStyle w:val="TOC2"/>
        <w:tabs>
          <w:tab w:val="right" w:leader="dot" w:pos="8306"/>
        </w:tabs>
      </w:pPr>
      <w:hyperlink w:anchor="_Toc19461" w:history="1">
        <w:r>
          <w:rPr>
            <w:rFonts w:ascii="仿宋" w:eastAsia="仿宋" w:hAnsi="仿宋" w:cs="仿宋" w:hint="eastAsia"/>
            <w:lang w:eastAsia="zh-CN"/>
          </w:rPr>
          <w:t>(一)、公司发展规划</w:t>
        </w:r>
        <w:r>
          <w:tab/>
        </w:r>
        <w:r>
          <w:fldChar w:fldCharType="begin"/>
        </w:r>
        <w:r>
          <w:instrText xml:space="preserve"> PAGEREF _Toc19461 \h </w:instrText>
        </w:r>
        <w:r>
          <w:fldChar w:fldCharType="separate"/>
        </w:r>
        <w:r>
          <w:t>3</w:t>
        </w:r>
        <w:r>
          <w:fldChar w:fldCharType="end"/>
        </w:r>
      </w:hyperlink>
    </w:p>
    <w:p>
      <w:pPr>
        <w:pStyle w:val="TOC2"/>
        <w:tabs>
          <w:tab w:val="right" w:leader="dot" w:pos="8306"/>
        </w:tabs>
      </w:pPr>
      <w:hyperlink w:anchor="_Toc23431" w:history="1">
        <w:r>
          <w:rPr>
            <w:rFonts w:ascii="仿宋" w:eastAsia="仿宋" w:hAnsi="仿宋" w:cs="仿宋" w:hint="eastAsia"/>
            <w:lang w:eastAsia="zh-CN"/>
          </w:rPr>
          <w:t>(二)、保障措施</w:t>
        </w:r>
        <w:r>
          <w:tab/>
        </w:r>
        <w:r>
          <w:fldChar w:fldCharType="begin"/>
        </w:r>
        <w:r>
          <w:instrText xml:space="preserve"> PAGEREF _Toc23431 \h </w:instrText>
        </w:r>
        <w:r>
          <w:fldChar w:fldCharType="separate"/>
        </w:r>
        <w:r>
          <w:t>4</w:t>
        </w:r>
        <w:r>
          <w:fldChar w:fldCharType="end"/>
        </w:r>
      </w:hyperlink>
    </w:p>
    <w:p>
      <w:pPr>
        <w:pStyle w:val="TOC1"/>
        <w:tabs>
          <w:tab w:val="right" w:leader="dot" w:pos="8306"/>
        </w:tabs>
      </w:pPr>
      <w:hyperlink w:anchor="_Toc4194" w:history="1">
        <w:r>
          <w:rPr>
            <w:rFonts w:ascii="仿宋" w:eastAsia="仿宋" w:hAnsi="仿宋" w:cs="仿宋" w:hint="eastAsia"/>
            <w:lang w:eastAsia="zh-CN"/>
          </w:rPr>
          <w:t>二、公司成立方案</w:t>
        </w:r>
        <w:r>
          <w:tab/>
        </w:r>
        <w:r>
          <w:fldChar w:fldCharType="begin"/>
        </w:r>
        <w:r>
          <w:instrText xml:space="preserve"> PAGEREF _Toc4194 \h </w:instrText>
        </w:r>
        <w:r>
          <w:fldChar w:fldCharType="separate"/>
        </w:r>
        <w:r>
          <w:t>9</w:t>
        </w:r>
        <w:r>
          <w:fldChar w:fldCharType="end"/>
        </w:r>
      </w:hyperlink>
    </w:p>
    <w:p>
      <w:pPr>
        <w:pStyle w:val="TOC2"/>
        <w:tabs>
          <w:tab w:val="right" w:leader="dot" w:pos="8306"/>
        </w:tabs>
      </w:pPr>
      <w:hyperlink w:anchor="_Toc26396" w:history="1">
        <w:r>
          <w:rPr>
            <w:rFonts w:ascii="仿宋" w:eastAsia="仿宋" w:hAnsi="仿宋" w:cs="仿宋" w:hint="eastAsia"/>
            <w:lang w:eastAsia="zh-CN"/>
          </w:rPr>
          <w:t>(一)、公司经营宗旨</w:t>
        </w:r>
        <w:r>
          <w:tab/>
        </w:r>
        <w:r>
          <w:fldChar w:fldCharType="begin"/>
        </w:r>
        <w:r>
          <w:instrText xml:space="preserve"> PAGEREF _Toc26396 \h </w:instrText>
        </w:r>
        <w:r>
          <w:fldChar w:fldCharType="separate"/>
        </w:r>
        <w:r>
          <w:t>9</w:t>
        </w:r>
        <w:r>
          <w:fldChar w:fldCharType="end"/>
        </w:r>
      </w:hyperlink>
    </w:p>
    <w:p>
      <w:pPr>
        <w:pStyle w:val="TOC2"/>
        <w:tabs>
          <w:tab w:val="right" w:leader="dot" w:pos="8306"/>
        </w:tabs>
      </w:pPr>
      <w:hyperlink w:anchor="_Toc25785" w:history="1">
        <w:r>
          <w:rPr>
            <w:rFonts w:ascii="仿宋" w:eastAsia="仿宋" w:hAnsi="仿宋" w:cs="仿宋" w:hint="eastAsia"/>
            <w:lang w:eastAsia="zh-CN"/>
          </w:rPr>
          <w:t>(二)、公司的目标、主要职责</w:t>
        </w:r>
        <w:r>
          <w:tab/>
        </w:r>
        <w:r>
          <w:fldChar w:fldCharType="begin"/>
        </w:r>
        <w:r>
          <w:instrText xml:space="preserve"> PAGEREF _Toc25785 \h </w:instrText>
        </w:r>
        <w:r>
          <w:fldChar w:fldCharType="separate"/>
        </w:r>
        <w:r>
          <w:t>10</w:t>
        </w:r>
        <w:r>
          <w:fldChar w:fldCharType="end"/>
        </w:r>
      </w:hyperlink>
    </w:p>
    <w:p>
      <w:pPr>
        <w:pStyle w:val="TOC2"/>
        <w:tabs>
          <w:tab w:val="right" w:leader="dot" w:pos="8306"/>
        </w:tabs>
      </w:pPr>
      <w:hyperlink w:anchor="_Toc372" w:history="1">
        <w:r>
          <w:rPr>
            <w:rFonts w:ascii="仿宋" w:eastAsia="仿宋" w:hAnsi="仿宋" w:cs="仿宋" w:hint="eastAsia"/>
            <w:lang w:eastAsia="zh-CN"/>
          </w:rPr>
          <w:t>(三)、公司组建方式</w:t>
        </w:r>
        <w:r>
          <w:tab/>
        </w:r>
        <w:r>
          <w:fldChar w:fldCharType="begin"/>
        </w:r>
        <w:r>
          <w:instrText xml:space="preserve"> PAGEREF _Toc372 \h </w:instrText>
        </w:r>
        <w:r>
          <w:fldChar w:fldCharType="separate"/>
        </w:r>
        <w:r>
          <w:t>13</w:t>
        </w:r>
        <w:r>
          <w:fldChar w:fldCharType="end"/>
        </w:r>
      </w:hyperlink>
    </w:p>
    <w:p>
      <w:pPr>
        <w:pStyle w:val="TOC2"/>
        <w:tabs>
          <w:tab w:val="right" w:leader="dot" w:pos="8306"/>
        </w:tabs>
      </w:pPr>
      <w:hyperlink w:anchor="_Toc22975" w:history="1">
        <w:r>
          <w:rPr>
            <w:rFonts w:ascii="仿宋" w:eastAsia="仿宋" w:hAnsi="仿宋" w:cs="仿宋" w:hint="eastAsia"/>
            <w:lang w:eastAsia="zh-CN"/>
          </w:rPr>
          <w:t>(四)、公司管理体制</w:t>
        </w:r>
        <w:r>
          <w:tab/>
        </w:r>
        <w:r>
          <w:fldChar w:fldCharType="begin"/>
        </w:r>
        <w:r>
          <w:instrText xml:space="preserve"> PAGEREF _Toc22975 \h </w:instrText>
        </w:r>
        <w:r>
          <w:fldChar w:fldCharType="separate"/>
        </w:r>
        <w:r>
          <w:t>13</w:t>
        </w:r>
        <w:r>
          <w:fldChar w:fldCharType="end"/>
        </w:r>
      </w:hyperlink>
    </w:p>
    <w:p>
      <w:pPr>
        <w:pStyle w:val="TOC2"/>
        <w:tabs>
          <w:tab w:val="right" w:leader="dot" w:pos="8306"/>
        </w:tabs>
      </w:pPr>
      <w:hyperlink w:anchor="_Toc14304" w:history="1">
        <w:r>
          <w:rPr>
            <w:rFonts w:ascii="仿宋" w:eastAsia="仿宋" w:hAnsi="仿宋" w:cs="仿宋" w:hint="eastAsia"/>
            <w:lang w:eastAsia="zh-CN"/>
          </w:rPr>
          <w:t>(五)、部门职责及权限</w:t>
        </w:r>
        <w:r>
          <w:tab/>
        </w:r>
        <w:r>
          <w:fldChar w:fldCharType="begin"/>
        </w:r>
        <w:r>
          <w:instrText xml:space="preserve"> PAGEREF _Toc14304 \h </w:instrText>
        </w:r>
        <w:r>
          <w:fldChar w:fldCharType="separate"/>
        </w:r>
        <w:r>
          <w:t>14</w:t>
        </w:r>
        <w:r>
          <w:fldChar w:fldCharType="end"/>
        </w:r>
      </w:hyperlink>
    </w:p>
    <w:p>
      <w:pPr>
        <w:pStyle w:val="TOC2"/>
        <w:tabs>
          <w:tab w:val="right" w:leader="dot" w:pos="8306"/>
        </w:tabs>
      </w:pPr>
      <w:hyperlink w:anchor="_Toc20773" w:history="1">
        <w:r>
          <w:rPr>
            <w:rFonts w:ascii="仿宋" w:eastAsia="仿宋" w:hAnsi="仿宋" w:cs="仿宋" w:hint="eastAsia"/>
            <w:lang w:eastAsia="zh-CN"/>
          </w:rPr>
          <w:t>(六)、核心人员介绍</w:t>
        </w:r>
        <w:r>
          <w:tab/>
        </w:r>
        <w:r>
          <w:fldChar w:fldCharType="begin"/>
        </w:r>
        <w:r>
          <w:instrText xml:space="preserve"> PAGEREF _Toc20773 \h </w:instrText>
        </w:r>
        <w:r>
          <w:fldChar w:fldCharType="separate"/>
        </w:r>
        <w:r>
          <w:t>17</w:t>
        </w:r>
        <w:r>
          <w:fldChar w:fldCharType="end"/>
        </w:r>
      </w:hyperlink>
    </w:p>
    <w:p>
      <w:pPr>
        <w:pStyle w:val="TOC2"/>
        <w:tabs>
          <w:tab w:val="right" w:leader="dot" w:pos="8306"/>
        </w:tabs>
      </w:pPr>
      <w:hyperlink w:anchor="_Toc28746" w:history="1">
        <w:r>
          <w:rPr>
            <w:rFonts w:ascii="仿宋" w:eastAsia="仿宋" w:hAnsi="仿宋" w:cs="仿宋" w:hint="eastAsia"/>
            <w:lang w:eastAsia="zh-CN"/>
          </w:rPr>
          <w:t>(七)、财务会计制度</w:t>
        </w:r>
        <w:r>
          <w:tab/>
        </w:r>
        <w:r>
          <w:fldChar w:fldCharType="begin"/>
        </w:r>
        <w:r>
          <w:instrText xml:space="preserve"> PAGEREF _Toc28746 \h </w:instrText>
        </w:r>
        <w:r>
          <w:fldChar w:fldCharType="separate"/>
        </w:r>
        <w:r>
          <w:t>19</w:t>
        </w:r>
        <w:r>
          <w:fldChar w:fldCharType="end"/>
        </w:r>
      </w:hyperlink>
    </w:p>
    <w:p>
      <w:pPr>
        <w:pStyle w:val="TOC1"/>
        <w:tabs>
          <w:tab w:val="right" w:leader="dot" w:pos="8306"/>
        </w:tabs>
      </w:pPr>
      <w:hyperlink w:anchor="_Toc43" w:history="1">
        <w:r>
          <w:rPr>
            <w:rFonts w:ascii="仿宋" w:eastAsia="仿宋" w:hAnsi="仿宋" w:cs="仿宋" w:hint="eastAsia"/>
            <w:lang w:eastAsia="zh-CN"/>
          </w:rPr>
          <w:t>三、工业润滑脂项目概况</w:t>
        </w:r>
        <w:r>
          <w:tab/>
        </w:r>
        <w:r>
          <w:fldChar w:fldCharType="begin"/>
        </w:r>
        <w:r>
          <w:instrText xml:space="preserve"> PAGEREF _Toc43 \h </w:instrText>
        </w:r>
        <w:r>
          <w:fldChar w:fldCharType="separate"/>
        </w:r>
        <w:r>
          <w:t>24</w:t>
        </w:r>
        <w:r>
          <w:fldChar w:fldCharType="end"/>
        </w:r>
      </w:hyperlink>
    </w:p>
    <w:p>
      <w:pPr>
        <w:pStyle w:val="TOC2"/>
        <w:tabs>
          <w:tab w:val="right" w:leader="dot" w:pos="8306"/>
        </w:tabs>
      </w:pPr>
      <w:hyperlink w:anchor="_Toc15883" w:history="1">
        <w:r>
          <w:rPr>
            <w:rFonts w:ascii="仿宋" w:eastAsia="仿宋" w:hAnsi="仿宋" w:cs="仿宋" w:hint="eastAsia"/>
            <w:lang w:eastAsia="zh-CN"/>
          </w:rPr>
          <w:t>(一)、投资路径</w:t>
        </w:r>
        <w:r>
          <w:tab/>
        </w:r>
        <w:r>
          <w:fldChar w:fldCharType="begin"/>
        </w:r>
        <w:r>
          <w:instrText xml:space="preserve"> PAGEREF _Toc15883 \h </w:instrText>
        </w:r>
        <w:r>
          <w:fldChar w:fldCharType="separate"/>
        </w:r>
        <w:r>
          <w:t>24</w:t>
        </w:r>
        <w:r>
          <w:fldChar w:fldCharType="end"/>
        </w:r>
      </w:hyperlink>
    </w:p>
    <w:p>
      <w:pPr>
        <w:pStyle w:val="TOC2"/>
        <w:tabs>
          <w:tab w:val="right" w:leader="dot" w:pos="8306"/>
        </w:tabs>
      </w:pPr>
      <w:hyperlink w:anchor="_Toc23438" w:history="1">
        <w:r>
          <w:rPr>
            <w:rFonts w:ascii="仿宋" w:eastAsia="仿宋" w:hAnsi="仿宋" w:cs="仿宋" w:hint="eastAsia"/>
            <w:lang w:eastAsia="zh-CN"/>
          </w:rPr>
          <w:t>(二)、工业润滑脂项目提出的理由</w:t>
        </w:r>
        <w:r>
          <w:tab/>
        </w:r>
        <w:r>
          <w:fldChar w:fldCharType="begin"/>
        </w:r>
        <w:r>
          <w:instrText xml:space="preserve"> PAGEREF _Toc23438 \h </w:instrText>
        </w:r>
        <w:r>
          <w:fldChar w:fldCharType="separate"/>
        </w:r>
        <w:r>
          <w:t>25</w:t>
        </w:r>
        <w:r>
          <w:fldChar w:fldCharType="end"/>
        </w:r>
      </w:hyperlink>
    </w:p>
    <w:p>
      <w:pPr>
        <w:pStyle w:val="TOC2"/>
        <w:tabs>
          <w:tab w:val="right" w:leader="dot" w:pos="8306"/>
        </w:tabs>
      </w:pPr>
      <w:hyperlink w:anchor="_Toc24203" w:history="1">
        <w:r>
          <w:rPr>
            <w:rFonts w:ascii="仿宋" w:eastAsia="仿宋" w:hAnsi="仿宋" w:cs="仿宋" w:hint="eastAsia"/>
            <w:lang w:eastAsia="zh-CN"/>
          </w:rPr>
          <w:t>(三)、工业润滑脂项目选址</w:t>
        </w:r>
        <w:r>
          <w:tab/>
        </w:r>
        <w:r>
          <w:fldChar w:fldCharType="begin"/>
        </w:r>
        <w:r>
          <w:instrText xml:space="preserve"> PAGEREF _Toc24203 \h </w:instrText>
        </w:r>
        <w:r>
          <w:fldChar w:fldCharType="separate"/>
        </w:r>
        <w:r>
          <w:t>26</w:t>
        </w:r>
        <w:r>
          <w:fldChar w:fldCharType="end"/>
        </w:r>
      </w:hyperlink>
    </w:p>
    <w:p>
      <w:pPr>
        <w:pStyle w:val="TOC2"/>
        <w:tabs>
          <w:tab w:val="right" w:leader="dot" w:pos="8306"/>
        </w:tabs>
      </w:pPr>
      <w:hyperlink w:anchor="_Toc24630" w:history="1">
        <w:r>
          <w:rPr>
            <w:rFonts w:ascii="仿宋" w:eastAsia="仿宋" w:hAnsi="仿宋" w:cs="仿宋" w:hint="eastAsia"/>
            <w:lang w:eastAsia="zh-CN"/>
          </w:rPr>
          <w:t>(四)、生产规模</w:t>
        </w:r>
        <w:r>
          <w:tab/>
        </w:r>
        <w:r>
          <w:fldChar w:fldCharType="begin"/>
        </w:r>
        <w:r>
          <w:instrText xml:space="preserve"> PAGEREF _Toc24630 \h </w:instrText>
        </w:r>
        <w:r>
          <w:fldChar w:fldCharType="separate"/>
        </w:r>
        <w:r>
          <w:t>26</w:t>
        </w:r>
        <w:r>
          <w:fldChar w:fldCharType="end"/>
        </w:r>
      </w:hyperlink>
    </w:p>
    <w:p>
      <w:pPr>
        <w:pStyle w:val="TOC2"/>
        <w:tabs>
          <w:tab w:val="right" w:leader="dot" w:pos="8306"/>
        </w:tabs>
      </w:pPr>
      <w:hyperlink w:anchor="_Toc9158" w:history="1">
        <w:r>
          <w:rPr>
            <w:rFonts w:ascii="仿宋" w:eastAsia="仿宋" w:hAnsi="仿宋" w:cs="仿宋" w:hint="eastAsia"/>
            <w:lang w:eastAsia="zh-CN"/>
          </w:rPr>
          <w:t>(五)、建设规模</w:t>
        </w:r>
        <w:r>
          <w:tab/>
        </w:r>
        <w:r>
          <w:fldChar w:fldCharType="begin"/>
        </w:r>
        <w:r>
          <w:instrText xml:space="preserve"> PAGEREF _Toc9158 \h </w:instrText>
        </w:r>
        <w:r>
          <w:fldChar w:fldCharType="separate"/>
        </w:r>
        <w:r>
          <w:t>26</w:t>
        </w:r>
        <w:r>
          <w:fldChar w:fldCharType="end"/>
        </w:r>
      </w:hyperlink>
    </w:p>
    <w:p>
      <w:pPr>
        <w:pStyle w:val="TOC2"/>
        <w:tabs>
          <w:tab w:val="right" w:leader="dot" w:pos="8306"/>
        </w:tabs>
      </w:pPr>
      <w:hyperlink w:anchor="_Toc1552" w:history="1">
        <w:r>
          <w:rPr>
            <w:rFonts w:ascii="仿宋" w:eastAsia="仿宋" w:hAnsi="仿宋" w:cs="仿宋" w:hint="eastAsia"/>
            <w:lang w:eastAsia="zh-CN"/>
          </w:rPr>
          <w:t>(六)、工业润滑脂项目投资</w:t>
        </w:r>
        <w:r>
          <w:tab/>
        </w:r>
        <w:r>
          <w:fldChar w:fldCharType="begin"/>
        </w:r>
        <w:r>
          <w:instrText xml:space="preserve"> PAGEREF _Toc1552 \h </w:instrText>
        </w:r>
        <w:r>
          <w:fldChar w:fldCharType="separate"/>
        </w:r>
        <w:r>
          <w:t>26</w:t>
        </w:r>
        <w:r>
          <w:fldChar w:fldCharType="end"/>
        </w:r>
      </w:hyperlink>
    </w:p>
    <w:p>
      <w:pPr>
        <w:pStyle w:val="TOC2"/>
        <w:tabs>
          <w:tab w:val="right" w:leader="dot" w:pos="8306"/>
        </w:tabs>
      </w:pPr>
      <w:hyperlink w:anchor="_Toc1076" w:history="1">
        <w:r>
          <w:rPr>
            <w:rFonts w:ascii="仿宋" w:eastAsia="仿宋" w:hAnsi="仿宋" w:cs="仿宋" w:hint="eastAsia"/>
            <w:lang w:eastAsia="zh-CN"/>
          </w:rPr>
          <w:t>(七)、工业润滑脂项目进度规划</w:t>
        </w:r>
        <w:r>
          <w:tab/>
        </w:r>
        <w:r>
          <w:fldChar w:fldCharType="begin"/>
        </w:r>
        <w:r>
          <w:instrText xml:space="preserve"> PAGEREF _Toc1076 \h </w:instrText>
        </w:r>
        <w:r>
          <w:fldChar w:fldCharType="separate"/>
        </w:r>
        <w:r>
          <w:t>27</w:t>
        </w:r>
        <w:r>
          <w:fldChar w:fldCharType="end"/>
        </w:r>
      </w:hyperlink>
    </w:p>
    <w:p>
      <w:pPr>
        <w:pStyle w:val="TOC2"/>
        <w:tabs>
          <w:tab w:val="right" w:leader="dot" w:pos="8306"/>
        </w:tabs>
      </w:pPr>
      <w:hyperlink w:anchor="_Toc22260" w:history="1">
        <w:r>
          <w:rPr>
            <w:rFonts w:ascii="仿宋" w:eastAsia="仿宋" w:hAnsi="仿宋" w:cs="仿宋" w:hint="eastAsia"/>
            <w:lang w:eastAsia="zh-CN"/>
          </w:rPr>
          <w:t>(八)、经济效益(正常经营年份)</w:t>
        </w:r>
        <w:r>
          <w:tab/>
        </w:r>
        <w:r>
          <w:fldChar w:fldCharType="begin"/>
        </w:r>
        <w:r>
          <w:instrText xml:space="preserve"> PAGEREF _Toc22260 \h </w:instrText>
        </w:r>
        <w:r>
          <w:fldChar w:fldCharType="separate"/>
        </w:r>
        <w:r>
          <w:t>27</w:t>
        </w:r>
        <w:r>
          <w:fldChar w:fldCharType="end"/>
        </w:r>
      </w:hyperlink>
    </w:p>
    <w:p>
      <w:pPr>
        <w:pStyle w:val="TOC2"/>
        <w:tabs>
          <w:tab w:val="right" w:leader="dot" w:pos="8306"/>
        </w:tabs>
      </w:pPr>
      <w:hyperlink w:anchor="_Toc670" w:history="1">
        <w:r>
          <w:rPr>
            <w:rFonts w:ascii="仿宋" w:eastAsia="仿宋" w:hAnsi="仿宋" w:cs="仿宋" w:hint="eastAsia"/>
            <w:lang w:eastAsia="zh-CN"/>
          </w:rPr>
          <w:t>(九)、工业润滑脂项目综合评价</w:t>
        </w:r>
        <w:r>
          <w:tab/>
        </w:r>
        <w:r>
          <w:fldChar w:fldCharType="begin"/>
        </w:r>
        <w:r>
          <w:instrText xml:space="preserve"> PAGEREF _Toc670 \h </w:instrText>
        </w:r>
        <w:r>
          <w:fldChar w:fldCharType="separate"/>
        </w:r>
        <w:r>
          <w:t>28</w:t>
        </w:r>
        <w:r>
          <w:fldChar w:fldCharType="end"/>
        </w:r>
      </w:hyperlink>
    </w:p>
    <w:p>
      <w:pPr>
        <w:pStyle w:val="TOC1"/>
        <w:tabs>
          <w:tab w:val="right" w:leader="dot" w:pos="8306"/>
        </w:tabs>
      </w:pPr>
      <w:hyperlink w:anchor="_Toc12687" w:history="1">
        <w:r>
          <w:rPr>
            <w:rFonts w:ascii="仿宋" w:eastAsia="仿宋" w:hAnsi="仿宋" w:cs="仿宋" w:hint="eastAsia"/>
            <w:lang w:eastAsia="zh-CN"/>
          </w:rPr>
          <w:t>四、选址分析</w:t>
        </w:r>
        <w:r>
          <w:tab/>
        </w:r>
        <w:r>
          <w:fldChar w:fldCharType="begin"/>
        </w:r>
        <w:r>
          <w:instrText xml:space="preserve"> PAGEREF _Toc12687 \h </w:instrText>
        </w:r>
        <w:r>
          <w:fldChar w:fldCharType="separate"/>
        </w:r>
        <w:r>
          <w:t>29</w:t>
        </w:r>
        <w:r>
          <w:fldChar w:fldCharType="end"/>
        </w:r>
      </w:hyperlink>
    </w:p>
    <w:p>
      <w:pPr>
        <w:pStyle w:val="TOC2"/>
        <w:tabs>
          <w:tab w:val="right" w:leader="dot" w:pos="8306"/>
        </w:tabs>
      </w:pPr>
      <w:hyperlink w:anchor="_Toc30180" w:history="1">
        <w:r>
          <w:rPr>
            <w:rFonts w:ascii="仿宋" w:eastAsia="仿宋" w:hAnsi="仿宋" w:cs="仿宋" w:hint="eastAsia"/>
            <w:lang w:eastAsia="zh-CN"/>
          </w:rPr>
          <w:t>(一)、工业润滑脂项目选址原则</w:t>
        </w:r>
        <w:r>
          <w:tab/>
        </w:r>
        <w:r>
          <w:fldChar w:fldCharType="begin"/>
        </w:r>
        <w:r>
          <w:instrText xml:space="preserve"> PAGEREF _Toc30180 \h </w:instrText>
        </w:r>
        <w:r>
          <w:fldChar w:fldCharType="separate"/>
        </w:r>
        <w:r>
          <w:t>29</w:t>
        </w:r>
        <w:r>
          <w:fldChar w:fldCharType="end"/>
        </w:r>
      </w:hyperlink>
    </w:p>
    <w:p>
      <w:pPr>
        <w:pStyle w:val="TOC2"/>
        <w:tabs>
          <w:tab w:val="right" w:leader="dot" w:pos="8306"/>
        </w:tabs>
      </w:pPr>
      <w:hyperlink w:anchor="_Toc16537" w:history="1">
        <w:r>
          <w:rPr>
            <w:rFonts w:ascii="仿宋" w:eastAsia="仿宋" w:hAnsi="仿宋" w:cs="仿宋" w:hint="eastAsia"/>
            <w:lang w:eastAsia="zh-CN"/>
          </w:rPr>
          <w:t>(二)、建设区基本情况</w:t>
        </w:r>
        <w:r>
          <w:tab/>
        </w:r>
        <w:r>
          <w:fldChar w:fldCharType="begin"/>
        </w:r>
        <w:r>
          <w:instrText xml:space="preserve"> PAGEREF _Toc16537 \h </w:instrText>
        </w:r>
        <w:r>
          <w:fldChar w:fldCharType="separate"/>
        </w:r>
        <w:r>
          <w:t>30</w:t>
        </w:r>
        <w:r>
          <w:fldChar w:fldCharType="end"/>
        </w:r>
      </w:hyperlink>
    </w:p>
    <w:p>
      <w:pPr>
        <w:pStyle w:val="TOC2"/>
        <w:tabs>
          <w:tab w:val="right" w:leader="dot" w:pos="8306"/>
        </w:tabs>
      </w:pPr>
      <w:hyperlink w:anchor="_Toc14284" w:history="1">
        <w:r>
          <w:rPr>
            <w:rFonts w:ascii="仿宋" w:eastAsia="仿宋" w:hAnsi="仿宋" w:cs="仿宋" w:hint="eastAsia"/>
            <w:lang w:eastAsia="zh-CN"/>
          </w:rPr>
          <w:t>(三)、发展目标</w:t>
        </w:r>
        <w:r>
          <w:tab/>
        </w:r>
        <w:r>
          <w:fldChar w:fldCharType="begin"/>
        </w:r>
        <w:r>
          <w:instrText xml:space="preserve"> PAGEREF _Toc14284 \h </w:instrText>
        </w:r>
        <w:r>
          <w:fldChar w:fldCharType="separate"/>
        </w:r>
        <w:r>
          <w:t>31</w:t>
        </w:r>
        <w:r>
          <w:fldChar w:fldCharType="end"/>
        </w:r>
      </w:hyperlink>
    </w:p>
    <w:p>
      <w:pPr>
        <w:pStyle w:val="TOC2"/>
        <w:tabs>
          <w:tab w:val="right" w:leader="dot" w:pos="8306"/>
        </w:tabs>
      </w:pPr>
      <w:hyperlink w:anchor="_Toc12528" w:history="1">
        <w:r>
          <w:rPr>
            <w:rFonts w:ascii="仿宋" w:eastAsia="仿宋" w:hAnsi="仿宋" w:cs="仿宋" w:hint="eastAsia"/>
            <w:lang w:eastAsia="zh-CN"/>
          </w:rPr>
          <w:t>(四)、产业发展方向</w:t>
        </w:r>
        <w:r>
          <w:tab/>
        </w:r>
        <w:r>
          <w:fldChar w:fldCharType="begin"/>
        </w:r>
        <w:r>
          <w:instrText xml:space="preserve"> PAGEREF _Toc12528 \h </w:instrText>
        </w:r>
        <w:r>
          <w:fldChar w:fldCharType="separate"/>
        </w:r>
        <w:r>
          <w:t>32</w:t>
        </w:r>
        <w:r>
          <w:fldChar w:fldCharType="end"/>
        </w:r>
      </w:hyperlink>
    </w:p>
    <w:p>
      <w:pPr>
        <w:pStyle w:val="TOC2"/>
        <w:tabs>
          <w:tab w:val="right" w:leader="dot" w:pos="8306"/>
        </w:tabs>
      </w:pPr>
      <w:hyperlink w:anchor="_Toc15169" w:history="1">
        <w:r>
          <w:rPr>
            <w:rFonts w:ascii="仿宋" w:eastAsia="仿宋" w:hAnsi="仿宋" w:cs="仿宋" w:hint="eastAsia"/>
            <w:lang w:eastAsia="zh-CN"/>
          </w:rPr>
          <w:t>(五)、工业润滑脂项目选址综合评价</w:t>
        </w:r>
        <w:r>
          <w:tab/>
        </w:r>
        <w:r>
          <w:fldChar w:fldCharType="begin"/>
        </w:r>
        <w:r>
          <w:instrText xml:space="preserve"> PAGEREF _Toc15169 \h </w:instrText>
        </w:r>
        <w:r>
          <w:fldChar w:fldCharType="separate"/>
        </w:r>
        <w:r>
          <w:t>33</w:t>
        </w:r>
        <w:r>
          <w:fldChar w:fldCharType="end"/>
        </w:r>
      </w:hyperlink>
    </w:p>
    <w:p>
      <w:pPr>
        <w:pStyle w:val="TOC1"/>
        <w:tabs>
          <w:tab w:val="right" w:leader="dot" w:pos="8306"/>
        </w:tabs>
      </w:pPr>
      <w:hyperlink w:anchor="_Toc17734" w:history="1">
        <w:r>
          <w:rPr>
            <w:rFonts w:ascii="仿宋" w:eastAsia="仿宋" w:hAnsi="仿宋" w:cs="仿宋" w:hint="eastAsia"/>
            <w:lang w:eastAsia="zh-CN"/>
          </w:rPr>
          <w:t>五、行业、市场分析</w:t>
        </w:r>
        <w:r>
          <w:tab/>
        </w:r>
        <w:r>
          <w:fldChar w:fldCharType="begin"/>
        </w:r>
        <w:r>
          <w:instrText xml:space="preserve"> PAGEREF _Toc17734 \h </w:instrText>
        </w:r>
        <w:r>
          <w:fldChar w:fldCharType="separate"/>
        </w:r>
        <w:r>
          <w:t>34</w:t>
        </w:r>
        <w:r>
          <w:fldChar w:fldCharType="end"/>
        </w:r>
      </w:hyperlink>
    </w:p>
    <w:p>
      <w:pPr>
        <w:pStyle w:val="TOC2"/>
        <w:tabs>
          <w:tab w:val="right" w:leader="dot" w:pos="8306"/>
        </w:tabs>
      </w:pPr>
      <w:hyperlink w:anchor="_Toc19897" w:history="1">
        <w:r>
          <w:rPr>
            <w:rFonts w:ascii="仿宋" w:eastAsia="仿宋" w:hAnsi="仿宋" w:cs="仿宋" w:hint="eastAsia"/>
            <w:lang w:eastAsia="zh-CN"/>
          </w:rPr>
          <w:t>(一)、行业分析</w:t>
        </w:r>
        <w:r>
          <w:tab/>
        </w:r>
        <w:r>
          <w:fldChar w:fldCharType="begin"/>
        </w:r>
        <w:r>
          <w:instrText xml:space="preserve"> PAGEREF _Toc19897 \h </w:instrText>
        </w:r>
        <w:r>
          <w:fldChar w:fldCharType="separate"/>
        </w:r>
        <w:r>
          <w:t>34</w:t>
        </w:r>
        <w:r>
          <w:fldChar w:fldCharType="end"/>
        </w:r>
      </w:hyperlink>
    </w:p>
    <w:p>
      <w:pPr>
        <w:pStyle w:val="TOC2"/>
        <w:tabs>
          <w:tab w:val="right" w:leader="dot" w:pos="8306"/>
        </w:tabs>
      </w:pPr>
      <w:hyperlink w:anchor="_Toc7304" w:history="1">
        <w:r>
          <w:rPr>
            <w:rFonts w:ascii="仿宋" w:eastAsia="仿宋" w:hAnsi="仿宋" w:cs="仿宋" w:hint="eastAsia"/>
            <w:lang w:eastAsia="zh-CN"/>
          </w:rPr>
          <w:t>(二)、市场分析</w:t>
        </w:r>
        <w:r>
          <w:tab/>
        </w:r>
        <w:r>
          <w:fldChar w:fldCharType="begin"/>
        </w:r>
        <w:r>
          <w:instrText xml:space="preserve"> PAGEREF _Toc7304 \h </w:instrText>
        </w:r>
        <w:r>
          <w:fldChar w:fldCharType="separate"/>
        </w:r>
        <w:r>
          <w:t>35</w:t>
        </w:r>
        <w:r>
          <w:fldChar w:fldCharType="end"/>
        </w:r>
      </w:hyperlink>
    </w:p>
    <w:p>
      <w:pPr>
        <w:pStyle w:val="TOC2"/>
        <w:tabs>
          <w:tab w:val="right" w:leader="dot" w:pos="8306"/>
        </w:tabs>
      </w:pPr>
      <w:hyperlink w:anchor="_Toc9367" w:history="1">
        <w:r>
          <w:rPr>
            <w:rFonts w:ascii="仿宋" w:eastAsia="仿宋" w:hAnsi="仿宋" w:cs="仿宋" w:hint="eastAsia"/>
            <w:lang w:eastAsia="zh-CN"/>
          </w:rPr>
          <w:t>(三)、行业发展及市场前景分析</w:t>
        </w:r>
        <w:r>
          <w:tab/>
        </w:r>
        <w:r>
          <w:fldChar w:fldCharType="begin"/>
        </w:r>
        <w:r>
          <w:instrText xml:space="preserve"> PAGEREF _Toc9367 \h </w:instrText>
        </w:r>
        <w:r>
          <w:fldChar w:fldCharType="separate"/>
        </w:r>
        <w:r>
          <w:t>35</w:t>
        </w:r>
        <w:r>
          <w:fldChar w:fldCharType="end"/>
        </w:r>
      </w:hyperlink>
    </w:p>
    <w:p>
      <w:pPr>
        <w:pStyle w:val="TOC1"/>
        <w:tabs>
          <w:tab w:val="right" w:leader="dot" w:pos="8306"/>
        </w:tabs>
      </w:pPr>
      <w:hyperlink w:anchor="_Toc26659" w:history="1">
        <w:r>
          <w:rPr>
            <w:rFonts w:ascii="仿宋" w:eastAsia="仿宋" w:hAnsi="仿宋" w:cs="仿宋" w:hint="eastAsia"/>
            <w:lang w:eastAsia="zh-CN"/>
          </w:rPr>
          <w:t>六、建设进度分析</w:t>
        </w:r>
        <w:r>
          <w:tab/>
        </w:r>
        <w:r>
          <w:fldChar w:fldCharType="begin"/>
        </w:r>
        <w:r>
          <w:instrText xml:space="preserve"> PAGEREF _Toc26659 \h </w:instrText>
        </w:r>
        <w:r>
          <w:fldChar w:fldCharType="separate"/>
        </w:r>
        <w:r>
          <w:t>37</w:t>
        </w:r>
        <w:r>
          <w:fldChar w:fldCharType="end"/>
        </w:r>
      </w:hyperlink>
    </w:p>
    <w:p>
      <w:pPr>
        <w:pStyle w:val="TOC2"/>
        <w:tabs>
          <w:tab w:val="right" w:leader="dot" w:pos="8306"/>
        </w:tabs>
      </w:pPr>
      <w:hyperlink w:anchor="_Toc7873" w:history="1">
        <w:r>
          <w:rPr>
            <w:rFonts w:ascii="仿宋" w:eastAsia="仿宋" w:hAnsi="仿宋" w:cs="仿宋" w:hint="eastAsia"/>
            <w:lang w:eastAsia="zh-CN"/>
          </w:rPr>
          <w:t>(一)、工业润滑脂项目进度安排</w:t>
        </w:r>
        <w:r>
          <w:tab/>
        </w:r>
        <w:r>
          <w:fldChar w:fldCharType="begin"/>
        </w:r>
        <w:r>
          <w:instrText xml:space="preserve"> PAGEREF _Toc7873 \h </w:instrText>
        </w:r>
        <w:r>
          <w:fldChar w:fldCharType="separate"/>
        </w:r>
        <w:r>
          <w:t>37</w:t>
        </w:r>
        <w:r>
          <w:fldChar w:fldCharType="end"/>
        </w:r>
      </w:hyperlink>
    </w:p>
    <w:p>
      <w:pPr>
        <w:pStyle w:val="TOC2"/>
        <w:tabs>
          <w:tab w:val="right" w:leader="dot" w:pos="8306"/>
        </w:tabs>
      </w:pPr>
      <w:hyperlink w:anchor="_Toc31188" w:history="1">
        <w:r>
          <w:rPr>
            <w:rFonts w:ascii="仿宋" w:eastAsia="仿宋" w:hAnsi="仿宋" w:cs="仿宋" w:hint="eastAsia"/>
            <w:lang w:eastAsia="zh-CN"/>
          </w:rPr>
          <w:t>(二)、工业润滑脂项目实施保障措施</w:t>
        </w:r>
        <w:r>
          <w:tab/>
        </w:r>
        <w:r>
          <w:fldChar w:fldCharType="begin"/>
        </w:r>
        <w:r>
          <w:instrText xml:space="preserve"> PAGEREF _Toc31188 \h </w:instrText>
        </w:r>
        <w:r>
          <w:fldChar w:fldCharType="separate"/>
        </w:r>
        <w:r>
          <w:t>38</w:t>
        </w:r>
        <w:r>
          <w:fldChar w:fldCharType="end"/>
        </w:r>
      </w:hyperlink>
    </w:p>
    <w:p>
      <w:pPr>
        <w:pStyle w:val="TOC1"/>
        <w:tabs>
          <w:tab w:val="right" w:leader="dot" w:pos="8306"/>
        </w:tabs>
      </w:pPr>
      <w:hyperlink w:anchor="_Toc9155" w:history="1">
        <w:r>
          <w:rPr>
            <w:rFonts w:ascii="仿宋" w:eastAsia="仿宋" w:hAnsi="仿宋" w:cs="仿宋" w:hint="eastAsia"/>
            <w:lang w:eastAsia="zh-CN"/>
          </w:rPr>
          <w:t>七、公司组建背景分析</w:t>
        </w:r>
        <w:r>
          <w:tab/>
        </w:r>
        <w:r>
          <w:fldChar w:fldCharType="begin"/>
        </w:r>
        <w:r>
          <w:instrText xml:space="preserve"> PAGEREF _Toc9155 \h </w:instrText>
        </w:r>
        <w:r>
          <w:fldChar w:fldCharType="separate"/>
        </w:r>
        <w:r>
          <w:t>39</w:t>
        </w:r>
        <w:r>
          <w:fldChar w:fldCharType="end"/>
        </w:r>
      </w:hyperlink>
    </w:p>
    <w:p>
      <w:pPr>
        <w:pStyle w:val="TOC2"/>
        <w:tabs>
          <w:tab w:val="right" w:leader="dot" w:pos="8306"/>
        </w:tabs>
      </w:pPr>
      <w:hyperlink w:anchor="_Toc3246" w:history="1">
        <w:r>
          <w:rPr>
            <w:rFonts w:ascii="仿宋" w:eastAsia="仿宋" w:hAnsi="仿宋" w:cs="仿宋" w:hint="eastAsia"/>
            <w:lang w:eastAsia="zh-CN"/>
          </w:rPr>
          <w:t>(一)、工业润滑脂项目背景分析</w:t>
        </w:r>
        <w:r>
          <w:tab/>
        </w:r>
        <w:r>
          <w:fldChar w:fldCharType="begin"/>
        </w:r>
        <w:r>
          <w:instrText xml:space="preserve"> PAGEREF _Toc3246 \h </w:instrText>
        </w:r>
        <w:r>
          <w:fldChar w:fldCharType="separate"/>
        </w:r>
        <w:r>
          <w:t>39</w:t>
        </w:r>
        <w:r>
          <w:fldChar w:fldCharType="end"/>
        </w:r>
      </w:hyperlink>
    </w:p>
    <w:p>
      <w:pPr>
        <w:pStyle w:val="TOC2"/>
        <w:tabs>
          <w:tab w:val="right" w:leader="dot" w:pos="8306"/>
        </w:tabs>
      </w:pPr>
      <w:hyperlink w:anchor="_Toc5431" w:history="1">
        <w:r>
          <w:rPr>
            <w:rFonts w:ascii="仿宋" w:eastAsia="仿宋" w:hAnsi="仿宋" w:cs="仿宋" w:hint="eastAsia"/>
            <w:lang w:eastAsia="zh-CN"/>
          </w:rPr>
          <w:t>(二)、工业润滑脂项目建设必要性分析</w:t>
        </w:r>
        <w:r>
          <w:tab/>
        </w:r>
        <w:r>
          <w:fldChar w:fldCharType="begin"/>
        </w:r>
        <w:r>
          <w:instrText xml:space="preserve"> PAGEREF _Toc5431 \h </w:instrText>
        </w:r>
        <w:r>
          <w:fldChar w:fldCharType="separate"/>
        </w:r>
        <w:r>
          <w:t>40</w:t>
        </w:r>
        <w:r>
          <w:fldChar w:fldCharType="end"/>
        </w:r>
      </w:hyperlink>
    </w:p>
    <w:p>
      <w:pPr>
        <w:pStyle w:val="TOC2"/>
        <w:tabs>
          <w:tab w:val="right" w:leader="dot" w:pos="8306"/>
        </w:tabs>
      </w:pPr>
      <w:hyperlink w:anchor="_Toc2923" w:history="1">
        <w:r>
          <w:rPr>
            <w:rFonts w:ascii="仿宋" w:eastAsia="仿宋" w:hAnsi="仿宋" w:cs="仿宋" w:hint="eastAsia"/>
            <w:lang w:eastAsia="zh-CN"/>
          </w:rPr>
          <w:t>(三)、鼓励中小企业发展</w:t>
        </w:r>
        <w:r>
          <w:tab/>
        </w:r>
        <w:r>
          <w:fldChar w:fldCharType="begin"/>
        </w:r>
        <w:r>
          <w:instrText xml:space="preserve"> PAGEREF _Toc2923 \h </w:instrText>
        </w:r>
        <w:r>
          <w:fldChar w:fldCharType="separate"/>
        </w:r>
        <w:r>
          <w:t>41</w:t>
        </w:r>
        <w:r>
          <w:fldChar w:fldCharType="end"/>
        </w:r>
      </w:hyperlink>
    </w:p>
    <w:p>
      <w:pPr>
        <w:pStyle w:val="TOC2"/>
        <w:tabs>
          <w:tab w:val="right" w:leader="dot" w:pos="8306"/>
        </w:tabs>
      </w:pPr>
      <w:hyperlink w:anchor="_Toc11344" w:history="1">
        <w:r>
          <w:rPr>
            <w:rFonts w:ascii="仿宋" w:eastAsia="仿宋" w:hAnsi="仿宋" w:cs="仿宋" w:hint="eastAsia"/>
            <w:lang w:eastAsia="zh-CN"/>
          </w:rPr>
          <w:t>(四)、宏观经济形势分析</w:t>
        </w:r>
        <w:r>
          <w:tab/>
        </w:r>
        <w:r>
          <w:fldChar w:fldCharType="begin"/>
        </w:r>
        <w:r>
          <w:instrText xml:space="preserve"> PAGEREF _Toc11344 \h </w:instrText>
        </w:r>
        <w:r>
          <w:fldChar w:fldCharType="separate"/>
        </w:r>
        <w:r>
          <w:t>42</w:t>
        </w:r>
        <w:r>
          <w:fldChar w:fldCharType="end"/>
        </w:r>
      </w:hyperlink>
    </w:p>
    <w:p>
      <w:pPr>
        <w:pStyle w:val="TOC1"/>
        <w:tabs>
          <w:tab w:val="right" w:leader="dot" w:pos="8306"/>
        </w:tabs>
      </w:pPr>
      <w:hyperlink w:anchor="_Toc26195" w:history="1">
        <w:r>
          <w:rPr>
            <w:rFonts w:ascii="仿宋" w:eastAsia="仿宋" w:hAnsi="仿宋" w:cs="仿宋" w:hint="eastAsia"/>
            <w:lang w:eastAsia="zh-CN"/>
          </w:rPr>
          <w:t>八、环境保护分析</w:t>
        </w:r>
        <w:r>
          <w:tab/>
        </w:r>
        <w:r>
          <w:fldChar w:fldCharType="begin"/>
        </w:r>
        <w:r>
          <w:instrText xml:space="preserve"> PAGEREF _Toc26195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34" w:history="1">
        <w:r>
          <w:rPr>
            <w:rFonts w:ascii="仿宋" w:eastAsia="仿宋" w:hAnsi="仿宋" w:cs="仿宋" w:hint="eastAsia"/>
            <w:lang w:eastAsia="zh-CN"/>
          </w:rPr>
          <w:t>(一)、编制依据</w:t>
        </w:r>
        <w:r>
          <w:tab/>
        </w:r>
        <w:r>
          <w:fldChar w:fldCharType="begin"/>
        </w:r>
        <w:r>
          <w:instrText xml:space="preserve"> PAGEREF _Toc11434 \h </w:instrText>
        </w:r>
        <w:r>
          <w:fldChar w:fldCharType="separate"/>
        </w:r>
        <w:r>
          <w:t>43</w:t>
        </w:r>
        <w:r>
          <w:fldChar w:fldCharType="end"/>
        </w:r>
      </w:hyperlink>
    </w:p>
    <w:p>
      <w:pPr>
        <w:pStyle w:val="TOC2"/>
        <w:tabs>
          <w:tab w:val="right" w:leader="dot" w:pos="8306"/>
        </w:tabs>
      </w:pPr>
      <w:hyperlink w:anchor="_Toc23858" w:history="1">
        <w:r>
          <w:rPr>
            <w:rFonts w:ascii="仿宋" w:eastAsia="仿宋" w:hAnsi="仿宋" w:cs="仿宋" w:hint="eastAsia"/>
            <w:lang w:eastAsia="zh-CN"/>
          </w:rPr>
          <w:t>(二)、环境影响合理性分析</w:t>
        </w:r>
        <w:r>
          <w:tab/>
        </w:r>
        <w:r>
          <w:fldChar w:fldCharType="begin"/>
        </w:r>
        <w:r>
          <w:instrText xml:space="preserve"> PAGEREF _Toc23858 \h </w:instrText>
        </w:r>
        <w:r>
          <w:fldChar w:fldCharType="separate"/>
        </w:r>
        <w:r>
          <w:t>44</w:t>
        </w:r>
        <w:r>
          <w:fldChar w:fldCharType="end"/>
        </w:r>
      </w:hyperlink>
    </w:p>
    <w:p>
      <w:pPr>
        <w:pStyle w:val="TOC2"/>
        <w:tabs>
          <w:tab w:val="right" w:leader="dot" w:pos="8306"/>
        </w:tabs>
      </w:pPr>
      <w:hyperlink w:anchor="_Toc24287" w:history="1">
        <w:r>
          <w:rPr>
            <w:rFonts w:ascii="仿宋" w:eastAsia="仿宋" w:hAnsi="仿宋" w:cs="仿宋" w:hint="eastAsia"/>
            <w:lang w:eastAsia="zh-CN"/>
          </w:rPr>
          <w:t>(三)、建设期大气环境影响分析</w:t>
        </w:r>
        <w:r>
          <w:tab/>
        </w:r>
        <w:r>
          <w:fldChar w:fldCharType="begin"/>
        </w:r>
        <w:r>
          <w:instrText xml:space="preserve"> PAGEREF _Toc24287 \h </w:instrText>
        </w:r>
        <w:r>
          <w:fldChar w:fldCharType="separate"/>
        </w:r>
        <w:r>
          <w:t>44</w:t>
        </w:r>
        <w:r>
          <w:fldChar w:fldCharType="end"/>
        </w:r>
      </w:hyperlink>
    </w:p>
    <w:p>
      <w:pPr>
        <w:pStyle w:val="TOC2"/>
        <w:tabs>
          <w:tab w:val="right" w:leader="dot" w:pos="8306"/>
        </w:tabs>
      </w:pPr>
      <w:hyperlink w:anchor="_Toc1596" w:history="1">
        <w:r>
          <w:rPr>
            <w:rFonts w:ascii="仿宋" w:eastAsia="仿宋" w:hAnsi="仿宋" w:cs="仿宋" w:hint="eastAsia"/>
            <w:lang w:eastAsia="zh-CN"/>
          </w:rPr>
          <w:t>(四)、建设期水环境影响分析</w:t>
        </w:r>
        <w:r>
          <w:tab/>
        </w:r>
        <w:r>
          <w:fldChar w:fldCharType="begin"/>
        </w:r>
        <w:r>
          <w:instrText xml:space="preserve"> PAGEREF _Toc1596 \h </w:instrText>
        </w:r>
        <w:r>
          <w:fldChar w:fldCharType="separate"/>
        </w:r>
        <w:r>
          <w:t>46</w:t>
        </w:r>
        <w:r>
          <w:fldChar w:fldCharType="end"/>
        </w:r>
      </w:hyperlink>
    </w:p>
    <w:p>
      <w:pPr>
        <w:pStyle w:val="TOC2"/>
        <w:tabs>
          <w:tab w:val="right" w:leader="dot" w:pos="8306"/>
        </w:tabs>
      </w:pPr>
      <w:hyperlink w:anchor="_Toc6247" w:history="1">
        <w:r>
          <w:rPr>
            <w:rFonts w:ascii="仿宋" w:eastAsia="仿宋" w:hAnsi="仿宋" w:cs="仿宋" w:hint="eastAsia"/>
            <w:lang w:eastAsia="zh-CN"/>
          </w:rPr>
          <w:t>(五)、建设期固体废弃物环境影响分析</w:t>
        </w:r>
        <w:r>
          <w:tab/>
        </w:r>
        <w:r>
          <w:fldChar w:fldCharType="begin"/>
        </w:r>
        <w:r>
          <w:instrText xml:space="preserve"> PAGEREF _Toc6247 \h </w:instrText>
        </w:r>
        <w:r>
          <w:fldChar w:fldCharType="separate"/>
        </w:r>
        <w:r>
          <w:t>47</w:t>
        </w:r>
        <w:r>
          <w:fldChar w:fldCharType="end"/>
        </w:r>
      </w:hyperlink>
    </w:p>
    <w:p>
      <w:pPr>
        <w:pStyle w:val="TOC2"/>
        <w:tabs>
          <w:tab w:val="right" w:leader="dot" w:pos="8306"/>
        </w:tabs>
      </w:pPr>
      <w:hyperlink w:anchor="_Toc24783" w:history="1">
        <w:r>
          <w:rPr>
            <w:rFonts w:ascii="仿宋" w:eastAsia="仿宋" w:hAnsi="仿宋" w:cs="仿宋" w:hint="eastAsia"/>
            <w:lang w:eastAsia="zh-CN"/>
          </w:rPr>
          <w:t>(六)、建设期声环境影响分析</w:t>
        </w:r>
        <w:r>
          <w:tab/>
        </w:r>
        <w:r>
          <w:fldChar w:fldCharType="begin"/>
        </w:r>
        <w:r>
          <w:instrText xml:space="preserve"> PAGEREF _Toc24783 \h </w:instrText>
        </w:r>
        <w:r>
          <w:fldChar w:fldCharType="separate"/>
        </w:r>
        <w:r>
          <w:t>48</w:t>
        </w:r>
        <w:r>
          <w:fldChar w:fldCharType="end"/>
        </w:r>
      </w:hyperlink>
    </w:p>
    <w:p>
      <w:pPr>
        <w:pStyle w:val="TOC2"/>
        <w:tabs>
          <w:tab w:val="right" w:leader="dot" w:pos="8306"/>
        </w:tabs>
      </w:pPr>
      <w:hyperlink w:anchor="_Toc972" w:history="1">
        <w:r>
          <w:rPr>
            <w:rFonts w:ascii="仿宋" w:eastAsia="仿宋" w:hAnsi="仿宋" w:cs="仿宋" w:hint="eastAsia"/>
            <w:lang w:eastAsia="zh-CN"/>
          </w:rPr>
          <w:t>(七)、营运期大气环境影响分析</w:t>
        </w:r>
        <w:r>
          <w:tab/>
        </w:r>
        <w:r>
          <w:fldChar w:fldCharType="begin"/>
        </w:r>
        <w:r>
          <w:instrText xml:space="preserve"> PAGEREF _Toc972 \h </w:instrText>
        </w:r>
        <w:r>
          <w:fldChar w:fldCharType="separate"/>
        </w:r>
        <w:r>
          <w:t>50</w:t>
        </w:r>
        <w:r>
          <w:fldChar w:fldCharType="end"/>
        </w:r>
      </w:hyperlink>
    </w:p>
    <w:p>
      <w:pPr>
        <w:pStyle w:val="TOC2"/>
        <w:tabs>
          <w:tab w:val="right" w:leader="dot" w:pos="8306"/>
        </w:tabs>
      </w:pPr>
      <w:hyperlink w:anchor="_Toc31594" w:history="1">
        <w:r>
          <w:rPr>
            <w:rFonts w:ascii="仿宋" w:eastAsia="仿宋" w:hAnsi="仿宋" w:cs="仿宋" w:hint="eastAsia"/>
            <w:lang w:eastAsia="zh-CN"/>
          </w:rPr>
          <w:t>(八)、营运期水环境影响分析</w:t>
        </w:r>
        <w:r>
          <w:tab/>
        </w:r>
        <w:r>
          <w:fldChar w:fldCharType="begin"/>
        </w:r>
        <w:r>
          <w:instrText xml:space="preserve"> PAGEREF _Toc31594 \h </w:instrText>
        </w:r>
        <w:r>
          <w:fldChar w:fldCharType="separate"/>
        </w:r>
        <w:r>
          <w:t>50</w:t>
        </w:r>
        <w:r>
          <w:fldChar w:fldCharType="end"/>
        </w:r>
      </w:hyperlink>
    </w:p>
    <w:p>
      <w:pPr>
        <w:pStyle w:val="TOC2"/>
        <w:tabs>
          <w:tab w:val="right" w:leader="dot" w:pos="8306"/>
        </w:tabs>
      </w:pPr>
      <w:hyperlink w:anchor="_Toc13119" w:history="1">
        <w:r>
          <w:rPr>
            <w:rFonts w:ascii="仿宋" w:eastAsia="仿宋" w:hAnsi="仿宋" w:cs="仿宋" w:hint="eastAsia"/>
            <w:lang w:eastAsia="zh-CN"/>
          </w:rPr>
          <w:t>(九)、营运期固体废弃物环境影响分析</w:t>
        </w:r>
        <w:r>
          <w:tab/>
        </w:r>
        <w:r>
          <w:fldChar w:fldCharType="begin"/>
        </w:r>
        <w:r>
          <w:instrText xml:space="preserve"> PAGEREF _Toc13119 \h </w:instrText>
        </w:r>
        <w:r>
          <w:fldChar w:fldCharType="separate"/>
        </w:r>
        <w:r>
          <w:t>51</w:t>
        </w:r>
        <w:r>
          <w:fldChar w:fldCharType="end"/>
        </w:r>
      </w:hyperlink>
    </w:p>
    <w:p>
      <w:pPr>
        <w:pStyle w:val="TOC2"/>
        <w:tabs>
          <w:tab w:val="right" w:leader="dot" w:pos="8306"/>
        </w:tabs>
      </w:pPr>
      <w:hyperlink w:anchor="_Toc11872" w:history="1">
        <w:r>
          <w:rPr>
            <w:rFonts w:ascii="仿宋" w:eastAsia="仿宋" w:hAnsi="仿宋" w:cs="仿宋" w:hint="eastAsia"/>
            <w:lang w:eastAsia="zh-CN"/>
          </w:rPr>
          <w:t>(十)、营运期声环境影响分析</w:t>
        </w:r>
        <w:r>
          <w:tab/>
        </w:r>
        <w:r>
          <w:fldChar w:fldCharType="begin"/>
        </w:r>
        <w:r>
          <w:instrText xml:space="preserve"> PAGEREF _Toc11872 \h </w:instrText>
        </w:r>
        <w:r>
          <w:fldChar w:fldCharType="separate"/>
        </w:r>
        <w:r>
          <w:t>53</w:t>
        </w:r>
        <w:r>
          <w:fldChar w:fldCharType="end"/>
        </w:r>
      </w:hyperlink>
    </w:p>
    <w:p>
      <w:pPr>
        <w:pStyle w:val="TOC2"/>
        <w:tabs>
          <w:tab w:val="right" w:leader="dot" w:pos="8306"/>
        </w:tabs>
      </w:pPr>
      <w:hyperlink w:anchor="_Toc6414" w:history="1">
        <w:r>
          <w:rPr>
            <w:rFonts w:ascii="仿宋" w:eastAsia="仿宋" w:hAnsi="仿宋" w:cs="仿宋" w:hint="eastAsia"/>
            <w:lang w:eastAsia="zh-CN"/>
          </w:rPr>
          <w:t>(十一)、清洁生产</w:t>
        </w:r>
        <w:r>
          <w:tab/>
        </w:r>
        <w:r>
          <w:fldChar w:fldCharType="begin"/>
        </w:r>
        <w:r>
          <w:instrText xml:space="preserve"> PAGEREF _Toc6414 \h </w:instrText>
        </w:r>
        <w:r>
          <w:fldChar w:fldCharType="separate"/>
        </w:r>
        <w:r>
          <w:t>54</w:t>
        </w:r>
        <w:r>
          <w:fldChar w:fldCharType="end"/>
        </w:r>
      </w:hyperlink>
    </w:p>
    <w:p>
      <w:pPr>
        <w:pStyle w:val="TOC2"/>
        <w:tabs>
          <w:tab w:val="right" w:leader="dot" w:pos="8306"/>
        </w:tabs>
      </w:pPr>
      <w:hyperlink w:anchor="_Toc14597" w:history="1">
        <w:r>
          <w:rPr>
            <w:rFonts w:ascii="仿宋" w:eastAsia="仿宋" w:hAnsi="仿宋" w:cs="仿宋" w:hint="eastAsia"/>
            <w:lang w:eastAsia="zh-CN"/>
          </w:rPr>
          <w:t>(十二)、环境管理分析</w:t>
        </w:r>
        <w:r>
          <w:tab/>
        </w:r>
        <w:r>
          <w:fldChar w:fldCharType="begin"/>
        </w:r>
        <w:r>
          <w:instrText xml:space="preserve"> PAGEREF _Toc14597 \h </w:instrText>
        </w:r>
        <w:r>
          <w:fldChar w:fldCharType="separate"/>
        </w:r>
        <w:r>
          <w:t>55</w:t>
        </w:r>
        <w:r>
          <w:fldChar w:fldCharType="end"/>
        </w:r>
      </w:hyperlink>
    </w:p>
    <w:p>
      <w:pPr>
        <w:pStyle w:val="TOC2"/>
        <w:tabs>
          <w:tab w:val="right" w:leader="dot" w:pos="8306"/>
        </w:tabs>
      </w:pPr>
      <w:hyperlink w:anchor="_Toc7307" w:history="1">
        <w:r>
          <w:rPr>
            <w:rFonts w:ascii="仿宋" w:eastAsia="仿宋" w:hAnsi="仿宋" w:cs="仿宋" w:hint="eastAsia"/>
            <w:lang w:eastAsia="zh-CN"/>
          </w:rPr>
          <w:t>(十三)、结论及建议</w:t>
        </w:r>
        <w:r>
          <w:tab/>
        </w:r>
        <w:r>
          <w:fldChar w:fldCharType="begin"/>
        </w:r>
        <w:r>
          <w:instrText xml:space="preserve"> PAGEREF _Toc7307 \h </w:instrText>
        </w:r>
        <w:r>
          <w:fldChar w:fldCharType="separate"/>
        </w:r>
        <w:r>
          <w:t>56</w:t>
        </w:r>
        <w:r>
          <w:fldChar w:fldCharType="end"/>
        </w:r>
      </w:hyperlink>
    </w:p>
    <w:p>
      <w:pPr>
        <w:pStyle w:val="TOC1"/>
        <w:tabs>
          <w:tab w:val="right" w:leader="dot" w:pos="8306"/>
        </w:tabs>
      </w:pPr>
      <w:hyperlink w:anchor="_Toc15724" w:history="1">
        <w:r>
          <w:rPr>
            <w:rFonts w:ascii="仿宋" w:eastAsia="仿宋" w:hAnsi="仿宋" w:cs="仿宋" w:hint="eastAsia"/>
            <w:lang w:eastAsia="zh-CN"/>
          </w:rPr>
          <w:t>九、SWOT分析</w:t>
        </w:r>
        <w:r>
          <w:tab/>
        </w:r>
        <w:r>
          <w:fldChar w:fldCharType="begin"/>
        </w:r>
        <w:r>
          <w:instrText xml:space="preserve"> PAGEREF _Toc15724 \h </w:instrText>
        </w:r>
        <w:r>
          <w:fldChar w:fldCharType="separate"/>
        </w:r>
        <w:r>
          <w:t>57</w:t>
        </w:r>
        <w:r>
          <w:fldChar w:fldCharType="end"/>
        </w:r>
      </w:hyperlink>
    </w:p>
    <w:p>
      <w:pPr>
        <w:pStyle w:val="TOC2"/>
        <w:tabs>
          <w:tab w:val="right" w:leader="dot" w:pos="8306"/>
        </w:tabs>
      </w:pPr>
      <w:hyperlink w:anchor="_Toc30559" w:history="1">
        <w:r>
          <w:rPr>
            <w:rFonts w:ascii="仿宋" w:eastAsia="仿宋" w:hAnsi="仿宋" w:cs="仿宋" w:hint="eastAsia"/>
            <w:lang w:eastAsia="zh-CN"/>
          </w:rPr>
          <w:t>(一)、优势分析(S)</w:t>
        </w:r>
        <w:r>
          <w:tab/>
        </w:r>
        <w:r>
          <w:fldChar w:fldCharType="begin"/>
        </w:r>
        <w:r>
          <w:instrText xml:space="preserve"> PAGEREF _Toc30559 \h </w:instrText>
        </w:r>
        <w:r>
          <w:fldChar w:fldCharType="separate"/>
        </w:r>
        <w:r>
          <w:t>57</w:t>
        </w:r>
        <w:r>
          <w:fldChar w:fldCharType="end"/>
        </w:r>
      </w:hyperlink>
    </w:p>
    <w:p>
      <w:pPr>
        <w:pStyle w:val="TOC2"/>
        <w:tabs>
          <w:tab w:val="right" w:leader="dot" w:pos="8306"/>
        </w:tabs>
      </w:pPr>
      <w:hyperlink w:anchor="_Toc14064" w:history="1">
        <w:r>
          <w:rPr>
            <w:rFonts w:ascii="仿宋" w:eastAsia="仿宋" w:hAnsi="仿宋" w:cs="仿宋" w:hint="eastAsia"/>
            <w:lang w:eastAsia="zh-CN"/>
          </w:rPr>
          <w:t>(二)、劣势分析(W)</w:t>
        </w:r>
        <w:r>
          <w:tab/>
        </w:r>
        <w:r>
          <w:fldChar w:fldCharType="begin"/>
        </w:r>
        <w:r>
          <w:instrText xml:space="preserve"> PAGEREF _Toc14064 \h </w:instrText>
        </w:r>
        <w:r>
          <w:fldChar w:fldCharType="separate"/>
        </w:r>
        <w:r>
          <w:t>58</w:t>
        </w:r>
        <w:r>
          <w:fldChar w:fldCharType="end"/>
        </w:r>
      </w:hyperlink>
    </w:p>
    <w:p>
      <w:pPr>
        <w:pStyle w:val="TOC2"/>
        <w:tabs>
          <w:tab w:val="right" w:leader="dot" w:pos="8306"/>
        </w:tabs>
      </w:pPr>
      <w:hyperlink w:anchor="_Toc9837" w:history="1">
        <w:r>
          <w:rPr>
            <w:rFonts w:ascii="仿宋" w:eastAsia="仿宋" w:hAnsi="仿宋" w:cs="仿宋" w:hint="eastAsia"/>
            <w:lang w:eastAsia="zh-CN"/>
          </w:rPr>
          <w:t>(三)、机会分析()</w:t>
        </w:r>
        <w:r>
          <w:tab/>
        </w:r>
        <w:r>
          <w:fldChar w:fldCharType="begin"/>
        </w:r>
        <w:r>
          <w:instrText xml:space="preserve"> PAGEREF _Toc9837 \h </w:instrText>
        </w:r>
        <w:r>
          <w:fldChar w:fldCharType="separate"/>
        </w:r>
        <w:r>
          <w:t>59</w:t>
        </w:r>
        <w:r>
          <w:fldChar w:fldCharType="end"/>
        </w:r>
      </w:hyperlink>
    </w:p>
    <w:p>
      <w:pPr>
        <w:pStyle w:val="TOC2"/>
        <w:tabs>
          <w:tab w:val="right" w:leader="dot" w:pos="8306"/>
        </w:tabs>
      </w:pPr>
      <w:hyperlink w:anchor="_Toc10777" w:history="1">
        <w:r>
          <w:rPr>
            <w:rFonts w:ascii="仿宋" w:eastAsia="仿宋" w:hAnsi="仿宋" w:cs="仿宋" w:hint="eastAsia"/>
            <w:lang w:eastAsia="zh-CN"/>
          </w:rPr>
          <w:t>(四)、威胁分析(T)</w:t>
        </w:r>
        <w:r>
          <w:tab/>
        </w:r>
        <w:r>
          <w:fldChar w:fldCharType="begin"/>
        </w:r>
        <w:r>
          <w:instrText xml:space="preserve"> PAGEREF _Toc10777 \h </w:instrText>
        </w:r>
        <w:r>
          <w:fldChar w:fldCharType="separate"/>
        </w:r>
        <w:r>
          <w:t>59</w:t>
        </w:r>
        <w:r>
          <w:fldChar w:fldCharType="end"/>
        </w:r>
      </w:hyperlink>
    </w:p>
    <w:p>
      <w:pPr>
        <w:pStyle w:val="TOC1"/>
        <w:tabs>
          <w:tab w:val="right" w:leader="dot" w:pos="8306"/>
        </w:tabs>
      </w:pPr>
      <w:hyperlink w:anchor="_Toc21150" w:history="1">
        <w:r>
          <w:rPr>
            <w:rFonts w:ascii="仿宋" w:eastAsia="仿宋" w:hAnsi="仿宋" w:cs="仿宋" w:hint="eastAsia"/>
            <w:lang w:eastAsia="zh-CN"/>
          </w:rPr>
          <w:t>十、工业润滑脂项目风险分析</w:t>
        </w:r>
        <w:r>
          <w:tab/>
        </w:r>
        <w:r>
          <w:fldChar w:fldCharType="begin"/>
        </w:r>
        <w:r>
          <w:instrText xml:space="preserve"> PAGEREF _Toc21150 \h </w:instrText>
        </w:r>
        <w:r>
          <w:fldChar w:fldCharType="separate"/>
        </w:r>
        <w:r>
          <w:t>61</w:t>
        </w:r>
        <w:r>
          <w:fldChar w:fldCharType="end"/>
        </w:r>
      </w:hyperlink>
    </w:p>
    <w:p>
      <w:pPr>
        <w:pStyle w:val="TOC2"/>
        <w:tabs>
          <w:tab w:val="right" w:leader="dot" w:pos="8306"/>
        </w:tabs>
      </w:pPr>
      <w:hyperlink w:anchor="_Toc161" w:history="1">
        <w:r>
          <w:rPr>
            <w:rFonts w:ascii="仿宋" w:eastAsia="仿宋" w:hAnsi="仿宋" w:cs="仿宋" w:hint="eastAsia"/>
            <w:lang w:eastAsia="zh-CN"/>
          </w:rPr>
          <w:t>(一)、工业润滑脂项目风险分析</w:t>
        </w:r>
        <w:r>
          <w:tab/>
        </w:r>
        <w:r>
          <w:fldChar w:fldCharType="begin"/>
        </w:r>
        <w:r>
          <w:instrText xml:space="preserve"> PAGEREF _Toc161 \h </w:instrText>
        </w:r>
        <w:r>
          <w:fldChar w:fldCharType="separate"/>
        </w:r>
        <w:r>
          <w:t>61</w:t>
        </w:r>
        <w:r>
          <w:fldChar w:fldCharType="end"/>
        </w:r>
      </w:hyperlink>
    </w:p>
    <w:p>
      <w:pPr>
        <w:pStyle w:val="TOC2"/>
        <w:tabs>
          <w:tab w:val="right" w:leader="dot" w:pos="8306"/>
        </w:tabs>
      </w:pPr>
      <w:hyperlink w:anchor="_Toc31064" w:history="1">
        <w:r>
          <w:rPr>
            <w:rFonts w:ascii="仿宋" w:eastAsia="仿宋" w:hAnsi="仿宋" w:cs="仿宋" w:hint="eastAsia"/>
            <w:lang w:eastAsia="zh-CN"/>
          </w:rPr>
          <w:t>(二)、工业润滑脂项目风险对策</w:t>
        </w:r>
        <w:r>
          <w:tab/>
        </w:r>
        <w:r>
          <w:fldChar w:fldCharType="begin"/>
        </w:r>
        <w:r>
          <w:instrText xml:space="preserve"> PAGEREF _Toc31064 \h </w:instrText>
        </w:r>
        <w:r>
          <w:fldChar w:fldCharType="separate"/>
        </w:r>
        <w:r>
          <w:t>62</w:t>
        </w:r>
        <w:r>
          <w:fldChar w:fldCharType="end"/>
        </w:r>
      </w:hyperlink>
    </w:p>
    <w:p>
      <w:pPr>
        <w:pStyle w:val="TOC1"/>
        <w:tabs>
          <w:tab w:val="right" w:leader="dot" w:pos="8306"/>
        </w:tabs>
      </w:pPr>
      <w:hyperlink w:anchor="_Toc23200" w:history="1">
        <w:r>
          <w:rPr>
            <w:rFonts w:ascii="仿宋" w:eastAsia="仿宋" w:hAnsi="仿宋" w:cs="仿宋" w:hint="eastAsia"/>
            <w:lang w:eastAsia="zh-CN"/>
          </w:rPr>
          <w:t>十一、市场营销策略</w:t>
        </w:r>
        <w:r>
          <w:tab/>
        </w:r>
        <w:r>
          <w:fldChar w:fldCharType="begin"/>
        </w:r>
        <w:r>
          <w:instrText xml:space="preserve"> PAGEREF _Toc23200 \h </w:instrText>
        </w:r>
        <w:r>
          <w:fldChar w:fldCharType="separate"/>
        </w:r>
        <w:r>
          <w:t>63</w:t>
        </w:r>
        <w:r>
          <w:fldChar w:fldCharType="end"/>
        </w:r>
      </w:hyperlink>
    </w:p>
    <w:p>
      <w:pPr>
        <w:pStyle w:val="TOC2"/>
        <w:tabs>
          <w:tab w:val="right" w:leader="dot" w:pos="8306"/>
        </w:tabs>
      </w:pPr>
      <w:hyperlink w:anchor="_Toc6513" w:history="1">
        <w:r>
          <w:rPr>
            <w:rFonts w:ascii="仿宋" w:eastAsia="仿宋" w:hAnsi="仿宋" w:cs="仿宋" w:hint="eastAsia"/>
            <w:lang w:eastAsia="zh-CN"/>
          </w:rPr>
          <w:t>(一)、市场定位和目标市场</w:t>
        </w:r>
        <w:r>
          <w:tab/>
        </w:r>
        <w:r>
          <w:fldChar w:fldCharType="begin"/>
        </w:r>
        <w:r>
          <w:instrText xml:space="preserve"> PAGEREF _Toc6513 \h </w:instrText>
        </w:r>
        <w:r>
          <w:fldChar w:fldCharType="separate"/>
        </w:r>
        <w:r>
          <w:t>63</w:t>
        </w:r>
        <w:r>
          <w:fldChar w:fldCharType="end"/>
        </w:r>
      </w:hyperlink>
    </w:p>
    <w:p>
      <w:pPr>
        <w:pStyle w:val="TOC2"/>
        <w:tabs>
          <w:tab w:val="right" w:leader="dot" w:pos="8306"/>
        </w:tabs>
      </w:pPr>
      <w:hyperlink w:anchor="_Toc9776" w:history="1">
        <w:r>
          <w:rPr>
            <w:rFonts w:ascii="仿宋" w:eastAsia="仿宋" w:hAnsi="仿宋" w:cs="仿宋" w:hint="eastAsia"/>
            <w:lang w:eastAsia="zh-CN"/>
          </w:rPr>
          <w:t>(二)、定价策略</w:t>
        </w:r>
        <w:r>
          <w:tab/>
        </w:r>
        <w:r>
          <w:fldChar w:fldCharType="begin"/>
        </w:r>
        <w:r>
          <w:instrText xml:space="preserve"> PAGEREF _Toc9776 \h </w:instrText>
        </w:r>
        <w:r>
          <w:fldChar w:fldCharType="separate"/>
        </w:r>
        <w:r>
          <w:t>64</w:t>
        </w:r>
        <w:r>
          <w:fldChar w:fldCharType="end"/>
        </w:r>
      </w:hyperlink>
    </w:p>
    <w:p>
      <w:pPr>
        <w:pStyle w:val="TOC2"/>
        <w:tabs>
          <w:tab w:val="right" w:leader="dot" w:pos="8306"/>
        </w:tabs>
      </w:pPr>
      <w:hyperlink w:anchor="_Toc4306" w:history="1">
        <w:r>
          <w:rPr>
            <w:rFonts w:ascii="仿宋" w:eastAsia="仿宋" w:hAnsi="仿宋" w:cs="仿宋" w:hint="eastAsia"/>
            <w:lang w:eastAsia="zh-CN"/>
          </w:rPr>
          <w:t>(三)、销售和推广策略</w:t>
        </w:r>
        <w:r>
          <w:tab/>
        </w:r>
        <w:r>
          <w:fldChar w:fldCharType="begin"/>
        </w:r>
        <w:r>
          <w:instrText xml:space="preserve"> PAGEREF _Toc4306 \h </w:instrText>
        </w:r>
        <w:r>
          <w:fldChar w:fldCharType="separate"/>
        </w:r>
        <w:r>
          <w:t>65</w:t>
        </w:r>
        <w:r>
          <w:fldChar w:fldCharType="end"/>
        </w:r>
      </w:hyperlink>
    </w:p>
    <w:p>
      <w:pPr>
        <w:pStyle w:val="TOC2"/>
        <w:tabs>
          <w:tab w:val="right" w:leader="dot" w:pos="8306"/>
        </w:tabs>
      </w:pPr>
      <w:hyperlink w:anchor="_Toc6399" w:history="1">
        <w:r>
          <w:rPr>
            <w:rFonts w:ascii="仿宋" w:eastAsia="仿宋" w:hAnsi="仿宋" w:cs="仿宋" w:hint="eastAsia"/>
            <w:lang w:eastAsia="zh-CN"/>
          </w:rPr>
          <w:t>(四)、销售渠道和分销策略</w:t>
        </w:r>
        <w:r>
          <w:tab/>
        </w:r>
        <w:r>
          <w:fldChar w:fldCharType="begin"/>
        </w:r>
        <w:r>
          <w:instrText xml:space="preserve"> PAGEREF _Toc6399 \h </w:instrText>
        </w:r>
        <w:r>
          <w:fldChar w:fldCharType="separate"/>
        </w:r>
        <w:r>
          <w:t>67</w:t>
        </w:r>
        <w:r>
          <w:fldChar w:fldCharType="end"/>
        </w:r>
      </w:hyperlink>
    </w:p>
    <w:p>
      <w:pPr>
        <w:pStyle w:val="TOC1"/>
        <w:tabs>
          <w:tab w:val="right" w:leader="dot" w:pos="8306"/>
        </w:tabs>
      </w:pPr>
      <w:hyperlink w:anchor="_Toc30766" w:history="1">
        <w:r>
          <w:rPr>
            <w:rFonts w:ascii="仿宋" w:eastAsia="仿宋" w:hAnsi="仿宋" w:cs="仿宋" w:hint="eastAsia"/>
            <w:lang w:eastAsia="zh-CN"/>
          </w:rPr>
          <w:t>十二、法律和合规事项</w:t>
        </w:r>
        <w:r>
          <w:tab/>
        </w:r>
        <w:r>
          <w:fldChar w:fldCharType="begin"/>
        </w:r>
        <w:r>
          <w:instrText xml:space="preserve"> PAGEREF _Toc30766 \h </w:instrText>
        </w:r>
        <w:r>
          <w:fldChar w:fldCharType="separate"/>
        </w:r>
        <w:r>
          <w:t>68</w:t>
        </w:r>
        <w:r>
          <w:fldChar w:fldCharType="end"/>
        </w:r>
      </w:hyperlink>
    </w:p>
    <w:p>
      <w:pPr>
        <w:pStyle w:val="TOC2"/>
        <w:tabs>
          <w:tab w:val="right" w:leader="dot" w:pos="8306"/>
        </w:tabs>
      </w:pPr>
      <w:hyperlink w:anchor="_Toc17325" w:history="1">
        <w:r>
          <w:rPr>
            <w:rFonts w:ascii="仿宋" w:eastAsia="仿宋" w:hAnsi="仿宋" w:cs="仿宋" w:hint="eastAsia"/>
            <w:lang w:eastAsia="zh-CN"/>
          </w:rPr>
          <w:t>(一)、公司注册和法律地位</w:t>
        </w:r>
        <w:r>
          <w:tab/>
        </w:r>
        <w:r>
          <w:fldChar w:fldCharType="begin"/>
        </w:r>
        <w:r>
          <w:instrText xml:space="preserve"> PAGEREF _Toc17325 \h </w:instrText>
        </w:r>
        <w:r>
          <w:fldChar w:fldCharType="separate"/>
        </w:r>
        <w:r>
          <w:t>68</w:t>
        </w:r>
        <w:r>
          <w:fldChar w:fldCharType="end"/>
        </w:r>
      </w:hyperlink>
    </w:p>
    <w:p>
      <w:pPr>
        <w:pStyle w:val="TOC2"/>
        <w:tabs>
          <w:tab w:val="right" w:leader="dot" w:pos="8306"/>
        </w:tabs>
      </w:pPr>
      <w:hyperlink w:anchor="_Toc30072" w:history="1">
        <w:r>
          <w:rPr>
            <w:rFonts w:ascii="仿宋" w:eastAsia="仿宋" w:hAnsi="仿宋" w:cs="仿宋" w:hint="eastAsia"/>
            <w:lang w:eastAsia="zh-CN"/>
          </w:rPr>
          <w:t>(二)、专业许可与许可证</w:t>
        </w:r>
        <w:r>
          <w:tab/>
        </w:r>
        <w:r>
          <w:fldChar w:fldCharType="begin"/>
        </w:r>
        <w:r>
          <w:instrText xml:space="preserve"> PAGEREF _Toc30072 \h </w:instrText>
        </w:r>
        <w:r>
          <w:fldChar w:fldCharType="separate"/>
        </w:r>
        <w:r>
          <w:t>68</w:t>
        </w:r>
        <w:r>
          <w:fldChar w:fldCharType="end"/>
        </w:r>
      </w:hyperlink>
    </w:p>
    <w:p>
      <w:pPr>
        <w:pStyle w:val="TOC2"/>
        <w:tabs>
          <w:tab w:val="right" w:leader="dot" w:pos="8306"/>
        </w:tabs>
      </w:pPr>
      <w:hyperlink w:anchor="_Toc29934" w:history="1">
        <w:r>
          <w:rPr>
            <w:rFonts w:ascii="仿宋" w:eastAsia="仿宋" w:hAnsi="仿宋" w:cs="仿宋" w:hint="eastAsia"/>
            <w:lang w:eastAsia="zh-CN"/>
          </w:rPr>
          <w:t>(三)、知识产权</w:t>
        </w:r>
        <w:r>
          <w:tab/>
        </w:r>
        <w:r>
          <w:fldChar w:fldCharType="begin"/>
        </w:r>
        <w:r>
          <w:instrText xml:space="preserve"> PAGEREF _Toc29934 \h </w:instrText>
        </w:r>
        <w:r>
          <w:fldChar w:fldCharType="separate"/>
        </w:r>
        <w:r>
          <w:t>68</w:t>
        </w:r>
        <w:r>
          <w:fldChar w:fldCharType="end"/>
        </w:r>
      </w:hyperlink>
    </w:p>
    <w:p>
      <w:pPr>
        <w:pStyle w:val="TOC2"/>
        <w:tabs>
          <w:tab w:val="right" w:leader="dot" w:pos="8306"/>
        </w:tabs>
      </w:pPr>
      <w:hyperlink w:anchor="_Toc764" w:history="1">
        <w:r>
          <w:rPr>
            <w:rFonts w:ascii="仿宋" w:eastAsia="仿宋" w:hAnsi="仿宋" w:cs="仿宋" w:hint="eastAsia"/>
            <w:lang w:eastAsia="zh-CN"/>
          </w:rPr>
          <w:t>(四)、合同与法律义务</w:t>
        </w:r>
        <w:r>
          <w:tab/>
        </w:r>
        <w:r>
          <w:fldChar w:fldCharType="begin"/>
        </w:r>
        <w:r>
          <w:instrText xml:space="preserve"> PAGEREF _Toc764 \h </w:instrText>
        </w:r>
        <w:r>
          <w:fldChar w:fldCharType="separate"/>
        </w:r>
        <w:r>
          <w:t>69</w:t>
        </w:r>
        <w:r>
          <w:fldChar w:fldCharType="end"/>
        </w:r>
      </w:hyperlink>
    </w:p>
    <w:p>
      <w:pPr>
        <w:pStyle w:val="TOC1"/>
        <w:tabs>
          <w:tab w:val="right" w:leader="dot" w:pos="8306"/>
        </w:tabs>
      </w:pPr>
      <w:hyperlink w:anchor="_Toc4791" w:history="1">
        <w:r>
          <w:rPr>
            <w:rFonts w:ascii="仿宋" w:eastAsia="仿宋" w:hAnsi="仿宋" w:cs="仿宋" w:hint="eastAsia"/>
            <w:lang w:eastAsia="zh-CN"/>
          </w:rPr>
          <w:t>十三、推进公司成立的必要性分析</w:t>
        </w:r>
        <w:r>
          <w:tab/>
        </w:r>
        <w:r>
          <w:fldChar w:fldCharType="begin"/>
        </w:r>
        <w:r>
          <w:instrText xml:space="preserve"> PAGEREF _Toc4791 \h </w:instrText>
        </w:r>
        <w:r>
          <w:fldChar w:fldCharType="separate"/>
        </w:r>
        <w:r>
          <w:t>69</w:t>
        </w:r>
        <w:r>
          <w:fldChar w:fldCharType="end"/>
        </w:r>
      </w:hyperlink>
    </w:p>
    <w:p>
      <w:pPr>
        <w:pStyle w:val="TOC2"/>
        <w:tabs>
          <w:tab w:val="right" w:leader="dot" w:pos="8306"/>
        </w:tabs>
      </w:pPr>
      <w:hyperlink w:anchor="_Toc22595" w:history="1">
        <w:r>
          <w:rPr>
            <w:rFonts w:ascii="仿宋" w:eastAsia="仿宋" w:hAnsi="仿宋" w:cs="仿宋" w:hint="eastAsia"/>
            <w:lang w:eastAsia="zh-CN"/>
          </w:rPr>
          <w:t>(一)、市场需求和机会</w:t>
        </w:r>
        <w:r>
          <w:tab/>
        </w:r>
        <w:r>
          <w:fldChar w:fldCharType="begin"/>
        </w:r>
        <w:r>
          <w:instrText xml:space="preserve"> PAGEREF _Toc22595 \h </w:instrText>
        </w:r>
        <w:r>
          <w:fldChar w:fldCharType="separate"/>
        </w:r>
        <w:r>
          <w:t>69</w:t>
        </w:r>
        <w:r>
          <w:fldChar w:fldCharType="end"/>
        </w:r>
      </w:hyperlink>
    </w:p>
    <w:p>
      <w:pPr>
        <w:pStyle w:val="TOC2"/>
        <w:tabs>
          <w:tab w:val="right" w:leader="dot" w:pos="8306"/>
        </w:tabs>
      </w:pPr>
      <w:hyperlink w:anchor="_Toc531" w:history="1">
        <w:r>
          <w:rPr>
            <w:rFonts w:ascii="仿宋" w:eastAsia="仿宋" w:hAnsi="仿宋" w:cs="仿宋" w:hint="eastAsia"/>
            <w:lang w:eastAsia="zh-CN"/>
          </w:rPr>
          <w:t>(二)、公司目标和战略</w:t>
        </w:r>
        <w:r>
          <w:tab/>
        </w:r>
        <w:r>
          <w:fldChar w:fldCharType="begin"/>
        </w:r>
        <w:r>
          <w:instrText xml:space="preserve"> PAGEREF _Toc531 \h </w:instrText>
        </w:r>
        <w:r>
          <w:fldChar w:fldCharType="separate"/>
        </w:r>
        <w:r>
          <w:t>70</w:t>
        </w:r>
        <w:r>
          <w:fldChar w:fldCharType="end"/>
        </w:r>
      </w:hyperlink>
    </w:p>
    <w:p>
      <w:pPr>
        <w:pStyle w:val="TOC2"/>
        <w:tabs>
          <w:tab w:val="right" w:leader="dot" w:pos="8306"/>
        </w:tabs>
      </w:pPr>
      <w:hyperlink w:anchor="_Toc19253" w:history="1">
        <w:r>
          <w:rPr>
            <w:rFonts w:ascii="仿宋" w:eastAsia="仿宋" w:hAnsi="仿宋" w:cs="仿宋" w:hint="eastAsia"/>
            <w:lang w:eastAsia="zh-CN"/>
          </w:rPr>
          <w:t>(三)、公司竞争优势</w:t>
        </w:r>
        <w:r>
          <w:tab/>
        </w:r>
        <w:r>
          <w:fldChar w:fldCharType="begin"/>
        </w:r>
        <w:r>
          <w:instrText xml:space="preserve"> PAGEREF _Toc19253 \h </w:instrText>
        </w:r>
        <w:r>
          <w:fldChar w:fldCharType="separate"/>
        </w:r>
        <w:r>
          <w:t>70</w:t>
        </w:r>
        <w:r>
          <w:fldChar w:fldCharType="end"/>
        </w:r>
      </w:hyperlink>
    </w:p>
    <w:p>
      <w:pPr>
        <w:pStyle w:val="TOC1"/>
        <w:tabs>
          <w:tab w:val="right" w:leader="dot" w:pos="8306"/>
        </w:tabs>
      </w:pPr>
      <w:hyperlink w:anchor="_Toc14922" w:history="1">
        <w:r>
          <w:rPr>
            <w:rFonts w:ascii="仿宋" w:eastAsia="仿宋" w:hAnsi="仿宋" w:cs="仿宋" w:hint="eastAsia"/>
            <w:lang w:eastAsia="zh-CN"/>
          </w:rPr>
          <w:t>十四、战略合作伙伴</w:t>
        </w:r>
        <w:r>
          <w:tab/>
        </w:r>
        <w:r>
          <w:fldChar w:fldCharType="begin"/>
        </w:r>
        <w:r>
          <w:instrText xml:space="preserve"> PAGEREF _Toc14922 \h </w:instrText>
        </w:r>
        <w:r>
          <w:fldChar w:fldCharType="separate"/>
        </w:r>
        <w:r>
          <w:t>71</w:t>
        </w:r>
        <w:r>
          <w:fldChar w:fldCharType="end"/>
        </w:r>
      </w:hyperlink>
    </w:p>
    <w:p>
      <w:pPr>
        <w:pStyle w:val="TOC2"/>
        <w:tabs>
          <w:tab w:val="right" w:leader="dot" w:pos="8306"/>
        </w:tabs>
      </w:pPr>
      <w:hyperlink w:anchor="_Toc29451" w:history="1">
        <w:r>
          <w:rPr>
            <w:rFonts w:ascii="仿宋" w:eastAsia="仿宋" w:hAnsi="仿宋" w:cs="仿宋" w:hint="eastAsia"/>
            <w:lang w:eastAsia="zh-CN"/>
          </w:rPr>
          <w:t>(一)、合作伙伴关系</w:t>
        </w:r>
        <w:r>
          <w:tab/>
        </w:r>
        <w:r>
          <w:fldChar w:fldCharType="begin"/>
        </w:r>
        <w:r>
          <w:instrText xml:space="preserve"> PAGEREF _Toc29451 \h </w:instrText>
        </w:r>
        <w:r>
          <w:fldChar w:fldCharType="separate"/>
        </w:r>
        <w:r>
          <w:t>71</w:t>
        </w:r>
        <w:r>
          <w:fldChar w:fldCharType="end"/>
        </w:r>
      </w:hyperlink>
    </w:p>
    <w:p>
      <w:pPr>
        <w:pStyle w:val="TOC2"/>
        <w:tabs>
          <w:tab w:val="right" w:leader="dot" w:pos="8306"/>
        </w:tabs>
      </w:pPr>
      <w:hyperlink w:anchor="_Toc18041" w:history="1">
        <w:r>
          <w:rPr>
            <w:rFonts w:ascii="仿宋" w:eastAsia="仿宋" w:hAnsi="仿宋" w:cs="仿宋" w:hint="eastAsia"/>
            <w:lang w:eastAsia="zh-CN"/>
          </w:rPr>
          <w:t>(二)、合作工业润滑脂项目</w:t>
        </w:r>
        <w:r>
          <w:tab/>
        </w:r>
        <w:r>
          <w:fldChar w:fldCharType="begin"/>
        </w:r>
        <w:r>
          <w:instrText xml:space="preserve"> PAGEREF _Toc18041 \h </w:instrText>
        </w:r>
        <w:r>
          <w:fldChar w:fldCharType="separate"/>
        </w:r>
        <w:r>
          <w:t>71</w:t>
        </w:r>
        <w:r>
          <w:fldChar w:fldCharType="end"/>
        </w:r>
      </w:hyperlink>
    </w:p>
    <w:p>
      <w:pPr>
        <w:pStyle w:val="TOC2"/>
        <w:tabs>
          <w:tab w:val="right" w:leader="dot" w:pos="8306"/>
        </w:tabs>
      </w:pPr>
      <w:hyperlink w:anchor="_Toc25615" w:history="1">
        <w:r>
          <w:rPr>
            <w:rFonts w:ascii="仿宋" w:eastAsia="仿宋" w:hAnsi="仿宋" w:cs="仿宋" w:hint="eastAsia"/>
            <w:lang w:eastAsia="zh-CN"/>
          </w:rPr>
          <w:t>(三)、合作伙伴的作用</w:t>
        </w:r>
        <w:r>
          <w:tab/>
        </w:r>
        <w:r>
          <w:fldChar w:fldCharType="begin"/>
        </w:r>
        <w:r>
          <w:instrText xml:space="preserve"> PAGEREF _Toc25615 \h </w:instrText>
        </w:r>
        <w:r>
          <w:fldChar w:fldCharType="separate"/>
        </w:r>
        <w:r>
          <w:t>72</w:t>
        </w:r>
        <w:r>
          <w:fldChar w:fldCharType="end"/>
        </w:r>
      </w:hyperlink>
    </w:p>
    <w:p>
      <w:pPr>
        <w:pStyle w:val="TOC1"/>
        <w:tabs>
          <w:tab w:val="right" w:leader="dot" w:pos="8306"/>
        </w:tabs>
      </w:pPr>
      <w:hyperlink w:anchor="_Toc20697" w:history="1">
        <w:r>
          <w:rPr>
            <w:rFonts w:ascii="仿宋" w:eastAsia="仿宋" w:hAnsi="仿宋" w:cs="仿宋" w:hint="eastAsia"/>
            <w:lang w:eastAsia="zh-CN"/>
          </w:rPr>
          <w:t>十五、风险分析</w:t>
        </w:r>
        <w:r>
          <w:tab/>
        </w:r>
        <w:r>
          <w:fldChar w:fldCharType="begin"/>
        </w:r>
        <w:r>
          <w:instrText xml:space="preserve"> PAGEREF _Toc20697 \h </w:instrText>
        </w:r>
        <w:r>
          <w:fldChar w:fldCharType="separate"/>
        </w:r>
        <w:r>
          <w:t>72</w:t>
        </w:r>
        <w:r>
          <w:fldChar w:fldCharType="end"/>
        </w:r>
      </w:hyperlink>
    </w:p>
    <w:p>
      <w:pPr>
        <w:pStyle w:val="TOC2"/>
        <w:tabs>
          <w:tab w:val="right" w:leader="dot" w:pos="8306"/>
        </w:tabs>
      </w:pPr>
      <w:hyperlink w:anchor="_Toc21065" w:history="1">
        <w:r>
          <w:rPr>
            <w:rFonts w:ascii="仿宋" w:eastAsia="仿宋" w:hAnsi="仿宋" w:cs="仿宋" w:hint="eastAsia"/>
            <w:lang w:eastAsia="zh-CN"/>
          </w:rPr>
          <w:t>(一)、内部风险</w:t>
        </w:r>
        <w:r>
          <w:tab/>
        </w:r>
        <w:r>
          <w:fldChar w:fldCharType="begin"/>
        </w:r>
        <w:r>
          <w:instrText xml:space="preserve"> PAGEREF _Toc21065 \h </w:instrText>
        </w:r>
        <w:r>
          <w:fldChar w:fldCharType="separate"/>
        </w:r>
        <w:r>
          <w:t>72</w:t>
        </w:r>
        <w:r>
          <w:fldChar w:fldCharType="end"/>
        </w:r>
      </w:hyperlink>
    </w:p>
    <w:p>
      <w:pPr>
        <w:pStyle w:val="TOC2"/>
        <w:tabs>
          <w:tab w:val="right" w:leader="dot" w:pos="8306"/>
        </w:tabs>
      </w:pPr>
      <w:hyperlink w:anchor="_Toc27967" w:history="1">
        <w:r>
          <w:rPr>
            <w:rFonts w:ascii="仿宋" w:eastAsia="仿宋" w:hAnsi="仿宋" w:cs="仿宋" w:hint="eastAsia"/>
            <w:lang w:eastAsia="zh-CN"/>
          </w:rPr>
          <w:t>(二)、外部风险</w:t>
        </w:r>
        <w:r>
          <w:tab/>
        </w:r>
        <w:r>
          <w:fldChar w:fldCharType="begin"/>
        </w:r>
        <w:r>
          <w:instrText xml:space="preserve"> PAGEREF _Toc27967 \h </w:instrText>
        </w:r>
        <w:r>
          <w:fldChar w:fldCharType="separate"/>
        </w:r>
        <w:r>
          <w:t>73</w:t>
        </w:r>
        <w:r>
          <w:fldChar w:fldCharType="end"/>
        </w:r>
      </w:hyperlink>
    </w:p>
    <w:p>
      <w:pPr>
        <w:pStyle w:val="TOC2"/>
        <w:tabs>
          <w:tab w:val="right" w:leader="dot" w:pos="8306"/>
        </w:tabs>
      </w:pPr>
      <w:hyperlink w:anchor="_Toc6780" w:history="1">
        <w:r>
          <w:rPr>
            <w:rFonts w:ascii="仿宋" w:eastAsia="仿宋" w:hAnsi="仿宋" w:cs="仿宋" w:hint="eastAsia"/>
            <w:lang w:eastAsia="zh-CN"/>
          </w:rPr>
          <w:t>(三)、风险管理策略</w:t>
        </w:r>
        <w:r>
          <w:tab/>
        </w:r>
        <w:r>
          <w:fldChar w:fldCharType="begin"/>
        </w:r>
        <w:r>
          <w:instrText xml:space="preserve"> PAGEREF _Toc6780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8157"/>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9461"/>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3431"/>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https://d.book118.com/996243130104010041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工业润滑脂相关行业公司成立方案及可行性研究报告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工业润滑脂相关行业公司成立方案及可行性研究报告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工业润滑脂相关行业公司成立方案及可行性研究报告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工业润滑脂相关行业公司成立方案及可行性研究报告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工业润滑脂相关行业公司成立方案及可行性研究报告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96243130104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2024-01-08T23:09:00Z</dcterms:created>
  <dcterms:modified xsi:type="dcterms:W3CDTF">2024-01-08T23:10:35Z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F9816079E3E849C0908E6532FB40CD77_11</vt:lpwstr>
  </property>
  <property fmtid="{D5CDD505-2E9C-101B-9397-08002B2CF9AE}" pid="3" name="KSOProductBuildVer">
    <vt:lpwstr>2052-12.1.0.16120</vt:lpwstr>
  </property>
</Properties>
</file>