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嵌丝橡胶道口板项目规划设计纲要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833" w:history="1">
        <w:r>
          <w:rPr>
            <w:rFonts w:ascii="仿宋" w:eastAsia="仿宋" w:hAnsi="仿宋" w:cs="仿宋" w:hint="eastAsia"/>
            <w:lang w:eastAsia="zh-CN"/>
          </w:rPr>
          <w:t>概论</w:t>
        </w:r>
        <w:r>
          <w:tab/>
        </w:r>
        <w:r>
          <w:fldChar w:fldCharType="begin"/>
        </w:r>
        <w:r>
          <w:instrText xml:space="preserve"> PAGEREF _Toc6833 \h </w:instrText>
        </w:r>
        <w:r>
          <w:fldChar w:fldCharType="separate"/>
        </w:r>
        <w:r>
          <w:t>3</w:t>
        </w:r>
        <w:r>
          <w:fldChar w:fldCharType="end"/>
        </w:r>
      </w:hyperlink>
    </w:p>
    <w:p>
      <w:pPr>
        <w:pStyle w:val="TOC1"/>
        <w:tabs>
          <w:tab w:val="right" w:leader="dot" w:pos="8306"/>
        </w:tabs>
      </w:pPr>
      <w:hyperlink w:anchor="_Toc30436" w:history="1">
        <w:r>
          <w:rPr>
            <w:rFonts w:ascii="仿宋" w:eastAsia="仿宋" w:hAnsi="仿宋" w:cs="仿宋" w:hint="eastAsia"/>
            <w:lang w:eastAsia="zh-CN"/>
          </w:rPr>
          <w:t>一、嵌丝橡胶道口板项目可持续发展</w:t>
        </w:r>
        <w:r>
          <w:tab/>
        </w:r>
        <w:r>
          <w:fldChar w:fldCharType="begin"/>
        </w:r>
        <w:r>
          <w:instrText xml:space="preserve"> PAGEREF _Toc30436 \h </w:instrText>
        </w:r>
        <w:r>
          <w:fldChar w:fldCharType="separate"/>
        </w:r>
        <w:r>
          <w:t>3</w:t>
        </w:r>
        <w:r>
          <w:fldChar w:fldCharType="end"/>
        </w:r>
      </w:hyperlink>
    </w:p>
    <w:p>
      <w:pPr>
        <w:pStyle w:val="TOC2"/>
        <w:tabs>
          <w:tab w:val="right" w:leader="dot" w:pos="8306"/>
        </w:tabs>
      </w:pPr>
      <w:hyperlink w:anchor="_Toc10310" w:history="1">
        <w:r>
          <w:rPr>
            <w:rFonts w:ascii="仿宋" w:eastAsia="仿宋" w:hAnsi="仿宋" w:cs="仿宋" w:hint="eastAsia"/>
            <w:lang w:eastAsia="zh-CN"/>
          </w:rPr>
          <w:t>(一)、可持续战略与实践</w:t>
        </w:r>
        <w:r>
          <w:tab/>
        </w:r>
        <w:r>
          <w:fldChar w:fldCharType="begin"/>
        </w:r>
        <w:r>
          <w:instrText xml:space="preserve"> PAGEREF _Toc10310 \h </w:instrText>
        </w:r>
        <w:r>
          <w:fldChar w:fldCharType="separate"/>
        </w:r>
        <w:r>
          <w:t>3</w:t>
        </w:r>
        <w:r>
          <w:fldChar w:fldCharType="end"/>
        </w:r>
      </w:hyperlink>
    </w:p>
    <w:p>
      <w:pPr>
        <w:pStyle w:val="TOC2"/>
        <w:tabs>
          <w:tab w:val="right" w:leader="dot" w:pos="8306"/>
        </w:tabs>
      </w:pPr>
      <w:hyperlink w:anchor="_Toc24863" w:history="1">
        <w:r>
          <w:rPr>
            <w:rFonts w:ascii="仿宋" w:eastAsia="仿宋" w:hAnsi="仿宋" w:cs="仿宋" w:hint="eastAsia"/>
            <w:lang w:eastAsia="zh-CN"/>
          </w:rPr>
          <w:t>(二)、环保与社会责任</w:t>
        </w:r>
        <w:r>
          <w:tab/>
        </w:r>
        <w:r>
          <w:fldChar w:fldCharType="begin"/>
        </w:r>
        <w:r>
          <w:instrText xml:space="preserve"> PAGEREF _Toc24863 \h </w:instrText>
        </w:r>
        <w:r>
          <w:fldChar w:fldCharType="separate"/>
        </w:r>
        <w:r>
          <w:t>4</w:t>
        </w:r>
        <w:r>
          <w:fldChar w:fldCharType="end"/>
        </w:r>
      </w:hyperlink>
    </w:p>
    <w:p>
      <w:pPr>
        <w:pStyle w:val="TOC1"/>
        <w:tabs>
          <w:tab w:val="right" w:leader="dot" w:pos="8306"/>
        </w:tabs>
      </w:pPr>
      <w:hyperlink w:anchor="_Toc13000" w:history="1">
        <w:r>
          <w:rPr>
            <w:rFonts w:ascii="仿宋" w:eastAsia="仿宋" w:hAnsi="仿宋" w:cs="仿宋" w:hint="eastAsia"/>
            <w:lang w:eastAsia="zh-CN"/>
          </w:rPr>
          <w:t>二、工艺说明</w:t>
        </w:r>
        <w:r>
          <w:tab/>
        </w:r>
        <w:r>
          <w:fldChar w:fldCharType="begin"/>
        </w:r>
        <w:r>
          <w:instrText xml:space="preserve"> PAGEREF _Toc13000 \h </w:instrText>
        </w:r>
        <w:r>
          <w:fldChar w:fldCharType="separate"/>
        </w:r>
        <w:r>
          <w:t>5</w:t>
        </w:r>
        <w:r>
          <w:fldChar w:fldCharType="end"/>
        </w:r>
      </w:hyperlink>
    </w:p>
    <w:p>
      <w:pPr>
        <w:pStyle w:val="TOC2"/>
        <w:tabs>
          <w:tab w:val="right" w:leader="dot" w:pos="8306"/>
        </w:tabs>
      </w:pPr>
      <w:hyperlink w:anchor="_Toc24482" w:history="1">
        <w:r>
          <w:rPr>
            <w:rFonts w:ascii="仿宋" w:eastAsia="仿宋" w:hAnsi="仿宋" w:cs="仿宋" w:hint="eastAsia"/>
            <w:lang w:eastAsia="zh-CN"/>
          </w:rPr>
          <w:t>(一)、技术管理特点</w:t>
        </w:r>
        <w:r>
          <w:tab/>
        </w:r>
        <w:r>
          <w:fldChar w:fldCharType="begin"/>
        </w:r>
        <w:r>
          <w:instrText xml:space="preserve"> PAGEREF _Toc24482 \h </w:instrText>
        </w:r>
        <w:r>
          <w:fldChar w:fldCharType="separate"/>
        </w:r>
        <w:r>
          <w:t>5</w:t>
        </w:r>
        <w:r>
          <w:fldChar w:fldCharType="end"/>
        </w:r>
      </w:hyperlink>
    </w:p>
    <w:p>
      <w:pPr>
        <w:pStyle w:val="TOC2"/>
        <w:tabs>
          <w:tab w:val="right" w:leader="dot" w:pos="8306"/>
        </w:tabs>
      </w:pPr>
      <w:hyperlink w:anchor="_Toc28734" w:history="1">
        <w:r>
          <w:rPr>
            <w:rFonts w:ascii="仿宋" w:eastAsia="仿宋" w:hAnsi="仿宋" w:cs="仿宋" w:hint="eastAsia"/>
            <w:lang w:eastAsia="zh-CN"/>
          </w:rPr>
          <w:t>(二)、嵌丝橡胶道口板项目工艺技术设计方案</w:t>
        </w:r>
        <w:r>
          <w:tab/>
        </w:r>
        <w:r>
          <w:fldChar w:fldCharType="begin"/>
        </w:r>
        <w:r>
          <w:instrText xml:space="preserve"> PAGEREF _Toc28734 \h </w:instrText>
        </w:r>
        <w:r>
          <w:fldChar w:fldCharType="separate"/>
        </w:r>
        <w:r>
          <w:t>6</w:t>
        </w:r>
        <w:r>
          <w:fldChar w:fldCharType="end"/>
        </w:r>
      </w:hyperlink>
    </w:p>
    <w:p>
      <w:pPr>
        <w:pStyle w:val="TOC2"/>
        <w:tabs>
          <w:tab w:val="right" w:leader="dot" w:pos="8306"/>
        </w:tabs>
      </w:pPr>
      <w:hyperlink w:anchor="_Toc17117" w:history="1">
        <w:r>
          <w:rPr>
            <w:rFonts w:ascii="仿宋" w:eastAsia="仿宋" w:hAnsi="仿宋" w:cs="仿宋" w:hint="eastAsia"/>
            <w:lang w:eastAsia="zh-CN"/>
          </w:rPr>
          <w:t>(三)、设备选型方案</w:t>
        </w:r>
        <w:r>
          <w:tab/>
        </w:r>
        <w:r>
          <w:fldChar w:fldCharType="begin"/>
        </w:r>
        <w:r>
          <w:instrText xml:space="preserve"> PAGEREF _Toc17117 \h </w:instrText>
        </w:r>
        <w:r>
          <w:fldChar w:fldCharType="separate"/>
        </w:r>
        <w:r>
          <w:t>7</w:t>
        </w:r>
        <w:r>
          <w:fldChar w:fldCharType="end"/>
        </w:r>
      </w:hyperlink>
    </w:p>
    <w:p>
      <w:pPr>
        <w:pStyle w:val="TOC1"/>
        <w:tabs>
          <w:tab w:val="right" w:leader="dot" w:pos="8306"/>
        </w:tabs>
      </w:pPr>
      <w:hyperlink w:anchor="_Toc8152" w:history="1">
        <w:r>
          <w:rPr>
            <w:rFonts w:ascii="仿宋" w:eastAsia="仿宋" w:hAnsi="仿宋" w:cs="仿宋" w:hint="eastAsia"/>
            <w:lang w:eastAsia="zh-CN"/>
          </w:rPr>
          <w:t>三、嵌丝橡胶道口板项目建设单位说明</w:t>
        </w:r>
        <w:r>
          <w:tab/>
        </w:r>
        <w:r>
          <w:fldChar w:fldCharType="begin"/>
        </w:r>
        <w:r>
          <w:instrText xml:space="preserve"> PAGEREF _Toc8152 \h </w:instrText>
        </w:r>
        <w:r>
          <w:fldChar w:fldCharType="separate"/>
        </w:r>
        <w:r>
          <w:t>9</w:t>
        </w:r>
        <w:r>
          <w:fldChar w:fldCharType="end"/>
        </w:r>
      </w:hyperlink>
    </w:p>
    <w:p>
      <w:pPr>
        <w:pStyle w:val="TOC2"/>
        <w:tabs>
          <w:tab w:val="right" w:leader="dot" w:pos="8306"/>
        </w:tabs>
      </w:pPr>
      <w:hyperlink w:anchor="_Toc9167" w:history="1">
        <w:r>
          <w:rPr>
            <w:rFonts w:ascii="仿宋" w:eastAsia="仿宋" w:hAnsi="仿宋" w:cs="仿宋" w:hint="eastAsia"/>
            <w:lang w:eastAsia="zh-CN"/>
          </w:rPr>
          <w:t>(一)、嵌丝橡胶道口板项目承办单位基本情况</w:t>
        </w:r>
        <w:r>
          <w:tab/>
        </w:r>
        <w:r>
          <w:fldChar w:fldCharType="begin"/>
        </w:r>
        <w:r>
          <w:instrText xml:space="preserve"> PAGEREF _Toc9167 \h </w:instrText>
        </w:r>
        <w:r>
          <w:fldChar w:fldCharType="separate"/>
        </w:r>
        <w:r>
          <w:t>9</w:t>
        </w:r>
        <w:r>
          <w:fldChar w:fldCharType="end"/>
        </w:r>
      </w:hyperlink>
    </w:p>
    <w:p>
      <w:pPr>
        <w:pStyle w:val="TOC2"/>
        <w:tabs>
          <w:tab w:val="right" w:leader="dot" w:pos="8306"/>
        </w:tabs>
      </w:pPr>
      <w:hyperlink w:anchor="_Toc15071" w:history="1">
        <w:r>
          <w:rPr>
            <w:rFonts w:ascii="仿宋" w:eastAsia="仿宋" w:hAnsi="仿宋" w:cs="仿宋" w:hint="eastAsia"/>
            <w:lang w:eastAsia="zh-CN"/>
          </w:rPr>
          <w:t>(二)、公司经济效益分析</w:t>
        </w:r>
        <w:r>
          <w:tab/>
        </w:r>
        <w:r>
          <w:fldChar w:fldCharType="begin"/>
        </w:r>
        <w:r>
          <w:instrText xml:space="preserve"> PAGEREF _Toc15071 \h </w:instrText>
        </w:r>
        <w:r>
          <w:fldChar w:fldCharType="separate"/>
        </w:r>
        <w:r>
          <w:t>9</w:t>
        </w:r>
        <w:r>
          <w:fldChar w:fldCharType="end"/>
        </w:r>
      </w:hyperlink>
    </w:p>
    <w:p>
      <w:pPr>
        <w:pStyle w:val="TOC1"/>
        <w:tabs>
          <w:tab w:val="right" w:leader="dot" w:pos="8306"/>
        </w:tabs>
      </w:pPr>
      <w:hyperlink w:anchor="_Toc29122" w:history="1">
        <w:r>
          <w:rPr>
            <w:rFonts w:ascii="仿宋" w:eastAsia="仿宋" w:hAnsi="仿宋" w:cs="仿宋" w:hint="eastAsia"/>
            <w:lang w:eastAsia="zh-CN"/>
          </w:rPr>
          <w:t>四、嵌丝橡胶道口板项目危机管理</w:t>
        </w:r>
        <w:r>
          <w:tab/>
        </w:r>
        <w:r>
          <w:fldChar w:fldCharType="begin"/>
        </w:r>
        <w:r>
          <w:instrText xml:space="preserve"> PAGEREF _Toc29122 \h </w:instrText>
        </w:r>
        <w:r>
          <w:fldChar w:fldCharType="separate"/>
        </w:r>
        <w:r>
          <w:t>10</w:t>
        </w:r>
        <w:r>
          <w:fldChar w:fldCharType="end"/>
        </w:r>
      </w:hyperlink>
    </w:p>
    <w:p>
      <w:pPr>
        <w:pStyle w:val="TOC2"/>
        <w:tabs>
          <w:tab w:val="right" w:leader="dot" w:pos="8306"/>
        </w:tabs>
      </w:pPr>
      <w:hyperlink w:anchor="_Toc27154" w:history="1">
        <w:r>
          <w:rPr>
            <w:rFonts w:ascii="仿宋" w:eastAsia="仿宋" w:hAnsi="仿宋" w:cs="仿宋" w:hint="eastAsia"/>
            <w:lang w:eastAsia="zh-CN"/>
          </w:rPr>
          <w:t>(一)、危机预警与识别</w:t>
        </w:r>
        <w:r>
          <w:tab/>
        </w:r>
        <w:r>
          <w:fldChar w:fldCharType="begin"/>
        </w:r>
        <w:r>
          <w:instrText xml:space="preserve"> PAGEREF _Toc27154 \h </w:instrText>
        </w:r>
        <w:r>
          <w:fldChar w:fldCharType="separate"/>
        </w:r>
        <w:r>
          <w:t>10</w:t>
        </w:r>
        <w:r>
          <w:fldChar w:fldCharType="end"/>
        </w:r>
      </w:hyperlink>
    </w:p>
    <w:p>
      <w:pPr>
        <w:pStyle w:val="TOC2"/>
        <w:tabs>
          <w:tab w:val="right" w:leader="dot" w:pos="8306"/>
        </w:tabs>
      </w:pPr>
      <w:hyperlink w:anchor="_Toc13993" w:history="1">
        <w:r>
          <w:rPr>
            <w:rFonts w:ascii="仿宋" w:eastAsia="仿宋" w:hAnsi="仿宋" w:cs="仿宋" w:hint="eastAsia"/>
            <w:lang w:eastAsia="zh-CN"/>
          </w:rPr>
          <w:t>(二)、危机应对与恢复</w:t>
        </w:r>
        <w:r>
          <w:tab/>
        </w:r>
        <w:r>
          <w:fldChar w:fldCharType="begin"/>
        </w:r>
        <w:r>
          <w:instrText xml:space="preserve"> PAGEREF _Toc13993 \h </w:instrText>
        </w:r>
        <w:r>
          <w:fldChar w:fldCharType="separate"/>
        </w:r>
        <w:r>
          <w:t>11</w:t>
        </w:r>
        <w:r>
          <w:fldChar w:fldCharType="end"/>
        </w:r>
      </w:hyperlink>
    </w:p>
    <w:p>
      <w:pPr>
        <w:pStyle w:val="TOC1"/>
        <w:tabs>
          <w:tab w:val="right" w:leader="dot" w:pos="8306"/>
        </w:tabs>
      </w:pPr>
      <w:hyperlink w:anchor="_Toc19199" w:history="1">
        <w:r>
          <w:rPr>
            <w:rFonts w:ascii="仿宋" w:eastAsia="仿宋" w:hAnsi="仿宋" w:cs="仿宋" w:hint="eastAsia"/>
            <w:lang w:eastAsia="zh-CN"/>
          </w:rPr>
          <w:t>五、产品规划分析</w:t>
        </w:r>
        <w:r>
          <w:tab/>
        </w:r>
        <w:r>
          <w:fldChar w:fldCharType="begin"/>
        </w:r>
        <w:r>
          <w:instrText xml:space="preserve"> PAGEREF _Toc19199 \h </w:instrText>
        </w:r>
        <w:r>
          <w:fldChar w:fldCharType="separate"/>
        </w:r>
        <w:r>
          <w:t>13</w:t>
        </w:r>
        <w:r>
          <w:fldChar w:fldCharType="end"/>
        </w:r>
      </w:hyperlink>
    </w:p>
    <w:p>
      <w:pPr>
        <w:pStyle w:val="TOC2"/>
        <w:tabs>
          <w:tab w:val="right" w:leader="dot" w:pos="8306"/>
        </w:tabs>
      </w:pPr>
      <w:hyperlink w:anchor="_Toc3995" w:history="1">
        <w:r>
          <w:rPr>
            <w:rFonts w:ascii="仿宋" w:eastAsia="仿宋" w:hAnsi="仿宋" w:cs="仿宋" w:hint="eastAsia"/>
            <w:lang w:eastAsia="zh-CN"/>
          </w:rPr>
          <w:t>(一)、产品规划</w:t>
        </w:r>
        <w:r>
          <w:tab/>
        </w:r>
        <w:r>
          <w:fldChar w:fldCharType="begin"/>
        </w:r>
        <w:r>
          <w:instrText xml:space="preserve"> PAGEREF _Toc3995 \h </w:instrText>
        </w:r>
        <w:r>
          <w:fldChar w:fldCharType="separate"/>
        </w:r>
        <w:r>
          <w:t>13</w:t>
        </w:r>
        <w:r>
          <w:fldChar w:fldCharType="end"/>
        </w:r>
      </w:hyperlink>
    </w:p>
    <w:p>
      <w:pPr>
        <w:pStyle w:val="TOC2"/>
        <w:tabs>
          <w:tab w:val="right" w:leader="dot" w:pos="8306"/>
        </w:tabs>
      </w:pPr>
      <w:hyperlink w:anchor="_Toc11550" w:history="1">
        <w:r>
          <w:rPr>
            <w:rFonts w:ascii="仿宋" w:eastAsia="仿宋" w:hAnsi="仿宋" w:cs="仿宋" w:hint="eastAsia"/>
            <w:lang w:eastAsia="zh-CN"/>
          </w:rPr>
          <w:t>(二)、建设规模</w:t>
        </w:r>
        <w:r>
          <w:tab/>
        </w:r>
        <w:r>
          <w:fldChar w:fldCharType="begin"/>
        </w:r>
        <w:r>
          <w:instrText xml:space="preserve"> PAGEREF _Toc11550 \h </w:instrText>
        </w:r>
        <w:r>
          <w:fldChar w:fldCharType="separate"/>
        </w:r>
        <w:r>
          <w:t>14</w:t>
        </w:r>
        <w:r>
          <w:fldChar w:fldCharType="end"/>
        </w:r>
      </w:hyperlink>
    </w:p>
    <w:p>
      <w:pPr>
        <w:pStyle w:val="TOC1"/>
        <w:tabs>
          <w:tab w:val="right" w:leader="dot" w:pos="8306"/>
        </w:tabs>
      </w:pPr>
      <w:hyperlink w:anchor="_Toc516" w:history="1">
        <w:r>
          <w:rPr>
            <w:rFonts w:ascii="仿宋" w:eastAsia="仿宋" w:hAnsi="仿宋" w:cs="仿宋" w:hint="eastAsia"/>
            <w:lang w:eastAsia="zh-CN"/>
          </w:rPr>
          <w:t>六、嵌丝橡胶道口板项目概论</w:t>
        </w:r>
        <w:r>
          <w:tab/>
        </w:r>
        <w:r>
          <w:fldChar w:fldCharType="begin"/>
        </w:r>
        <w:r>
          <w:instrText xml:space="preserve"> PAGEREF _Toc516 \h </w:instrText>
        </w:r>
        <w:r>
          <w:fldChar w:fldCharType="separate"/>
        </w:r>
        <w:r>
          <w:t>15</w:t>
        </w:r>
        <w:r>
          <w:fldChar w:fldCharType="end"/>
        </w:r>
      </w:hyperlink>
    </w:p>
    <w:p>
      <w:pPr>
        <w:pStyle w:val="TOC2"/>
        <w:tabs>
          <w:tab w:val="right" w:leader="dot" w:pos="8306"/>
        </w:tabs>
      </w:pPr>
      <w:hyperlink w:anchor="_Toc27823" w:history="1">
        <w:r>
          <w:rPr>
            <w:rFonts w:ascii="仿宋" w:eastAsia="仿宋" w:hAnsi="仿宋" w:cs="仿宋" w:hint="eastAsia"/>
            <w:lang w:eastAsia="zh-CN"/>
          </w:rPr>
          <w:t>(一)、嵌丝橡胶道口板项目概况</w:t>
        </w:r>
        <w:r>
          <w:tab/>
        </w:r>
        <w:r>
          <w:fldChar w:fldCharType="begin"/>
        </w:r>
        <w:r>
          <w:instrText xml:space="preserve"> PAGEREF _Toc27823 \h </w:instrText>
        </w:r>
        <w:r>
          <w:fldChar w:fldCharType="separate"/>
        </w:r>
        <w:r>
          <w:t>15</w:t>
        </w:r>
        <w:r>
          <w:fldChar w:fldCharType="end"/>
        </w:r>
      </w:hyperlink>
    </w:p>
    <w:p>
      <w:pPr>
        <w:pStyle w:val="TOC2"/>
        <w:tabs>
          <w:tab w:val="right" w:leader="dot" w:pos="8306"/>
        </w:tabs>
      </w:pPr>
      <w:hyperlink w:anchor="_Toc23429" w:history="1">
        <w:r>
          <w:rPr>
            <w:rFonts w:ascii="仿宋" w:eastAsia="仿宋" w:hAnsi="仿宋" w:cs="仿宋" w:hint="eastAsia"/>
            <w:lang w:eastAsia="zh-CN"/>
          </w:rPr>
          <w:t>(二)、嵌丝橡胶道口板项目目标</w:t>
        </w:r>
        <w:r>
          <w:tab/>
        </w:r>
        <w:r>
          <w:fldChar w:fldCharType="begin"/>
        </w:r>
        <w:r>
          <w:instrText xml:space="preserve"> PAGEREF _Toc23429 \h </w:instrText>
        </w:r>
        <w:r>
          <w:fldChar w:fldCharType="separate"/>
        </w:r>
        <w:r>
          <w:t>17</w:t>
        </w:r>
        <w:r>
          <w:fldChar w:fldCharType="end"/>
        </w:r>
      </w:hyperlink>
    </w:p>
    <w:p>
      <w:pPr>
        <w:pStyle w:val="TOC2"/>
        <w:tabs>
          <w:tab w:val="right" w:leader="dot" w:pos="8306"/>
        </w:tabs>
      </w:pPr>
      <w:hyperlink w:anchor="_Toc434" w:history="1">
        <w:r>
          <w:rPr>
            <w:rFonts w:ascii="仿宋" w:eastAsia="仿宋" w:hAnsi="仿宋" w:cs="仿宋" w:hint="eastAsia"/>
            <w:lang w:eastAsia="zh-CN"/>
          </w:rPr>
          <w:t>(三)、嵌丝橡胶道口板项目提出的理由</w:t>
        </w:r>
        <w:r>
          <w:tab/>
        </w:r>
        <w:r>
          <w:fldChar w:fldCharType="begin"/>
        </w:r>
        <w:r>
          <w:instrText xml:space="preserve"> PAGEREF _Toc434 \h </w:instrText>
        </w:r>
        <w:r>
          <w:fldChar w:fldCharType="separate"/>
        </w:r>
        <w:r>
          <w:t>18</w:t>
        </w:r>
        <w:r>
          <w:fldChar w:fldCharType="end"/>
        </w:r>
      </w:hyperlink>
    </w:p>
    <w:p>
      <w:pPr>
        <w:pStyle w:val="TOC2"/>
        <w:tabs>
          <w:tab w:val="right" w:leader="dot" w:pos="8306"/>
        </w:tabs>
      </w:pPr>
      <w:hyperlink w:anchor="_Toc31122" w:history="1">
        <w:r>
          <w:rPr>
            <w:rFonts w:ascii="仿宋" w:eastAsia="仿宋" w:hAnsi="仿宋" w:cs="仿宋" w:hint="eastAsia"/>
            <w:lang w:eastAsia="zh-CN"/>
          </w:rPr>
          <w:t>(四)、嵌丝橡胶道口板项目意义</w:t>
        </w:r>
        <w:r>
          <w:tab/>
        </w:r>
        <w:r>
          <w:fldChar w:fldCharType="begin"/>
        </w:r>
        <w:r>
          <w:instrText xml:space="preserve"> PAGEREF _Toc31122 \h </w:instrText>
        </w:r>
        <w:r>
          <w:fldChar w:fldCharType="separate"/>
        </w:r>
        <w:r>
          <w:t>20</w:t>
        </w:r>
        <w:r>
          <w:fldChar w:fldCharType="end"/>
        </w:r>
      </w:hyperlink>
    </w:p>
    <w:p>
      <w:pPr>
        <w:pStyle w:val="TOC2"/>
        <w:tabs>
          <w:tab w:val="right" w:leader="dot" w:pos="8306"/>
        </w:tabs>
      </w:pPr>
      <w:hyperlink w:anchor="_Toc19310" w:history="1">
        <w:r>
          <w:rPr>
            <w:rFonts w:ascii="仿宋" w:eastAsia="仿宋" w:hAnsi="仿宋" w:cs="仿宋" w:hint="eastAsia"/>
            <w:lang w:eastAsia="zh-CN"/>
          </w:rPr>
          <w:t>(五)、嵌丝橡胶道口板项目背景</w:t>
        </w:r>
        <w:r>
          <w:tab/>
        </w:r>
        <w:r>
          <w:fldChar w:fldCharType="begin"/>
        </w:r>
        <w:r>
          <w:instrText xml:space="preserve"> PAGEREF _Toc19310 \h </w:instrText>
        </w:r>
        <w:r>
          <w:fldChar w:fldCharType="separate"/>
        </w:r>
        <w:r>
          <w:t>20</w:t>
        </w:r>
        <w:r>
          <w:fldChar w:fldCharType="end"/>
        </w:r>
      </w:hyperlink>
    </w:p>
    <w:p>
      <w:pPr>
        <w:pStyle w:val="TOC1"/>
        <w:tabs>
          <w:tab w:val="right" w:leader="dot" w:pos="8306"/>
        </w:tabs>
      </w:pPr>
      <w:hyperlink w:anchor="_Toc32597" w:history="1">
        <w:r>
          <w:rPr>
            <w:rFonts w:ascii="仿宋" w:eastAsia="仿宋" w:hAnsi="仿宋" w:cs="仿宋" w:hint="eastAsia"/>
            <w:lang w:eastAsia="zh-CN"/>
          </w:rPr>
          <w:t>七、嵌丝橡胶道口板项目环境影响分析</w:t>
        </w:r>
        <w:r>
          <w:tab/>
        </w:r>
        <w:r>
          <w:fldChar w:fldCharType="begin"/>
        </w:r>
        <w:r>
          <w:instrText xml:space="preserve"> PAGEREF _Toc32597 \h </w:instrText>
        </w:r>
        <w:r>
          <w:fldChar w:fldCharType="separate"/>
        </w:r>
        <w:r>
          <w:t>21</w:t>
        </w:r>
        <w:r>
          <w:fldChar w:fldCharType="end"/>
        </w:r>
      </w:hyperlink>
    </w:p>
    <w:p>
      <w:pPr>
        <w:pStyle w:val="TOC2"/>
        <w:tabs>
          <w:tab w:val="right" w:leader="dot" w:pos="8306"/>
        </w:tabs>
      </w:pPr>
      <w:hyperlink w:anchor="_Toc9570" w:history="1">
        <w:r>
          <w:rPr>
            <w:rFonts w:ascii="仿宋" w:eastAsia="仿宋" w:hAnsi="仿宋" w:cs="仿宋" w:hint="eastAsia"/>
            <w:lang w:eastAsia="zh-CN"/>
          </w:rPr>
          <w:t>(一)、建设区域环境质量现状</w:t>
        </w:r>
        <w:r>
          <w:tab/>
        </w:r>
        <w:r>
          <w:fldChar w:fldCharType="begin"/>
        </w:r>
        <w:r>
          <w:instrText xml:space="preserve"> PAGEREF _Toc9570 \h </w:instrText>
        </w:r>
        <w:r>
          <w:fldChar w:fldCharType="separate"/>
        </w:r>
        <w:r>
          <w:t>21</w:t>
        </w:r>
        <w:r>
          <w:fldChar w:fldCharType="end"/>
        </w:r>
      </w:hyperlink>
    </w:p>
    <w:p>
      <w:pPr>
        <w:pStyle w:val="TOC2"/>
        <w:tabs>
          <w:tab w:val="right" w:leader="dot" w:pos="8306"/>
        </w:tabs>
      </w:pPr>
      <w:hyperlink w:anchor="_Toc29537" w:history="1">
        <w:r>
          <w:rPr>
            <w:rFonts w:ascii="仿宋" w:eastAsia="仿宋" w:hAnsi="仿宋" w:cs="仿宋" w:hint="eastAsia"/>
            <w:lang w:eastAsia="zh-CN"/>
          </w:rPr>
          <w:t>(二)、建设期环境保护</w:t>
        </w:r>
        <w:r>
          <w:tab/>
        </w:r>
        <w:r>
          <w:fldChar w:fldCharType="begin"/>
        </w:r>
        <w:r>
          <w:instrText xml:space="preserve"> PAGEREF _Toc29537 \h </w:instrText>
        </w:r>
        <w:r>
          <w:fldChar w:fldCharType="separate"/>
        </w:r>
        <w:r>
          <w:t>23</w:t>
        </w:r>
        <w:r>
          <w:fldChar w:fldCharType="end"/>
        </w:r>
      </w:hyperlink>
    </w:p>
    <w:p>
      <w:pPr>
        <w:pStyle w:val="TOC2"/>
        <w:tabs>
          <w:tab w:val="right" w:leader="dot" w:pos="8306"/>
        </w:tabs>
      </w:pPr>
      <w:hyperlink w:anchor="_Toc30876" w:history="1">
        <w:r>
          <w:rPr>
            <w:rFonts w:ascii="仿宋" w:eastAsia="仿宋" w:hAnsi="仿宋" w:cs="仿宋" w:hint="eastAsia"/>
            <w:lang w:eastAsia="zh-CN"/>
          </w:rPr>
          <w:t>(三)、运营期环境保护</w:t>
        </w:r>
        <w:r>
          <w:tab/>
        </w:r>
        <w:r>
          <w:fldChar w:fldCharType="begin"/>
        </w:r>
        <w:r>
          <w:instrText xml:space="preserve"> PAGEREF _Toc30876 \h </w:instrText>
        </w:r>
        <w:r>
          <w:fldChar w:fldCharType="separate"/>
        </w:r>
        <w:r>
          <w:t>24</w:t>
        </w:r>
        <w:r>
          <w:fldChar w:fldCharType="end"/>
        </w:r>
      </w:hyperlink>
    </w:p>
    <w:p>
      <w:pPr>
        <w:pStyle w:val="TOC2"/>
        <w:tabs>
          <w:tab w:val="right" w:leader="dot" w:pos="8306"/>
        </w:tabs>
      </w:pPr>
      <w:hyperlink w:anchor="_Toc19510" w:history="1">
        <w:r>
          <w:rPr>
            <w:rFonts w:ascii="仿宋" w:eastAsia="仿宋" w:hAnsi="仿宋" w:cs="仿宋" w:hint="eastAsia"/>
            <w:lang w:eastAsia="zh-CN"/>
          </w:rPr>
          <w:t>(四)、嵌丝橡胶道口板项目建设对区域经济的影响</w:t>
        </w:r>
        <w:r>
          <w:tab/>
        </w:r>
        <w:r>
          <w:fldChar w:fldCharType="begin"/>
        </w:r>
        <w:r>
          <w:instrText xml:space="preserve"> PAGEREF _Toc19510 \h </w:instrText>
        </w:r>
        <w:r>
          <w:fldChar w:fldCharType="separate"/>
        </w:r>
        <w:r>
          <w:t>26</w:t>
        </w:r>
        <w:r>
          <w:fldChar w:fldCharType="end"/>
        </w:r>
      </w:hyperlink>
    </w:p>
    <w:p>
      <w:pPr>
        <w:pStyle w:val="TOC2"/>
        <w:tabs>
          <w:tab w:val="right" w:leader="dot" w:pos="8306"/>
        </w:tabs>
      </w:pPr>
      <w:hyperlink w:anchor="_Toc21690" w:history="1">
        <w:r>
          <w:rPr>
            <w:rFonts w:ascii="仿宋" w:eastAsia="仿宋" w:hAnsi="仿宋" w:cs="仿宋" w:hint="eastAsia"/>
            <w:lang w:eastAsia="zh-CN"/>
          </w:rPr>
          <w:t>(五)、废弃物处理</w:t>
        </w:r>
        <w:r>
          <w:tab/>
        </w:r>
        <w:r>
          <w:fldChar w:fldCharType="begin"/>
        </w:r>
        <w:r>
          <w:instrText xml:space="preserve"> PAGEREF _Toc21690 \h </w:instrText>
        </w:r>
        <w:r>
          <w:fldChar w:fldCharType="separate"/>
        </w:r>
        <w:r>
          <w:t>27</w:t>
        </w:r>
        <w:r>
          <w:fldChar w:fldCharType="end"/>
        </w:r>
      </w:hyperlink>
    </w:p>
    <w:p>
      <w:pPr>
        <w:pStyle w:val="TOC2"/>
        <w:tabs>
          <w:tab w:val="right" w:leader="dot" w:pos="8306"/>
        </w:tabs>
      </w:pPr>
      <w:hyperlink w:anchor="_Toc27045" w:history="1">
        <w:r>
          <w:rPr>
            <w:rFonts w:ascii="仿宋" w:eastAsia="仿宋" w:hAnsi="仿宋" w:cs="仿宋" w:hint="eastAsia"/>
            <w:lang w:eastAsia="zh-CN"/>
          </w:rPr>
          <w:t>(六)、特殊环境影响分析</w:t>
        </w:r>
        <w:r>
          <w:tab/>
        </w:r>
        <w:r>
          <w:fldChar w:fldCharType="begin"/>
        </w:r>
        <w:r>
          <w:instrText xml:space="preserve"> PAGEREF _Toc27045 \h </w:instrText>
        </w:r>
        <w:r>
          <w:fldChar w:fldCharType="separate"/>
        </w:r>
        <w:r>
          <w:t>29</w:t>
        </w:r>
        <w:r>
          <w:fldChar w:fldCharType="end"/>
        </w:r>
      </w:hyperlink>
    </w:p>
    <w:p>
      <w:pPr>
        <w:pStyle w:val="TOC2"/>
        <w:tabs>
          <w:tab w:val="right" w:leader="dot" w:pos="8306"/>
        </w:tabs>
      </w:pPr>
      <w:hyperlink w:anchor="_Toc13873" w:history="1">
        <w:r>
          <w:rPr>
            <w:rFonts w:ascii="仿宋" w:eastAsia="仿宋" w:hAnsi="仿宋" w:cs="仿宋" w:hint="eastAsia"/>
            <w:lang w:eastAsia="zh-CN"/>
          </w:rPr>
          <w:t>(七)、清洁生产</w:t>
        </w:r>
        <w:r>
          <w:tab/>
        </w:r>
        <w:r>
          <w:fldChar w:fldCharType="begin"/>
        </w:r>
        <w:r>
          <w:instrText xml:space="preserve"> PAGEREF _Toc13873 \h </w:instrText>
        </w:r>
        <w:r>
          <w:fldChar w:fldCharType="separate"/>
        </w:r>
        <w:r>
          <w:t>30</w:t>
        </w:r>
        <w:r>
          <w:fldChar w:fldCharType="end"/>
        </w:r>
      </w:hyperlink>
    </w:p>
    <w:p>
      <w:pPr>
        <w:pStyle w:val="TOC2"/>
        <w:tabs>
          <w:tab w:val="right" w:leader="dot" w:pos="8306"/>
        </w:tabs>
      </w:pPr>
      <w:hyperlink w:anchor="_Toc10900" w:history="1">
        <w:r>
          <w:rPr>
            <w:rFonts w:ascii="仿宋" w:eastAsia="仿宋" w:hAnsi="仿宋" w:cs="仿宋" w:hint="eastAsia"/>
            <w:lang w:eastAsia="zh-CN"/>
          </w:rPr>
          <w:t>(八)、环境保护综合评价</w:t>
        </w:r>
        <w:r>
          <w:tab/>
        </w:r>
        <w:r>
          <w:fldChar w:fldCharType="begin"/>
        </w:r>
        <w:r>
          <w:instrText xml:space="preserve"> PAGEREF _Toc10900 \h </w:instrText>
        </w:r>
        <w:r>
          <w:fldChar w:fldCharType="separate"/>
        </w:r>
        <w:r>
          <w:t>31</w:t>
        </w:r>
        <w:r>
          <w:fldChar w:fldCharType="end"/>
        </w:r>
      </w:hyperlink>
    </w:p>
    <w:p>
      <w:pPr>
        <w:pStyle w:val="TOC1"/>
        <w:tabs>
          <w:tab w:val="right" w:leader="dot" w:pos="8306"/>
        </w:tabs>
      </w:pPr>
      <w:hyperlink w:anchor="_Toc2954" w:history="1">
        <w:r>
          <w:rPr>
            <w:rFonts w:ascii="仿宋" w:eastAsia="仿宋" w:hAnsi="仿宋" w:cs="仿宋" w:hint="eastAsia"/>
            <w:lang w:eastAsia="zh-CN"/>
          </w:rPr>
          <w:t>八、嵌丝橡胶道口板项目财务管理</w:t>
        </w:r>
        <w:r>
          <w:tab/>
        </w:r>
        <w:r>
          <w:fldChar w:fldCharType="begin"/>
        </w:r>
        <w:r>
          <w:instrText xml:space="preserve"> PAGEREF _Toc2954 \h </w:instrText>
        </w:r>
        <w:r>
          <w:fldChar w:fldCharType="separate"/>
        </w:r>
        <w:r>
          <w:t>32</w:t>
        </w:r>
        <w:r>
          <w:fldChar w:fldCharType="end"/>
        </w:r>
      </w:hyperlink>
    </w:p>
    <w:p>
      <w:pPr>
        <w:pStyle w:val="TOC2"/>
        <w:tabs>
          <w:tab w:val="right" w:leader="dot" w:pos="8306"/>
        </w:tabs>
      </w:pPr>
      <w:hyperlink w:anchor="_Toc2488" w:history="1">
        <w:r>
          <w:rPr>
            <w:rFonts w:ascii="仿宋" w:eastAsia="仿宋" w:hAnsi="仿宋" w:cs="仿宋" w:hint="eastAsia"/>
            <w:lang w:eastAsia="zh-CN"/>
          </w:rPr>
          <w:t>(一)、资金需求大</w:t>
        </w:r>
        <w:r>
          <w:tab/>
        </w:r>
        <w:r>
          <w:fldChar w:fldCharType="begin"/>
        </w:r>
        <w:r>
          <w:instrText xml:space="preserve"> PAGEREF _Toc2488 \h </w:instrText>
        </w:r>
        <w:r>
          <w:fldChar w:fldCharType="separate"/>
        </w:r>
        <w:r>
          <w:t>32</w:t>
        </w:r>
        <w:r>
          <w:fldChar w:fldCharType="end"/>
        </w:r>
      </w:hyperlink>
    </w:p>
    <w:p>
      <w:pPr>
        <w:pStyle w:val="TOC2"/>
        <w:tabs>
          <w:tab w:val="right" w:leader="dot" w:pos="8306"/>
        </w:tabs>
      </w:pPr>
      <w:hyperlink w:anchor="_Toc22958" w:history="1">
        <w:r>
          <w:rPr>
            <w:rFonts w:ascii="仿宋" w:eastAsia="仿宋" w:hAnsi="仿宋" w:cs="仿宋" w:hint="eastAsia"/>
            <w:lang w:eastAsia="zh-CN"/>
          </w:rPr>
          <w:t>(二)、研发周期长</w:t>
        </w:r>
        <w:r>
          <w:tab/>
        </w:r>
        <w:r>
          <w:fldChar w:fldCharType="begin"/>
        </w:r>
        <w:r>
          <w:instrText xml:space="preserve"> PAGEREF _Toc22958 \h </w:instrText>
        </w:r>
        <w:r>
          <w:fldChar w:fldCharType="separate"/>
        </w:r>
        <w:r>
          <w:t>33</w:t>
        </w:r>
        <w:r>
          <w:fldChar w:fldCharType="end"/>
        </w:r>
      </w:hyperlink>
    </w:p>
    <w:p>
      <w:pPr>
        <w:pStyle w:val="TOC2"/>
        <w:tabs>
          <w:tab w:val="right" w:leader="dot" w:pos="8306"/>
        </w:tabs>
      </w:pPr>
      <w:hyperlink w:anchor="_Toc16697" w:history="1">
        <w:r>
          <w:rPr>
            <w:rFonts w:ascii="仿宋" w:eastAsia="仿宋" w:hAnsi="仿宋" w:cs="仿宋" w:hint="eastAsia"/>
            <w:lang w:eastAsia="zh-CN"/>
          </w:rPr>
          <w:t>(三)、市场风险大</w:t>
        </w:r>
        <w:r>
          <w:tab/>
        </w:r>
        <w:r>
          <w:fldChar w:fldCharType="begin"/>
        </w:r>
        <w:r>
          <w:instrText xml:space="preserve"> PAGEREF _Toc16697 \h </w:instrText>
        </w:r>
        <w:r>
          <w:fldChar w:fldCharType="separate"/>
        </w:r>
        <w:r>
          <w:t>35</w:t>
        </w:r>
        <w:r>
          <w:fldChar w:fldCharType="end"/>
        </w:r>
      </w:hyperlink>
    </w:p>
    <w:p>
      <w:pPr>
        <w:pStyle w:val="TOC2"/>
        <w:tabs>
          <w:tab w:val="right" w:leader="dot" w:pos="8306"/>
        </w:tabs>
      </w:pPr>
      <w:hyperlink w:anchor="_Toc8065" w:history="1">
        <w:r>
          <w:rPr>
            <w:rFonts w:ascii="仿宋" w:eastAsia="仿宋" w:hAnsi="仿宋" w:cs="仿宋" w:hint="eastAsia"/>
            <w:lang w:eastAsia="zh-CN"/>
          </w:rPr>
          <w:t>(四)、利润率高</w:t>
        </w:r>
        <w:r>
          <w:tab/>
        </w:r>
        <w:r>
          <w:fldChar w:fldCharType="begin"/>
        </w:r>
        <w:r>
          <w:instrText xml:space="preserve"> PAGEREF _Toc8065 \h </w:instrText>
        </w:r>
        <w:r>
          <w:fldChar w:fldCharType="separate"/>
        </w:r>
        <w:r>
          <w:t>37</w:t>
        </w:r>
        <w:r>
          <w:fldChar w:fldCharType="end"/>
        </w:r>
      </w:hyperlink>
    </w:p>
    <w:p>
      <w:pPr>
        <w:pStyle w:val="TOC1"/>
        <w:tabs>
          <w:tab w:val="right" w:leader="dot" w:pos="8306"/>
        </w:tabs>
      </w:pPr>
      <w:hyperlink w:anchor="_Toc13407" w:history="1">
        <w:r>
          <w:rPr>
            <w:rFonts w:ascii="仿宋" w:eastAsia="仿宋" w:hAnsi="仿宋" w:cs="仿宋" w:hint="eastAsia"/>
            <w:lang w:eastAsia="zh-CN"/>
          </w:rPr>
          <w:t>九、嵌丝橡胶道口板项目人力资源管理</w:t>
        </w:r>
        <w:r>
          <w:tab/>
        </w:r>
        <w:r>
          <w:fldChar w:fldCharType="begin"/>
        </w:r>
        <w:r>
          <w:instrText xml:space="preserve"> PAGEREF _Toc13407 \h </w:instrText>
        </w:r>
        <w:r>
          <w:fldChar w:fldCharType="separate"/>
        </w:r>
        <w:r>
          <w:t>40</w:t>
        </w:r>
        <w:r>
          <w:fldChar w:fldCharType="end"/>
        </w:r>
      </w:hyperlink>
    </w:p>
    <w:p>
      <w:pPr>
        <w:pStyle w:val="TOC2"/>
        <w:tabs>
          <w:tab w:val="right" w:leader="dot" w:pos="8306"/>
        </w:tabs>
      </w:pPr>
      <w:hyperlink w:anchor="_Toc23380" w:history="1">
        <w:r>
          <w:rPr>
            <w:rFonts w:ascii="仿宋" w:eastAsia="仿宋" w:hAnsi="仿宋" w:cs="仿宋" w:hint="eastAsia"/>
            <w:lang w:eastAsia="zh-CN"/>
          </w:rPr>
          <w:t>(一)、建立健全的预算管理制度</w:t>
        </w:r>
        <w:r>
          <w:tab/>
        </w:r>
        <w:r>
          <w:fldChar w:fldCharType="begin"/>
        </w:r>
        <w:r>
          <w:instrText xml:space="preserve"> PAGEREF _Toc23380 \h </w:instrText>
        </w:r>
        <w:r>
          <w:fldChar w:fldCharType="separate"/>
        </w:r>
        <w:r>
          <w:t>40</w:t>
        </w:r>
        <w:r>
          <w:fldChar w:fldCharType="end"/>
        </w:r>
      </w:hyperlink>
    </w:p>
    <w:p>
      <w:pPr>
        <w:pStyle w:val="TOC2"/>
        <w:tabs>
          <w:tab w:val="right" w:leader="dot" w:pos="8306"/>
        </w:tabs>
      </w:pPr>
      <w:hyperlink w:anchor="_Toc6070" w:history="1">
        <w:r>
          <w:rPr>
            <w:rFonts w:ascii="仿宋" w:eastAsia="仿宋" w:hAnsi="仿宋" w:cs="仿宋" w:hint="eastAsia"/>
            <w:lang w:eastAsia="zh-CN"/>
          </w:rPr>
          <w:t>(二)、加强资金流动监控</w:t>
        </w:r>
        <w:r>
          <w:tab/>
        </w:r>
        <w:r>
          <w:fldChar w:fldCharType="begin"/>
        </w:r>
        <w:r>
          <w:instrText xml:space="preserve"> PAGEREF _Toc6070 \h </w:instrText>
        </w:r>
        <w:r>
          <w:fldChar w:fldCharType="separate"/>
        </w:r>
        <w:r>
          <w:t>41</w:t>
        </w:r>
        <w:r>
          <w:fldChar w:fldCharType="end"/>
        </w:r>
      </w:hyperlink>
    </w:p>
    <w:p>
      <w:pPr>
        <w:pStyle w:val="TOC2"/>
        <w:tabs>
          <w:tab w:val="right" w:leader="dot" w:pos="8306"/>
        </w:tabs>
      </w:pPr>
      <w:hyperlink w:anchor="_Toc26877" w:history="1">
        <w:r>
          <w:rPr>
            <w:rFonts w:ascii="仿宋" w:eastAsia="仿宋" w:hAnsi="仿宋" w:cs="仿宋" w:hint="eastAsia"/>
            <w:lang w:eastAsia="zh-CN"/>
          </w:rPr>
          <w:t>(三)、制定完善的风险控制机制</w:t>
        </w:r>
        <w:r>
          <w:tab/>
        </w:r>
        <w:r>
          <w:fldChar w:fldCharType="begin"/>
        </w:r>
        <w:r>
          <w:instrText xml:space="preserve"> PAGEREF _Toc26877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327" w:history="1">
        <w:r>
          <w:rPr>
            <w:rFonts w:ascii="仿宋" w:eastAsia="仿宋" w:hAnsi="仿宋" w:cs="仿宋" w:hint="eastAsia"/>
            <w:lang w:eastAsia="zh-CN"/>
          </w:rPr>
          <w:t>(四)、优化成本管理</w:t>
        </w:r>
        <w:r>
          <w:tab/>
        </w:r>
        <w:r>
          <w:fldChar w:fldCharType="begin"/>
        </w:r>
        <w:r>
          <w:instrText xml:space="preserve"> PAGEREF _Toc21327 \h </w:instrText>
        </w:r>
        <w:r>
          <w:fldChar w:fldCharType="separate"/>
        </w:r>
        <w:r>
          <w:t>44</w:t>
        </w:r>
        <w:r>
          <w:fldChar w:fldCharType="end"/>
        </w:r>
      </w:hyperlink>
    </w:p>
    <w:p>
      <w:pPr>
        <w:pStyle w:val="TOC1"/>
        <w:tabs>
          <w:tab w:val="right" w:leader="dot" w:pos="8306"/>
        </w:tabs>
      </w:pPr>
      <w:hyperlink w:anchor="_Toc26004" w:history="1">
        <w:r>
          <w:rPr>
            <w:rFonts w:ascii="仿宋" w:eastAsia="仿宋" w:hAnsi="仿宋" w:cs="仿宋" w:hint="eastAsia"/>
            <w:lang w:eastAsia="zh-CN"/>
          </w:rPr>
          <w:t>十、生产安全保护</w:t>
        </w:r>
        <w:r>
          <w:tab/>
        </w:r>
        <w:r>
          <w:fldChar w:fldCharType="begin"/>
        </w:r>
        <w:r>
          <w:instrText xml:space="preserve"> PAGEREF _Toc26004 \h </w:instrText>
        </w:r>
        <w:r>
          <w:fldChar w:fldCharType="separate"/>
        </w:r>
        <w:r>
          <w:t>45</w:t>
        </w:r>
        <w:r>
          <w:fldChar w:fldCharType="end"/>
        </w:r>
      </w:hyperlink>
    </w:p>
    <w:p>
      <w:pPr>
        <w:pStyle w:val="TOC2"/>
        <w:tabs>
          <w:tab w:val="right" w:leader="dot" w:pos="8306"/>
        </w:tabs>
      </w:pPr>
      <w:hyperlink w:anchor="_Toc14341" w:history="1">
        <w:r>
          <w:rPr>
            <w:rFonts w:ascii="仿宋" w:eastAsia="仿宋" w:hAnsi="仿宋" w:cs="仿宋" w:hint="eastAsia"/>
            <w:lang w:eastAsia="zh-CN"/>
          </w:rPr>
          <w:t>(一)、消防安全</w:t>
        </w:r>
        <w:r>
          <w:tab/>
        </w:r>
        <w:r>
          <w:fldChar w:fldCharType="begin"/>
        </w:r>
        <w:r>
          <w:instrText xml:space="preserve"> PAGEREF _Toc14341 \h </w:instrText>
        </w:r>
        <w:r>
          <w:fldChar w:fldCharType="separate"/>
        </w:r>
        <w:r>
          <w:t>45</w:t>
        </w:r>
        <w:r>
          <w:fldChar w:fldCharType="end"/>
        </w:r>
      </w:hyperlink>
    </w:p>
    <w:p>
      <w:pPr>
        <w:pStyle w:val="TOC2"/>
        <w:tabs>
          <w:tab w:val="right" w:leader="dot" w:pos="8306"/>
        </w:tabs>
      </w:pPr>
      <w:hyperlink w:anchor="_Toc28194" w:history="1">
        <w:r>
          <w:rPr>
            <w:rFonts w:ascii="仿宋" w:eastAsia="仿宋" w:hAnsi="仿宋" w:cs="仿宋" w:hint="eastAsia"/>
            <w:lang w:eastAsia="zh-CN"/>
          </w:rPr>
          <w:t>(二)、防火防爆总图布置措施</w:t>
        </w:r>
        <w:r>
          <w:tab/>
        </w:r>
        <w:r>
          <w:fldChar w:fldCharType="begin"/>
        </w:r>
        <w:r>
          <w:instrText xml:space="preserve"> PAGEREF _Toc28194 \h </w:instrText>
        </w:r>
        <w:r>
          <w:fldChar w:fldCharType="separate"/>
        </w:r>
        <w:r>
          <w:t>47</w:t>
        </w:r>
        <w:r>
          <w:fldChar w:fldCharType="end"/>
        </w:r>
      </w:hyperlink>
    </w:p>
    <w:p>
      <w:pPr>
        <w:pStyle w:val="TOC2"/>
        <w:tabs>
          <w:tab w:val="right" w:leader="dot" w:pos="8306"/>
        </w:tabs>
      </w:pPr>
      <w:hyperlink w:anchor="_Toc10224" w:history="1">
        <w:r>
          <w:rPr>
            <w:rFonts w:ascii="仿宋" w:eastAsia="仿宋" w:hAnsi="仿宋" w:cs="仿宋" w:hint="eastAsia"/>
            <w:lang w:eastAsia="zh-CN"/>
          </w:rPr>
          <w:t>(三)、自然灾害防范措施</w:t>
        </w:r>
        <w:r>
          <w:tab/>
        </w:r>
        <w:r>
          <w:fldChar w:fldCharType="begin"/>
        </w:r>
        <w:r>
          <w:instrText xml:space="preserve"> PAGEREF _Toc10224 \h </w:instrText>
        </w:r>
        <w:r>
          <w:fldChar w:fldCharType="separate"/>
        </w:r>
        <w:r>
          <w:t>48</w:t>
        </w:r>
        <w:r>
          <w:fldChar w:fldCharType="end"/>
        </w:r>
      </w:hyperlink>
    </w:p>
    <w:p>
      <w:pPr>
        <w:pStyle w:val="TOC2"/>
        <w:tabs>
          <w:tab w:val="right" w:leader="dot" w:pos="8306"/>
        </w:tabs>
      </w:pPr>
      <w:hyperlink w:anchor="_Toc30920" w:history="1">
        <w:r>
          <w:rPr>
            <w:rFonts w:ascii="仿宋" w:eastAsia="仿宋" w:hAnsi="仿宋" w:cs="仿宋" w:hint="eastAsia"/>
            <w:lang w:eastAsia="zh-CN"/>
          </w:rPr>
          <w:t>(四)、安全色及安全标志使用要求</w:t>
        </w:r>
        <w:r>
          <w:tab/>
        </w:r>
        <w:r>
          <w:fldChar w:fldCharType="begin"/>
        </w:r>
        <w:r>
          <w:instrText xml:space="preserve"> PAGEREF _Toc30920 \h </w:instrText>
        </w:r>
        <w:r>
          <w:fldChar w:fldCharType="separate"/>
        </w:r>
        <w:r>
          <w:t>49</w:t>
        </w:r>
        <w:r>
          <w:fldChar w:fldCharType="end"/>
        </w:r>
      </w:hyperlink>
    </w:p>
    <w:p>
      <w:pPr>
        <w:pStyle w:val="TOC2"/>
        <w:tabs>
          <w:tab w:val="right" w:leader="dot" w:pos="8306"/>
        </w:tabs>
      </w:pPr>
      <w:hyperlink w:anchor="_Toc4972" w:history="1">
        <w:r>
          <w:rPr>
            <w:rFonts w:ascii="仿宋" w:eastAsia="仿宋" w:hAnsi="仿宋" w:cs="仿宋" w:hint="eastAsia"/>
            <w:lang w:eastAsia="zh-CN"/>
          </w:rPr>
          <w:t>(五)、防尘防毒措施</w:t>
        </w:r>
        <w:r>
          <w:tab/>
        </w:r>
        <w:r>
          <w:fldChar w:fldCharType="begin"/>
        </w:r>
        <w:r>
          <w:instrText xml:space="preserve"> PAGEREF _Toc4972 \h </w:instrText>
        </w:r>
        <w:r>
          <w:fldChar w:fldCharType="separate"/>
        </w:r>
        <w:r>
          <w:t>50</w:t>
        </w:r>
        <w:r>
          <w:fldChar w:fldCharType="end"/>
        </w:r>
      </w:hyperlink>
    </w:p>
    <w:p>
      <w:pPr>
        <w:pStyle w:val="TOC2"/>
        <w:tabs>
          <w:tab w:val="right" w:leader="dot" w:pos="8306"/>
        </w:tabs>
      </w:pPr>
      <w:hyperlink w:anchor="_Toc17450" w:history="1">
        <w:r>
          <w:rPr>
            <w:rFonts w:ascii="仿宋" w:eastAsia="仿宋" w:hAnsi="仿宋" w:cs="仿宋" w:hint="eastAsia"/>
            <w:lang w:eastAsia="zh-CN"/>
          </w:rPr>
          <w:t>(六)、防静电、触电防护及防雷措施</w:t>
        </w:r>
        <w:r>
          <w:tab/>
        </w:r>
        <w:r>
          <w:fldChar w:fldCharType="begin"/>
        </w:r>
        <w:r>
          <w:instrText xml:space="preserve"> PAGEREF _Toc17450 \h </w:instrText>
        </w:r>
        <w:r>
          <w:fldChar w:fldCharType="separate"/>
        </w:r>
        <w:r>
          <w:t>51</w:t>
        </w:r>
        <w:r>
          <w:fldChar w:fldCharType="end"/>
        </w:r>
      </w:hyperlink>
    </w:p>
    <w:p>
      <w:pPr>
        <w:pStyle w:val="TOC2"/>
        <w:tabs>
          <w:tab w:val="right" w:leader="dot" w:pos="8306"/>
        </w:tabs>
      </w:pPr>
      <w:hyperlink w:anchor="_Toc30560" w:history="1">
        <w:r>
          <w:rPr>
            <w:rFonts w:ascii="仿宋" w:eastAsia="仿宋" w:hAnsi="仿宋" w:cs="仿宋" w:hint="eastAsia"/>
            <w:lang w:eastAsia="zh-CN"/>
          </w:rPr>
          <w:t>(七)、机械设备安全保障措施</w:t>
        </w:r>
        <w:r>
          <w:tab/>
        </w:r>
        <w:r>
          <w:fldChar w:fldCharType="begin"/>
        </w:r>
        <w:r>
          <w:instrText xml:space="preserve"> PAGEREF _Toc30560 \h </w:instrText>
        </w:r>
        <w:r>
          <w:fldChar w:fldCharType="separate"/>
        </w:r>
        <w:r>
          <w:t>52</w:t>
        </w:r>
        <w:r>
          <w:fldChar w:fldCharType="end"/>
        </w:r>
      </w:hyperlink>
    </w:p>
    <w:p>
      <w:pPr>
        <w:pStyle w:val="TOC1"/>
        <w:tabs>
          <w:tab w:val="right" w:leader="dot" w:pos="8306"/>
        </w:tabs>
      </w:pPr>
      <w:hyperlink w:anchor="_Toc30496" w:history="1">
        <w:r>
          <w:rPr>
            <w:rFonts w:ascii="仿宋" w:eastAsia="仿宋" w:hAnsi="仿宋" w:cs="仿宋" w:hint="eastAsia"/>
            <w:lang w:eastAsia="zh-CN"/>
          </w:rPr>
          <w:t>十一、嵌丝橡胶道口板项目风险管理</w:t>
        </w:r>
        <w:r>
          <w:tab/>
        </w:r>
        <w:r>
          <w:fldChar w:fldCharType="begin"/>
        </w:r>
        <w:r>
          <w:instrText xml:space="preserve"> PAGEREF _Toc30496 \h </w:instrText>
        </w:r>
        <w:r>
          <w:fldChar w:fldCharType="separate"/>
        </w:r>
        <w:r>
          <w:t>54</w:t>
        </w:r>
        <w:r>
          <w:fldChar w:fldCharType="end"/>
        </w:r>
      </w:hyperlink>
    </w:p>
    <w:p>
      <w:pPr>
        <w:pStyle w:val="TOC2"/>
        <w:tabs>
          <w:tab w:val="right" w:leader="dot" w:pos="8306"/>
        </w:tabs>
      </w:pPr>
      <w:hyperlink w:anchor="_Toc11940" w:history="1">
        <w:r>
          <w:rPr>
            <w:rFonts w:ascii="仿宋" w:eastAsia="仿宋" w:hAnsi="仿宋" w:cs="仿宋" w:hint="eastAsia"/>
            <w:lang w:eastAsia="zh-CN"/>
          </w:rPr>
          <w:t>(一)、风险识别与评估</w:t>
        </w:r>
        <w:r>
          <w:tab/>
        </w:r>
        <w:r>
          <w:fldChar w:fldCharType="begin"/>
        </w:r>
        <w:r>
          <w:instrText xml:space="preserve"> PAGEREF _Toc11940 \h </w:instrText>
        </w:r>
        <w:r>
          <w:fldChar w:fldCharType="separate"/>
        </w:r>
        <w:r>
          <w:t>54</w:t>
        </w:r>
        <w:r>
          <w:fldChar w:fldCharType="end"/>
        </w:r>
      </w:hyperlink>
    </w:p>
    <w:p>
      <w:pPr>
        <w:pStyle w:val="TOC2"/>
        <w:tabs>
          <w:tab w:val="right" w:leader="dot" w:pos="8306"/>
        </w:tabs>
      </w:pPr>
      <w:hyperlink w:anchor="_Toc6907" w:history="1">
        <w:r>
          <w:rPr>
            <w:rFonts w:ascii="仿宋" w:eastAsia="仿宋" w:hAnsi="仿宋" w:cs="仿宋" w:hint="eastAsia"/>
            <w:lang w:eastAsia="zh-CN"/>
          </w:rPr>
          <w:t>(二)、风险应对策略</w:t>
        </w:r>
        <w:r>
          <w:tab/>
        </w:r>
        <w:r>
          <w:fldChar w:fldCharType="begin"/>
        </w:r>
        <w:r>
          <w:instrText xml:space="preserve"> PAGEREF _Toc6907 \h </w:instrText>
        </w:r>
        <w:r>
          <w:fldChar w:fldCharType="separate"/>
        </w:r>
        <w:r>
          <w:t>55</w:t>
        </w:r>
        <w:r>
          <w:fldChar w:fldCharType="end"/>
        </w:r>
      </w:hyperlink>
    </w:p>
    <w:p>
      <w:pPr>
        <w:pStyle w:val="TOC2"/>
        <w:tabs>
          <w:tab w:val="right" w:leader="dot" w:pos="8306"/>
        </w:tabs>
      </w:pPr>
      <w:hyperlink w:anchor="_Toc14267" w:history="1">
        <w:r>
          <w:rPr>
            <w:rFonts w:ascii="仿宋" w:eastAsia="仿宋" w:hAnsi="仿宋" w:cs="仿宋" w:hint="eastAsia"/>
            <w:lang w:eastAsia="zh-CN"/>
          </w:rPr>
          <w:t>(三)、风险监控与控制</w:t>
        </w:r>
        <w:r>
          <w:tab/>
        </w:r>
        <w:r>
          <w:fldChar w:fldCharType="begin"/>
        </w:r>
        <w:r>
          <w:instrText xml:space="preserve"> PAGEREF _Toc14267 \h </w:instrText>
        </w:r>
        <w:r>
          <w:fldChar w:fldCharType="separate"/>
        </w:r>
        <w:r>
          <w:t>57</w:t>
        </w:r>
        <w:r>
          <w:fldChar w:fldCharType="end"/>
        </w:r>
      </w:hyperlink>
    </w:p>
    <w:p>
      <w:pPr>
        <w:pStyle w:val="TOC1"/>
        <w:tabs>
          <w:tab w:val="right" w:leader="dot" w:pos="8306"/>
        </w:tabs>
      </w:pPr>
      <w:hyperlink w:anchor="_Toc11487" w:history="1">
        <w:r>
          <w:rPr>
            <w:rFonts w:ascii="仿宋" w:eastAsia="仿宋" w:hAnsi="仿宋" w:cs="仿宋" w:hint="eastAsia"/>
            <w:lang w:eastAsia="zh-CN"/>
          </w:rPr>
          <w:t>十二、嵌丝橡胶道口板项目技术管理</w:t>
        </w:r>
        <w:r>
          <w:tab/>
        </w:r>
        <w:r>
          <w:fldChar w:fldCharType="begin"/>
        </w:r>
        <w:r>
          <w:instrText xml:space="preserve"> PAGEREF _Toc11487 \h </w:instrText>
        </w:r>
        <w:r>
          <w:fldChar w:fldCharType="separate"/>
        </w:r>
        <w:r>
          <w:t>58</w:t>
        </w:r>
        <w:r>
          <w:fldChar w:fldCharType="end"/>
        </w:r>
      </w:hyperlink>
    </w:p>
    <w:p>
      <w:pPr>
        <w:pStyle w:val="TOC2"/>
        <w:tabs>
          <w:tab w:val="right" w:leader="dot" w:pos="8306"/>
        </w:tabs>
      </w:pPr>
      <w:hyperlink w:anchor="_Toc22843" w:history="1">
        <w:r>
          <w:rPr>
            <w:rFonts w:ascii="仿宋" w:eastAsia="仿宋" w:hAnsi="仿宋" w:cs="仿宋" w:hint="eastAsia"/>
            <w:lang w:eastAsia="zh-CN"/>
          </w:rPr>
          <w:t>(一)、技术方案选用方向</w:t>
        </w:r>
        <w:r>
          <w:tab/>
        </w:r>
        <w:r>
          <w:fldChar w:fldCharType="begin"/>
        </w:r>
        <w:r>
          <w:instrText xml:space="preserve"> PAGEREF _Toc22843 \h </w:instrText>
        </w:r>
        <w:r>
          <w:fldChar w:fldCharType="separate"/>
        </w:r>
        <w:r>
          <w:t>58</w:t>
        </w:r>
        <w:r>
          <w:fldChar w:fldCharType="end"/>
        </w:r>
      </w:hyperlink>
    </w:p>
    <w:p>
      <w:pPr>
        <w:pStyle w:val="TOC2"/>
        <w:tabs>
          <w:tab w:val="right" w:leader="dot" w:pos="8306"/>
        </w:tabs>
      </w:pPr>
      <w:hyperlink w:anchor="_Toc9983" w:history="1">
        <w:r>
          <w:rPr>
            <w:rFonts w:ascii="仿宋" w:eastAsia="仿宋" w:hAnsi="仿宋" w:cs="仿宋" w:hint="eastAsia"/>
            <w:lang w:eastAsia="zh-CN"/>
          </w:rPr>
          <w:t>(二)、工艺技术方案选用原则</w:t>
        </w:r>
        <w:r>
          <w:tab/>
        </w:r>
        <w:r>
          <w:fldChar w:fldCharType="begin"/>
        </w:r>
        <w:r>
          <w:instrText xml:space="preserve"> PAGEREF _Toc9983 \h </w:instrText>
        </w:r>
        <w:r>
          <w:fldChar w:fldCharType="separate"/>
        </w:r>
        <w:r>
          <w:t>59</w:t>
        </w:r>
        <w:r>
          <w:fldChar w:fldCharType="end"/>
        </w:r>
      </w:hyperlink>
    </w:p>
    <w:p>
      <w:pPr>
        <w:pStyle w:val="TOC2"/>
        <w:tabs>
          <w:tab w:val="right" w:leader="dot" w:pos="8306"/>
        </w:tabs>
      </w:pPr>
      <w:hyperlink w:anchor="_Toc8858" w:history="1">
        <w:r>
          <w:rPr>
            <w:rFonts w:ascii="仿宋" w:eastAsia="仿宋" w:hAnsi="仿宋" w:cs="仿宋" w:hint="eastAsia"/>
            <w:lang w:eastAsia="zh-CN"/>
          </w:rPr>
          <w:t>(三)、工艺技术方案要求</w:t>
        </w:r>
        <w:r>
          <w:tab/>
        </w:r>
        <w:r>
          <w:fldChar w:fldCharType="begin"/>
        </w:r>
        <w:r>
          <w:instrText xml:space="preserve"> PAGEREF _Toc8858 \h </w:instrText>
        </w:r>
        <w:r>
          <w:fldChar w:fldCharType="separate"/>
        </w:r>
        <w:r>
          <w:t>62</w:t>
        </w:r>
        <w:r>
          <w:fldChar w:fldCharType="end"/>
        </w:r>
      </w:hyperlink>
    </w:p>
    <w:p>
      <w:pPr>
        <w:pStyle w:val="TOC1"/>
        <w:tabs>
          <w:tab w:val="right" w:leader="dot" w:pos="8306"/>
        </w:tabs>
      </w:pPr>
      <w:hyperlink w:anchor="_Toc10439" w:history="1">
        <w:r>
          <w:rPr>
            <w:rFonts w:ascii="仿宋" w:eastAsia="仿宋" w:hAnsi="仿宋" w:cs="仿宋" w:hint="eastAsia"/>
            <w:lang w:eastAsia="zh-CN"/>
          </w:rPr>
          <w:t>十三、供应链管理</w:t>
        </w:r>
        <w:r>
          <w:tab/>
        </w:r>
        <w:r>
          <w:fldChar w:fldCharType="begin"/>
        </w:r>
        <w:r>
          <w:instrText xml:space="preserve"> PAGEREF _Toc10439 \h </w:instrText>
        </w:r>
        <w:r>
          <w:fldChar w:fldCharType="separate"/>
        </w:r>
        <w:r>
          <w:t>64</w:t>
        </w:r>
        <w:r>
          <w:fldChar w:fldCharType="end"/>
        </w:r>
      </w:hyperlink>
    </w:p>
    <w:p>
      <w:pPr>
        <w:pStyle w:val="TOC2"/>
        <w:tabs>
          <w:tab w:val="right" w:leader="dot" w:pos="8306"/>
        </w:tabs>
      </w:pPr>
      <w:hyperlink w:anchor="_Toc29751" w:history="1">
        <w:r>
          <w:rPr>
            <w:rFonts w:ascii="仿宋" w:eastAsia="仿宋" w:hAnsi="仿宋" w:cs="仿宋" w:hint="eastAsia"/>
            <w:lang w:eastAsia="zh-CN"/>
          </w:rPr>
          <w:t>(一)、供应链战略规划</w:t>
        </w:r>
        <w:r>
          <w:tab/>
        </w:r>
        <w:r>
          <w:fldChar w:fldCharType="begin"/>
        </w:r>
        <w:r>
          <w:instrText xml:space="preserve"> PAGEREF _Toc29751 \h </w:instrText>
        </w:r>
        <w:r>
          <w:fldChar w:fldCharType="separate"/>
        </w:r>
        <w:r>
          <w:t>64</w:t>
        </w:r>
        <w:r>
          <w:fldChar w:fldCharType="end"/>
        </w:r>
      </w:hyperlink>
    </w:p>
    <w:p>
      <w:pPr>
        <w:pStyle w:val="TOC2"/>
        <w:tabs>
          <w:tab w:val="right" w:leader="dot" w:pos="8306"/>
        </w:tabs>
      </w:pPr>
      <w:hyperlink w:anchor="_Toc23856" w:history="1">
        <w:r>
          <w:rPr>
            <w:rFonts w:ascii="仿宋" w:eastAsia="仿宋" w:hAnsi="仿宋" w:cs="仿宋" w:hint="eastAsia"/>
            <w:lang w:eastAsia="zh-CN"/>
          </w:rPr>
          <w:t>(二)、供应商选择与合作</w:t>
        </w:r>
        <w:r>
          <w:tab/>
        </w:r>
        <w:r>
          <w:fldChar w:fldCharType="begin"/>
        </w:r>
        <w:r>
          <w:instrText xml:space="preserve"> PAGEREF _Toc23856 \h </w:instrText>
        </w:r>
        <w:r>
          <w:fldChar w:fldCharType="separate"/>
        </w:r>
        <w:r>
          <w:t>65</w:t>
        </w:r>
        <w:r>
          <w:fldChar w:fldCharType="end"/>
        </w:r>
      </w:hyperlink>
    </w:p>
    <w:p>
      <w:pPr>
        <w:pStyle w:val="TOC2"/>
        <w:tabs>
          <w:tab w:val="right" w:leader="dot" w:pos="8306"/>
        </w:tabs>
      </w:pPr>
      <w:hyperlink w:anchor="_Toc20697" w:history="1">
        <w:r>
          <w:rPr>
            <w:rFonts w:ascii="仿宋" w:eastAsia="仿宋" w:hAnsi="仿宋" w:cs="仿宋" w:hint="eastAsia"/>
            <w:lang w:eastAsia="zh-CN"/>
          </w:rPr>
          <w:t>(三)、物流与库存管理</w:t>
        </w:r>
        <w:r>
          <w:tab/>
        </w:r>
        <w:r>
          <w:fldChar w:fldCharType="begin"/>
        </w:r>
        <w:r>
          <w:instrText xml:space="preserve"> PAGEREF _Toc20697 \h </w:instrText>
        </w:r>
        <w:r>
          <w:fldChar w:fldCharType="separate"/>
        </w:r>
        <w:r>
          <w:t>67</w:t>
        </w:r>
        <w:r>
          <w:fldChar w:fldCharType="end"/>
        </w:r>
      </w:hyperlink>
    </w:p>
    <w:p>
      <w:pPr>
        <w:pStyle w:val="TOC1"/>
        <w:tabs>
          <w:tab w:val="right" w:leader="dot" w:pos="8306"/>
        </w:tabs>
      </w:pPr>
      <w:hyperlink w:anchor="_Toc30929" w:history="1">
        <w:r>
          <w:rPr>
            <w:rFonts w:ascii="仿宋" w:eastAsia="仿宋" w:hAnsi="仿宋" w:cs="仿宋" w:hint="eastAsia"/>
            <w:lang w:eastAsia="zh-CN"/>
          </w:rPr>
          <w:t>十四、嵌丝橡胶道口板项目治理与监督</w:t>
        </w:r>
        <w:r>
          <w:tab/>
        </w:r>
        <w:r>
          <w:fldChar w:fldCharType="begin"/>
        </w:r>
        <w:r>
          <w:instrText xml:space="preserve"> PAGEREF _Toc30929 \h </w:instrText>
        </w:r>
        <w:r>
          <w:fldChar w:fldCharType="separate"/>
        </w:r>
        <w:r>
          <w:t>68</w:t>
        </w:r>
        <w:r>
          <w:fldChar w:fldCharType="end"/>
        </w:r>
      </w:hyperlink>
    </w:p>
    <w:p>
      <w:pPr>
        <w:pStyle w:val="TOC2"/>
        <w:tabs>
          <w:tab w:val="right" w:leader="dot" w:pos="8306"/>
        </w:tabs>
      </w:pPr>
      <w:hyperlink w:anchor="_Toc3068" w:history="1">
        <w:r>
          <w:rPr>
            <w:rFonts w:ascii="仿宋" w:eastAsia="仿宋" w:hAnsi="仿宋" w:cs="仿宋" w:hint="eastAsia"/>
            <w:lang w:eastAsia="zh-CN"/>
          </w:rPr>
          <w:t>(一)、嵌丝橡胶道口板项目治理结构</w:t>
        </w:r>
        <w:r>
          <w:tab/>
        </w:r>
        <w:r>
          <w:fldChar w:fldCharType="begin"/>
        </w:r>
        <w:r>
          <w:instrText xml:space="preserve"> PAGEREF _Toc3068 \h </w:instrText>
        </w:r>
        <w:r>
          <w:fldChar w:fldCharType="separate"/>
        </w:r>
        <w:r>
          <w:t>68</w:t>
        </w:r>
        <w:r>
          <w:fldChar w:fldCharType="end"/>
        </w:r>
      </w:hyperlink>
    </w:p>
    <w:p>
      <w:pPr>
        <w:pStyle w:val="TOC2"/>
        <w:tabs>
          <w:tab w:val="right" w:leader="dot" w:pos="8306"/>
        </w:tabs>
      </w:pPr>
      <w:hyperlink w:anchor="_Toc13682" w:history="1">
        <w:r>
          <w:rPr>
            <w:rFonts w:ascii="仿宋" w:eastAsia="仿宋" w:hAnsi="仿宋" w:cs="仿宋" w:hint="eastAsia"/>
            <w:lang w:eastAsia="zh-CN"/>
          </w:rPr>
          <w:t>(二)、监督与审计</w:t>
        </w:r>
        <w:r>
          <w:tab/>
        </w:r>
        <w:r>
          <w:fldChar w:fldCharType="begin"/>
        </w:r>
        <w:r>
          <w:instrText xml:space="preserve"> PAGEREF _Toc13682 \h </w:instrText>
        </w:r>
        <w:r>
          <w:fldChar w:fldCharType="separate"/>
        </w:r>
        <w:r>
          <w:t>70</w:t>
        </w:r>
        <w:r>
          <w:fldChar w:fldCharType="end"/>
        </w:r>
      </w:hyperlink>
    </w:p>
    <w:p>
      <w:pPr>
        <w:pStyle w:val="TOC1"/>
        <w:tabs>
          <w:tab w:val="right" w:leader="dot" w:pos="8306"/>
        </w:tabs>
      </w:pPr>
      <w:hyperlink w:anchor="_Toc17310" w:history="1">
        <w:r>
          <w:rPr>
            <w:rFonts w:ascii="仿宋" w:eastAsia="仿宋" w:hAnsi="仿宋" w:cs="仿宋" w:hint="eastAsia"/>
            <w:lang w:eastAsia="zh-CN"/>
          </w:rPr>
          <w:t>十五、嵌丝橡胶道口板项目实施保障措施</w:t>
        </w:r>
        <w:r>
          <w:tab/>
        </w:r>
        <w:r>
          <w:fldChar w:fldCharType="begin"/>
        </w:r>
        <w:r>
          <w:instrText xml:space="preserve"> PAGEREF _Toc17310 \h </w:instrText>
        </w:r>
        <w:r>
          <w:fldChar w:fldCharType="separate"/>
        </w:r>
        <w:r>
          <w:t>71</w:t>
        </w:r>
        <w:r>
          <w:fldChar w:fldCharType="end"/>
        </w:r>
      </w:hyperlink>
    </w:p>
    <w:p>
      <w:pPr>
        <w:pStyle w:val="TOC2"/>
        <w:tabs>
          <w:tab w:val="right" w:leader="dot" w:pos="8306"/>
        </w:tabs>
      </w:pPr>
      <w:hyperlink w:anchor="_Toc7970" w:history="1">
        <w:r>
          <w:rPr>
            <w:rFonts w:ascii="仿宋" w:eastAsia="仿宋" w:hAnsi="仿宋" w:cs="仿宋" w:hint="eastAsia"/>
            <w:lang w:eastAsia="zh-CN"/>
          </w:rPr>
          <w:t>(一)、嵌丝橡胶道口板项目实施保障机制</w:t>
        </w:r>
        <w:r>
          <w:tab/>
        </w:r>
        <w:r>
          <w:fldChar w:fldCharType="begin"/>
        </w:r>
        <w:r>
          <w:instrText xml:space="preserve"> PAGEREF _Toc7970 \h </w:instrText>
        </w:r>
        <w:r>
          <w:fldChar w:fldCharType="separate"/>
        </w:r>
        <w:r>
          <w:t>71</w:t>
        </w:r>
        <w:r>
          <w:fldChar w:fldCharType="end"/>
        </w:r>
      </w:hyperlink>
    </w:p>
    <w:p>
      <w:pPr>
        <w:pStyle w:val="TOC2"/>
        <w:tabs>
          <w:tab w:val="right" w:leader="dot" w:pos="8306"/>
        </w:tabs>
      </w:pPr>
      <w:hyperlink w:anchor="_Toc18800" w:history="1">
        <w:r>
          <w:rPr>
            <w:rFonts w:ascii="仿宋" w:eastAsia="仿宋" w:hAnsi="仿宋" w:cs="仿宋" w:hint="eastAsia"/>
            <w:lang w:eastAsia="zh-CN"/>
          </w:rPr>
          <w:t>(二)、嵌丝橡胶道口板项目法律合规要求</w:t>
        </w:r>
        <w:r>
          <w:tab/>
        </w:r>
        <w:r>
          <w:fldChar w:fldCharType="begin"/>
        </w:r>
        <w:r>
          <w:instrText xml:space="preserve"> PAGEREF _Toc18800 \h </w:instrText>
        </w:r>
        <w:r>
          <w:fldChar w:fldCharType="separate"/>
        </w:r>
        <w:r>
          <w:t>75</w:t>
        </w:r>
        <w:r>
          <w:fldChar w:fldCharType="end"/>
        </w:r>
      </w:hyperlink>
    </w:p>
    <w:p>
      <w:pPr>
        <w:pStyle w:val="TOC2"/>
        <w:tabs>
          <w:tab w:val="right" w:leader="dot" w:pos="8306"/>
        </w:tabs>
      </w:pPr>
      <w:hyperlink w:anchor="_Toc26406" w:history="1">
        <w:r>
          <w:rPr>
            <w:rFonts w:ascii="仿宋" w:eastAsia="仿宋" w:hAnsi="仿宋" w:cs="仿宋" w:hint="eastAsia"/>
            <w:lang w:eastAsia="zh-CN"/>
          </w:rPr>
          <w:t>(三)、嵌丝橡胶道口板项目合同管理与法律事务</w:t>
        </w:r>
        <w:r>
          <w:tab/>
        </w:r>
        <w:r>
          <w:fldChar w:fldCharType="begin"/>
        </w:r>
        <w:r>
          <w:instrText xml:space="preserve"> PAGEREF _Toc26406 \h </w:instrText>
        </w:r>
        <w:r>
          <w:fldChar w:fldCharType="separate"/>
        </w:r>
        <w:r>
          <w:t>79</w:t>
        </w:r>
        <w:r>
          <w:fldChar w:fldCharType="end"/>
        </w:r>
      </w:hyperlink>
    </w:p>
    <w:p>
      <w:pPr>
        <w:pStyle w:val="TOC2"/>
        <w:tabs>
          <w:tab w:val="right" w:leader="dot" w:pos="8306"/>
        </w:tabs>
      </w:pPr>
      <w:hyperlink w:anchor="_Toc32406" w:history="1">
        <w:r>
          <w:rPr>
            <w:rFonts w:ascii="仿宋" w:eastAsia="仿宋" w:hAnsi="仿宋" w:cs="仿宋" w:hint="eastAsia"/>
            <w:lang w:eastAsia="zh-CN"/>
          </w:rPr>
          <w:t>(四)、嵌丝橡胶道口板项目知识产权保护策略</w:t>
        </w:r>
        <w:r>
          <w:tab/>
        </w:r>
        <w:r>
          <w:fldChar w:fldCharType="begin"/>
        </w:r>
        <w:r>
          <w:instrText xml:space="preserve"> PAGEREF _Toc32406 \h </w:instrText>
        </w:r>
        <w:r>
          <w:fldChar w:fldCharType="separate"/>
        </w:r>
        <w:r>
          <w:t>86</w:t>
        </w:r>
        <w:r>
          <w:fldChar w:fldCharType="end"/>
        </w:r>
      </w:hyperlink>
    </w:p>
    <w:p>
      <w:pPr>
        <w:pStyle w:val="TOC1"/>
        <w:tabs>
          <w:tab w:val="right" w:leader="dot" w:pos="8306"/>
        </w:tabs>
      </w:pPr>
      <w:hyperlink w:anchor="_Toc21307" w:history="1">
        <w:r>
          <w:rPr>
            <w:rFonts w:ascii="仿宋" w:eastAsia="仿宋" w:hAnsi="仿宋" w:cs="仿宋" w:hint="eastAsia"/>
            <w:lang w:eastAsia="zh-CN"/>
          </w:rPr>
          <w:t>十六、嵌丝橡胶道口板项目实施时间节点</w:t>
        </w:r>
        <w:r>
          <w:tab/>
        </w:r>
        <w:r>
          <w:fldChar w:fldCharType="begin"/>
        </w:r>
        <w:r>
          <w:instrText xml:space="preserve"> PAGEREF _Toc21307 \h </w:instrText>
        </w:r>
        <w:r>
          <w:fldChar w:fldCharType="separate"/>
        </w:r>
        <w:r>
          <w:t>88</w:t>
        </w:r>
        <w:r>
          <w:fldChar w:fldCharType="end"/>
        </w:r>
      </w:hyperlink>
    </w:p>
    <w:p>
      <w:pPr>
        <w:pStyle w:val="TOC2"/>
        <w:tabs>
          <w:tab w:val="right" w:leader="dot" w:pos="8306"/>
        </w:tabs>
      </w:pPr>
      <w:hyperlink w:anchor="_Toc32348" w:history="1">
        <w:r>
          <w:rPr>
            <w:rFonts w:ascii="仿宋" w:eastAsia="仿宋" w:hAnsi="仿宋" w:cs="仿宋" w:hint="eastAsia"/>
            <w:lang w:eastAsia="zh-CN"/>
          </w:rPr>
          <w:t>(一)、嵌丝橡胶道口板项目启动阶段时间节点</w:t>
        </w:r>
        <w:r>
          <w:tab/>
        </w:r>
        <w:r>
          <w:fldChar w:fldCharType="begin"/>
        </w:r>
        <w:r>
          <w:instrText xml:space="preserve"> PAGEREF _Toc32348 \h </w:instrText>
        </w:r>
        <w:r>
          <w:fldChar w:fldCharType="separate"/>
        </w:r>
        <w:r>
          <w:t>88</w:t>
        </w:r>
        <w:r>
          <w:fldChar w:fldCharType="end"/>
        </w:r>
      </w:hyperlink>
    </w:p>
    <w:p>
      <w:pPr>
        <w:pStyle w:val="TOC2"/>
        <w:tabs>
          <w:tab w:val="right" w:leader="dot" w:pos="8306"/>
        </w:tabs>
      </w:pPr>
      <w:hyperlink w:anchor="_Toc21500" w:history="1">
        <w:r>
          <w:rPr>
            <w:rFonts w:ascii="仿宋" w:eastAsia="仿宋" w:hAnsi="仿宋" w:cs="仿宋" w:hint="eastAsia"/>
            <w:lang w:eastAsia="zh-CN"/>
          </w:rPr>
          <w:t>(二)、嵌丝橡胶道口板项目执行阶段时间节点</w:t>
        </w:r>
        <w:r>
          <w:tab/>
        </w:r>
        <w:r>
          <w:fldChar w:fldCharType="begin"/>
        </w:r>
        <w:r>
          <w:instrText xml:space="preserve"> PAGEREF _Toc21500 \h </w:instrText>
        </w:r>
        <w:r>
          <w:fldChar w:fldCharType="separate"/>
        </w:r>
        <w:r>
          <w:t>89</w:t>
        </w:r>
        <w:r>
          <w:fldChar w:fldCharType="end"/>
        </w:r>
      </w:hyperlink>
    </w:p>
    <w:p>
      <w:pPr>
        <w:pStyle w:val="TOC2"/>
        <w:tabs>
          <w:tab w:val="right" w:leader="dot" w:pos="8306"/>
        </w:tabs>
      </w:pPr>
      <w:hyperlink w:anchor="_Toc6018" w:history="1">
        <w:r>
          <w:rPr>
            <w:rFonts w:ascii="仿宋" w:eastAsia="仿宋" w:hAnsi="仿宋" w:cs="仿宋" w:hint="eastAsia"/>
            <w:lang w:eastAsia="zh-CN"/>
          </w:rPr>
          <w:t>(三)、嵌丝橡胶道口板项目完成阶段时间节点</w:t>
        </w:r>
        <w:r>
          <w:tab/>
        </w:r>
        <w:r>
          <w:fldChar w:fldCharType="begin"/>
        </w:r>
        <w:r>
          <w:instrText xml:space="preserve"> PAGEREF _Toc6018 \h </w:instrText>
        </w:r>
        <w:r>
          <w:fldChar w:fldCharType="separate"/>
        </w:r>
        <w:r>
          <w:t>90</w:t>
        </w:r>
        <w:r>
          <w:fldChar w:fldCharType="end"/>
        </w:r>
      </w:hyperlink>
    </w:p>
    <w:p>
      <w:pPr>
        <w:pStyle w:val="TOC1"/>
        <w:tabs>
          <w:tab w:val="right" w:leader="dot" w:pos="8306"/>
        </w:tabs>
      </w:pPr>
      <w:hyperlink w:anchor="_Toc25456" w:history="1">
        <w:r>
          <w:rPr>
            <w:rFonts w:ascii="仿宋" w:eastAsia="仿宋" w:hAnsi="仿宋" w:cs="仿宋" w:hint="eastAsia"/>
            <w:lang w:eastAsia="zh-CN"/>
          </w:rPr>
          <w:t>十七、嵌丝橡胶道口板项目变更管理</w:t>
        </w:r>
        <w:r>
          <w:tab/>
        </w:r>
        <w:r>
          <w:fldChar w:fldCharType="begin"/>
        </w:r>
        <w:r>
          <w:instrText xml:space="preserve"> PAGEREF _Toc25456 \h </w:instrText>
        </w:r>
        <w:r>
          <w:fldChar w:fldCharType="separate"/>
        </w:r>
        <w:r>
          <w:t>91</w:t>
        </w:r>
        <w:r>
          <w:fldChar w:fldCharType="end"/>
        </w:r>
      </w:hyperlink>
    </w:p>
    <w:p>
      <w:pPr>
        <w:pStyle w:val="TOC2"/>
        <w:tabs>
          <w:tab w:val="right" w:leader="dot" w:pos="8306"/>
        </w:tabs>
      </w:pPr>
      <w:hyperlink w:anchor="_Toc20758" w:history="1">
        <w:r>
          <w:rPr>
            <w:rFonts w:ascii="仿宋" w:eastAsia="仿宋" w:hAnsi="仿宋" w:cs="仿宋" w:hint="eastAsia"/>
            <w:lang w:eastAsia="zh-CN"/>
          </w:rPr>
          <w:t>(一)、变更申请与评估</w:t>
        </w:r>
        <w:r>
          <w:tab/>
        </w:r>
        <w:r>
          <w:fldChar w:fldCharType="begin"/>
        </w:r>
        <w:r>
          <w:instrText xml:space="preserve"> PAGEREF _Toc20758 \h </w:instrText>
        </w:r>
        <w:r>
          <w:fldChar w:fldCharType="separate"/>
        </w:r>
        <w:r>
          <w:t>91</w:t>
        </w:r>
        <w:r>
          <w:fldChar w:fldCharType="end"/>
        </w:r>
      </w:hyperlink>
    </w:p>
    <w:p>
      <w:pPr>
        <w:pStyle w:val="TOC2"/>
        <w:tabs>
          <w:tab w:val="right" w:leader="dot" w:pos="8306"/>
        </w:tabs>
      </w:pPr>
      <w:hyperlink w:anchor="_Toc5384" w:history="1">
        <w:r>
          <w:rPr>
            <w:rFonts w:ascii="仿宋" w:eastAsia="仿宋" w:hAnsi="仿宋" w:cs="仿宋" w:hint="eastAsia"/>
            <w:lang w:eastAsia="zh-CN"/>
          </w:rPr>
          <w:t>(二)、变更实施与控制</w:t>
        </w:r>
        <w:r>
          <w:tab/>
        </w:r>
        <w:r>
          <w:fldChar w:fldCharType="begin"/>
        </w:r>
        <w:r>
          <w:instrText xml:space="preserve"> PAGEREF _Toc5384 \h </w:instrText>
        </w:r>
        <w:r>
          <w:fldChar w:fldCharType="separate"/>
        </w:r>
        <w:r>
          <w:t>92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83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0436"/>
      <w:r>
        <w:rPr>
          <w:rFonts w:ascii="仿宋" w:eastAsia="仿宋" w:hAnsi="仿宋" w:cs="仿宋" w:hint="eastAsia"/>
          <w:sz w:val="28"/>
          <w:lang w:eastAsia="zh-CN"/>
        </w:rPr>
        <w:t>一、嵌丝橡胶道口板项目可持续发展</w:t>
      </w:r>
      <w:bookmarkEnd w:id="2"/>
    </w:p>
    <w:p>
      <w:pPr>
        <w:pStyle w:val="Heading2"/>
        <w:rPr>
          <w:rFonts w:ascii="仿宋" w:eastAsia="仿宋" w:hAnsi="仿宋" w:cs="仿宋" w:hint="eastAsia"/>
          <w:lang w:eastAsia="zh-CN"/>
        </w:rPr>
      </w:pPr>
      <w:bookmarkStart w:id="3" w:name="_Toc10310"/>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嵌丝橡胶道口板项目中，嵌丝橡胶道口板项目团队着眼于未来，明确了可持续发展的战略方向。制定的具体可持续发展目标包括降低资源使用、采用环保技术、最大化社会效益等。这一步骤不仅有助于嵌丝橡胶道口板项目在环保和社会责任方面达到最高标准，也为未来提供了明确的指引，确保嵌丝橡胶道口板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可持续实践的融入嵌丝橡胶道口板项目管理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嵌丝橡胶道口板项目管理周期。从嵌丝橡胶道口板项目规划开始，嵌丝橡胶道口板项目团队就考虑了环境和社会的因素。在执行阶段，嵌丝橡胶道口板项目团队积极推动绿色技术的应用，优化资源利用。此外，关注员工的社会责任，通过培训和沟通活动提高员工对可持续发展的认知，使他们能够在日常工作中践行可持续实践。这些举措不仅为嵌丝橡胶道口板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4863"/>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扎根于嵌丝橡胶道口板项目的可持续发展理念，我们深信环保与社会责任是嵌丝橡胶道口板项目成功的关键支柱。在嵌丝橡胶道口板项目的每一步，我们都致力于通过创新和实践，履行对环境和社会的坚定责任。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嵌丝橡胶道口板项目团队通过引入先进的环保技术、建立高效的废物处理系统以及推动能源节约措施，积极履行环保责任。定期的环保监测和评估确保嵌丝橡胶道口板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嵌丝橡胶道口板项目不仅致力于自身可持续发展，还注重对社会的回馈。通过支持社区嵌丝橡胶道口板项目、参与慈善事业、提供培训机会等方式，嵌丝橡胶道口板项目积极履行社会责任。与当地社区建立积极互动，关注员工的工作与生活平衡，以及员工的身心健康，是嵌丝橡胶道口板项目在社会责任层面的关键举措。这样的实践不仅增强了嵌丝橡胶道口板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3000"/>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24482"/>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嵌丝橡胶道口板项目的技术管理特点体现在其创新导向。通过引入最先进的技术趋势和解决方案，嵌丝橡胶道口板项目致力于提升科技含量、提高质量和效率水平。这意味着我们将采用最新的工具和方法，确保嵌丝橡胶道口板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嵌丝橡胶道口板项目技术管理的显著特征。通过整合不同领域的技术资源，我们实现了跨学科的协同工作。这有助于优化技术架构，提高整体效能。此外，整合性策略还促进了不同技术团队之间的紧密沟通和高效合作，确保嵌丝橡胶道口板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嵌丝橡胶道口板项目所采用的技术。通过不断优化技术方案，嵌丝橡胶道口板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嵌丝橡胶道口板项目团队将在嵌丝橡胶道口板项目初期识别可能的技术风险，并采取相应的预防和应对措施。通过建立健全的风险评估机制，嵌丝橡胶道口板项目能够在实施过程中及时发现并解决潜在的技术问题，保障嵌丝橡胶道口板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嵌丝橡胶道口板项目中，技术将成为嵌丝橡胶道口板项目成功的有力支持。这一深度剖析揭示了技术管理在嵌丝橡胶道口板项目实施中的关键作用，为嵌丝橡胶道口板项目的技术基础奠定了坚实的基础。</w:t>
      </w:r>
    </w:p>
    <w:p>
      <w:pPr>
        <w:pStyle w:val="Heading2"/>
        <w:ind w:firstLine="560" w:firstLineChars="200"/>
        <w:rPr>
          <w:rFonts w:ascii="仿宋" w:eastAsia="仿宋" w:hAnsi="仿宋" w:cs="仿宋" w:hint="eastAsia"/>
          <w:sz w:val="28"/>
          <w:lang w:eastAsia="zh-CN"/>
        </w:rPr>
      </w:pPr>
      <w:bookmarkStart w:id="7" w:name="_Toc28734"/>
      <w:r>
        <w:rPr>
          <w:rFonts w:ascii="仿宋" w:eastAsia="仿宋" w:hAnsi="仿宋" w:cs="仿宋" w:hint="eastAsia"/>
          <w:sz w:val="28"/>
          <w:lang w:eastAsia="zh-CN"/>
        </w:rPr>
        <w:t>(二)、嵌丝橡胶道口板项目工艺技术设计方案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嵌丝橡胶道口板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嵌丝橡胶道口板项目将严格按照相关行业规范要求进行组织。通过有效控制产品质量，嵌丝橡胶道口板项目将致力于为顾客提供优质的嵌丝橡胶道口板项目产品和良好的服务。这体现了嵌丝橡胶道口板项目对于生产活动合规性和质量标准的高度重视，为嵌丝橡胶道口板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嵌丝橡胶道口板项目注重生态效益和清洁生产原则。嵌丝橡胶道口板项目建设将紧密结合地方特色经济发展，与社会经济发展规划和区域环境保护规划方案相协调一致。通过与当地区域自然生态系统的结合，嵌丝橡胶道口板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嵌丝橡胶道口板项目产品具有多样化的客户需求和个性化的特点。因此，嵌丝橡胶道口板项目产品规格品种多样，且单批生产数量较小。为满足这一特点，嵌丝橡胶道口板项目承办单位将建设先进的柔性制造生产线。通过广泛应用柔性制造技术，嵌丝橡胶道口板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嵌丝橡胶道口板项目采用的技术具有较高的技术含量和自动化水平，处于国内先进水平。这一技术选用不仅体现了对生产效率、质量和环境友好性的高标准要求，同时为嵌丝橡胶道口板项目的可持续发展奠定了坚实的基础。</w:t>
      </w:r>
    </w:p>
    <w:p>
      <w:pPr>
        <w:pStyle w:val="Heading2"/>
        <w:ind w:firstLine="560" w:firstLineChars="200"/>
        <w:rPr>
          <w:rFonts w:ascii="仿宋" w:eastAsia="仿宋" w:hAnsi="仿宋" w:cs="仿宋" w:hint="eastAsia"/>
          <w:sz w:val="28"/>
          <w:lang w:eastAsia="zh-CN"/>
        </w:rPr>
      </w:pPr>
      <w:bookmarkStart w:id="8" w:name="_Toc17117"/>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为确保嵌丝橡胶道口板项目的高效生产和技术实施，我们制定了一套精心设计的设备选型方案，以满足嵌丝橡胶道口板项目生产、质量和环保的要求。该方案的主要特点如下：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嵌丝橡胶道口板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针对嵌丝橡胶道口板项目产品的多样性和小批量生产的特点，我们将建设柔性制造生产线。通过在设备选型中考虑柔性制造技术，可以灵活应对不同产品规格和生产需求，实现生产线的高度灵活性和适应性。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8152"/>
      <w:r>
        <w:rPr>
          <w:rFonts w:ascii="仿宋" w:eastAsia="仿宋" w:hAnsi="仿宋" w:cs="仿宋" w:hint="eastAsia"/>
          <w:sz w:val="28"/>
          <w:lang w:eastAsia="zh-CN"/>
        </w:rPr>
        <w:t>三、嵌丝橡胶道口板项目建设单位说明</w:t>
      </w:r>
      <w:bookmarkEnd w:id="9"/>
    </w:p>
    <w:p>
      <w:pPr>
        <w:pStyle w:val="Heading2"/>
        <w:rPr>
          <w:rFonts w:ascii="仿宋" w:eastAsia="仿宋" w:hAnsi="仿宋" w:cs="仿宋" w:hint="eastAsia"/>
          <w:lang w:eastAsia="zh-CN"/>
        </w:rPr>
      </w:pPr>
      <w:bookmarkStart w:id="10" w:name="_Toc9167"/>
      <w:r>
        <w:rPr>
          <w:rFonts w:ascii="仿宋" w:eastAsia="仿宋" w:hAnsi="仿宋" w:cs="仿宋" w:hint="eastAsia"/>
          <w:lang w:eastAsia="zh-CN"/>
        </w:rPr>
        <w:t>(一)、嵌丝橡胶道口板项目承办单位基本情况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15071"/>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嵌丝橡胶道口板项目承办单位的XXXX，我们着眼于实现可持续的经济效益。通过技术创新和解决方案的提供，公司预计在嵌丝橡胶道口板项目执行期间将获得可观的收入增长。这一收入来源主要包括嵌丝橡胶道口板项目交付、技术服务和解决方案的销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同时，我们注重成本控制和效率提升，以确保嵌丝橡胶道口板项目的可持续盈利。透过精细的管理和资源优化，公司期望实现嵌丝橡胶道口板项目利润最大化。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嵌丝橡胶道口板项目实施进行全面的投资评估，包括嵌丝橡胶道口板项目启动阶段的资金投入和后续运营成本。通过对嵌丝橡胶道口板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嵌丝橡胶道口板项目实施过程中具备足够的资金流动性，公司将进行详尽的现金流分析。这包括资金需求的合理预测、嵌丝橡胶道口板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29122"/>
      <w:r>
        <w:rPr>
          <w:rFonts w:ascii="仿宋" w:eastAsia="仿宋" w:hAnsi="仿宋" w:cs="仿宋" w:hint="eastAsia"/>
          <w:sz w:val="28"/>
          <w:lang w:eastAsia="zh-CN"/>
        </w:rPr>
        <w:t>四、嵌丝橡胶道口板项目危机管理</w:t>
      </w:r>
      <w:bookmarkEnd w:id="12"/>
    </w:p>
    <w:p>
      <w:pPr>
        <w:pStyle w:val="Heading2"/>
        <w:rPr>
          <w:rFonts w:ascii="仿宋" w:eastAsia="仿宋" w:hAnsi="仿宋" w:cs="仿宋" w:hint="eastAsia"/>
          <w:lang w:eastAsia="zh-CN"/>
        </w:rPr>
      </w:pPr>
      <w:bookmarkStart w:id="13" w:name="_Toc27154"/>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嵌丝橡胶道口板项目危机管理中，危机预警与识别是确保嵌丝橡胶道口板项目稳健运行的核心步骤。通过建立全面的监测机制，嵌丝橡胶道口板项目团队旨在及时发现和理解潜在的风险和危机因素，以便采取及时的预防和应对措施，确保嵌丝橡胶道口板项目持续处于可控状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嵌丝橡胶道口板项目团队全面分析了整个嵌丝橡胶道口板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嵌丝橡胶道口板项目团队着重于明确定义嵌丝橡胶道口板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嵌丝橡胶道口板项目进展的持续监控，团队能够及时发现潜在问题并作出迅速反应。嵌丝橡胶道口板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在这一阶段，团队的专业素养和反应速度将发挥至关重要的作用，以确保潜在危机能够在初期得到有效的处理，最大程度地减轻负面影响。通过危机预警与识别，嵌丝橡胶道口板项目得以更有序、可控地推进。</w:t>
      </w:r>
    </w:p>
    <w:p>
      <w:pPr>
        <w:pStyle w:val="Heading2"/>
        <w:ind w:firstLine="560" w:firstLineChars="200"/>
        <w:rPr>
          <w:rFonts w:ascii="仿宋" w:eastAsia="仿宋" w:hAnsi="仿宋" w:cs="仿宋" w:hint="eastAsia"/>
          <w:sz w:val="28"/>
          <w:lang w:eastAsia="zh-CN"/>
        </w:rPr>
      </w:pPr>
      <w:bookmarkStart w:id="14" w:name="_Toc13993"/>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在危机发生时，嵌丝橡胶道口板项目团队立即行动，成立了应急小组。该小组的任务是迅速制定并实施紧急应对措施，以最小化潜在损失。以下是采取的主要措施：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暂停嵌丝橡胶道口板项目进度：为遏制危机蔓延，嵌丝橡胶道口板项目暂时停止进行，以便全面评估当前状况。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资源重新分配：重新评估嵌丝橡胶道口板项目资源的分配，确保最大限度地减小损失。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实时沟通：与关键利益相关者建立实时沟通机制，向他们传递嵌丝橡胶道口板项目危机的实际状况，保障嵌丝橡胶道口板项目核心利益。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在紧急应对的同时，嵌丝橡胶道口板项目团队强调了团队协作和有效沟通的重要性。以下是团队协作的关键举措：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信息共享机制：建立了信息共享平台，确保团队成员能够及时获取嵌丝橡胶道口板项目危机的实时信息。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领导者沟通：嵌丝橡胶道口板项目领导者通过定期会议和即时沟通工具，指导团队应对危机，保持团队稳定运行。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随着危机得到初步控制，嵌丝橡胶道口板项目团队转向制定恢复计划，以确保嵌丝橡胶道口板项目能够从中迅速恢复。主要恢复计划包括：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修复受损的进度计划：重新评估嵌丝橡胶道口板项目进度，制定修复计划，确保嵌丝橡胶道口板项目尽快回归正常进程。</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重新调整资源分配：优化资源分配，确保嵌丝橡胶道口板项目在有限资源下高效运转。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风险管理机制加强：对嵌丝橡胶道口板项目风险进行全面评估，制定更强化的风险管理策略，以预防未来可能的危机。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19199"/>
      <w:r>
        <w:rPr>
          <w:rFonts w:ascii="仿宋" w:eastAsia="仿宋" w:hAnsi="仿宋" w:cs="仿宋" w:hint="eastAsia"/>
          <w:sz w:val="28"/>
          <w:lang w:eastAsia="zh-CN"/>
        </w:rPr>
        <w:t>五、产品规划分析</w:t>
      </w:r>
      <w:bookmarkEnd w:id="15"/>
    </w:p>
    <w:p>
      <w:pPr>
        <w:pStyle w:val="Heading2"/>
        <w:rPr>
          <w:rFonts w:ascii="仿宋" w:eastAsia="仿宋" w:hAnsi="仿宋" w:cs="仿宋" w:hint="eastAsia"/>
          <w:lang w:eastAsia="zh-CN"/>
        </w:rPr>
      </w:pPr>
      <w:bookmarkStart w:id="16" w:name="_Toc3995"/>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嵌丝橡胶道口板项目的主要产品是XXXX，预计年产值为XXX万元。这一产品在市场中占据着重要的地位，其广泛的应用范围使得该嵌丝橡胶道口板项目的市场前景非常广阔。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这一产业生态系统中，嵌丝橡胶道口板项目的xxx产品作为重要的原材料之一，将在多个领域发挥关键作用。其在建筑、交通、能源等方面的广泛应用将为整个产业链提供强大的支持，形成产业协同效应。嵌丝橡胶道口板项目的年产值XXX万XXX万XXX万万元不仅反映了其在市场上的巨大潜力，更预示着它对国民经济的积极贡献。这种关联度高、涉及面广的产业关系，使得该嵌丝橡胶道口板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11550"/>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嵌丝橡胶道口板项目总征地面积为XXXX平方米，相当于约XX.XX亩，其中净用地面积为XXXX平方米，红线范围内相当于约XX.XX亩。这一用地规模充分考虑了嵌丝橡胶道口板项目的建设需求，保障了嵌丝橡胶道口板项目在合适的空间内得以充分发展。嵌丝橡胶道口板项目规划的总建筑面积为XXXX平方米，其中主体工程建设占XXXX平方米，计容建筑面积达XXXX平方米。预计建筑工程的投资将达到XXXX万元，为嵌丝橡胶道口板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嵌丝橡胶道口板项目计划购置的设备共计XXXX台（套），设备购置费用为XXXX万元。这一设备购置计划充分考虑到嵌丝橡胶道口板项目的生产需求和技术要求，确保了嵌丝橡胶道口板项目在生产运营中具备先进的技术装备和高效的生产能力。设备的合理配置将为嵌丝橡胶道口板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嵌丝橡胶道口板项目计划总投资为XXXX万元，预计年实现营业收入为XXXX万元。这一产能规模的设定旨在确保嵌丝橡胶道口板项目能够在投资与回报之间取得平衡，实现长期可持续的发展。嵌丝橡胶道口板项目的总投资充分考虑到各个方面的需求，包括用地建设、设备购置等多个环节，以确保嵌丝橡胶道口板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8" w:name="_Toc516"/>
      <w:r>
        <w:rPr>
          <w:rFonts w:ascii="仿宋" w:eastAsia="仿宋" w:hAnsi="仿宋" w:cs="仿宋" w:hint="eastAsia"/>
          <w:sz w:val="28"/>
          <w:lang w:eastAsia="zh-CN"/>
        </w:rPr>
        <w:t>六、嵌丝橡胶道口板项目概论</w:t>
      </w:r>
      <w:bookmarkEnd w:id="18"/>
    </w:p>
    <w:p>
      <w:pPr>
        <w:pStyle w:val="Heading2"/>
        <w:rPr>
          <w:rFonts w:ascii="仿宋" w:eastAsia="仿宋" w:hAnsi="仿宋" w:cs="仿宋" w:hint="eastAsia"/>
          <w:lang w:eastAsia="zh-CN"/>
        </w:rPr>
      </w:pPr>
      <w:bookmarkStart w:id="19" w:name="_Toc27823"/>
      <w:r>
        <w:rPr>
          <w:rFonts w:ascii="仿宋" w:eastAsia="仿宋" w:hAnsi="仿宋" w:cs="仿宋" w:hint="eastAsia"/>
          <w:lang w:eastAsia="zh-CN"/>
        </w:rPr>
        <w:t>(一)、嵌丝橡胶道口板项目概况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嵌丝橡胶道口板项目的起源追溯至对市场的深入洞察。市场的不断演变与变革为嵌丝橡胶道口板项目提供了难得的机遇。当前市场存在的需求缺口和变革的大环境共同构成了嵌丝橡胶道口板项目的背景。这个嵌丝橡胶道口板项目旨在充分利用市场机遇，填补行业中尚未满足的需求，为客户提供全新的解决方案。市场的变革和需求的增长使得这个嵌丝橡胶道口板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嵌丝橡胶道口板项目名称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嵌丝橡胶道口板项目正式命名为嵌丝橡胶道口板。这个名称不仅仅是一个标识，更代表了嵌丝橡胶道口板项目的核心理念和愿景。它蕴含着嵌丝橡胶道口板项目所要解决问题的关键字，具有强烈的表达和辨识度，为嵌丝橡胶道口板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嵌丝橡胶道口板项目目标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嵌丝橡胶道口板项目的核心目标是提供一种全新、高效的解决方案，满足客户日益增长的需求。嵌丝橡胶道口板项目追求的不仅仅是满足市场需求，更是在市场中获得卓越的竞争优势。通过不断提升产品或服务的质量和创新水平，嵌丝橡胶道口板项目旨在成为行业中的领军者。</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1.4 嵌丝橡胶道口板项目范围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嵌丝橡胶道口板项目全面涵盖了产品研发、制造、市场推广和售后服务，确保从产品设计到最终用户体验的全方位关注。这一全面的嵌丝橡胶道口板项目范围是为了确保嵌丝橡胶道口板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嵌丝橡胶道口板项目时间表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嵌丝橡胶道口板项目计划在未来18个月内完成，包括研发、测试、市场试点和正式推出等不同阶段。这个时间表的合理设计是为了确保嵌丝橡胶道口板项目各个阶段的顺利推进，以便按时交付高质量的成果。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嵌丝橡胶道口板项目预算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嵌丝橡胶道口板项目总预算估算为XX百万美元，主要分配在研发、市场推广、人员培训和运营等方面。这一充足的预算为嵌丝橡胶道口板项目提供了充足的资源，确保嵌丝橡胶道口板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嵌丝橡胶道口板项目风险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嵌丝橡胶道口板项目可能面临的风险包括市场接受度低、技术难题、竞争激烈等。嵌丝橡胶道口板项目团队已经制定了相应的风险应对计划，通过前瞻性的风险管理，确保嵌丝橡胶道口板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嵌丝橡胶道口板项目团队</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https://d.book118.com/997002032133006053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嵌丝橡胶道口板项目规划设计纲要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嵌丝橡胶道口板项目规划设计纲要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嵌丝橡胶道口板项目规划设计纲要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嵌丝橡胶道口板项目规划设计纲要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嵌丝橡胶道口板项目规划设计纲要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嵌丝橡胶道口板项目规划设计纲要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嵌丝橡胶道口板项目规划设计纲要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嵌丝橡胶道口板项目规划设计纲要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嵌丝橡胶道口板项目规划设计纲要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嵌丝橡胶道口板项目规划设计纲要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嵌丝橡胶道口板项目规划设计纲要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嵌丝橡胶道口板项目规划设计纲要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嵌丝橡胶道口板项目规划设计纲要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嵌丝橡胶道口板项目规划设计纲要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嵌丝橡胶道口板项目规划设计纲要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嵌丝橡胶道口板项目规划设计纲要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嵌丝橡胶道口板项目规划设计纲要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6945D0"/>
    <w:rsid w:val="536945D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97002032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2024-03-05T16:34:00Z</dcterms:created>
  <dcterms:modified xsi:type="dcterms:W3CDTF">2024-03-05T16:34:47Z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7D8180355C1E4DF59DD8DE2A12AE5AFF_11</vt:lpwstr>
  </property>
  <property fmtid="{D5CDD505-2E9C-101B-9397-08002B2CF9AE}" pid="3" name="KSOProductBuildVer">
    <vt:lpwstr>2052-12.1.0.16388</vt:lpwstr>
  </property>
</Properties>
</file>