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玻璃纤维相关行业公司成立报告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82" w:history="1">
        <w:r>
          <w:rPr>
            <w:rFonts w:ascii="仿宋" w:eastAsia="仿宋" w:hAnsi="仿宋" w:cs="仿宋" w:hint="eastAsia"/>
            <w:lang w:eastAsia="zh-CN"/>
          </w:rPr>
          <w:t>概论</w:t>
        </w:r>
        <w:r>
          <w:tab/>
        </w:r>
        <w:r>
          <w:fldChar w:fldCharType="begin"/>
        </w:r>
        <w:r>
          <w:instrText xml:space="preserve"> PAGEREF _Toc10782 \h </w:instrText>
        </w:r>
        <w:r>
          <w:fldChar w:fldCharType="separate"/>
        </w:r>
        <w:r>
          <w:t>3</w:t>
        </w:r>
        <w:r>
          <w:fldChar w:fldCharType="end"/>
        </w:r>
      </w:hyperlink>
    </w:p>
    <w:p>
      <w:pPr>
        <w:pStyle w:val="TOC1"/>
        <w:tabs>
          <w:tab w:val="right" w:leader="dot" w:pos="8306"/>
        </w:tabs>
      </w:pPr>
      <w:hyperlink w:anchor="_Toc944" w:history="1">
        <w:r>
          <w:rPr>
            <w:rFonts w:ascii="仿宋" w:eastAsia="仿宋" w:hAnsi="仿宋" w:cs="仿宋" w:hint="eastAsia"/>
            <w:lang w:eastAsia="zh-CN"/>
          </w:rPr>
          <w:t>一、行业、市场分析</w:t>
        </w:r>
        <w:r>
          <w:tab/>
        </w:r>
        <w:r>
          <w:fldChar w:fldCharType="begin"/>
        </w:r>
        <w:r>
          <w:instrText xml:space="preserve"> PAGEREF _Toc944 \h </w:instrText>
        </w:r>
        <w:r>
          <w:fldChar w:fldCharType="separate"/>
        </w:r>
        <w:r>
          <w:t>3</w:t>
        </w:r>
        <w:r>
          <w:fldChar w:fldCharType="end"/>
        </w:r>
      </w:hyperlink>
    </w:p>
    <w:p>
      <w:pPr>
        <w:pStyle w:val="TOC2"/>
        <w:tabs>
          <w:tab w:val="right" w:leader="dot" w:pos="8306"/>
        </w:tabs>
      </w:pPr>
      <w:hyperlink w:anchor="_Toc23708" w:history="1">
        <w:r>
          <w:rPr>
            <w:rFonts w:ascii="仿宋" w:eastAsia="仿宋" w:hAnsi="仿宋" w:cs="仿宋" w:hint="eastAsia"/>
            <w:lang w:eastAsia="zh-CN"/>
          </w:rPr>
          <w:t>(一)、行业分析</w:t>
        </w:r>
        <w:r>
          <w:tab/>
        </w:r>
        <w:r>
          <w:fldChar w:fldCharType="begin"/>
        </w:r>
        <w:r>
          <w:instrText xml:space="preserve"> PAGEREF _Toc23708 \h </w:instrText>
        </w:r>
        <w:r>
          <w:fldChar w:fldCharType="separate"/>
        </w:r>
        <w:r>
          <w:t>3</w:t>
        </w:r>
        <w:r>
          <w:fldChar w:fldCharType="end"/>
        </w:r>
      </w:hyperlink>
    </w:p>
    <w:p>
      <w:pPr>
        <w:pStyle w:val="TOC2"/>
        <w:tabs>
          <w:tab w:val="right" w:leader="dot" w:pos="8306"/>
        </w:tabs>
      </w:pPr>
      <w:hyperlink w:anchor="_Toc20514" w:history="1">
        <w:r>
          <w:rPr>
            <w:rFonts w:ascii="仿宋" w:eastAsia="仿宋" w:hAnsi="仿宋" w:cs="仿宋" w:hint="eastAsia"/>
            <w:lang w:eastAsia="zh-CN"/>
          </w:rPr>
          <w:t>(二)、市场分析</w:t>
        </w:r>
        <w:r>
          <w:tab/>
        </w:r>
        <w:r>
          <w:fldChar w:fldCharType="begin"/>
        </w:r>
        <w:r>
          <w:instrText xml:space="preserve"> PAGEREF _Toc20514 \h </w:instrText>
        </w:r>
        <w:r>
          <w:fldChar w:fldCharType="separate"/>
        </w:r>
        <w:r>
          <w:t>4</w:t>
        </w:r>
        <w:r>
          <w:fldChar w:fldCharType="end"/>
        </w:r>
      </w:hyperlink>
    </w:p>
    <w:p>
      <w:pPr>
        <w:pStyle w:val="TOC2"/>
        <w:tabs>
          <w:tab w:val="right" w:leader="dot" w:pos="8306"/>
        </w:tabs>
      </w:pPr>
      <w:hyperlink w:anchor="_Toc11554" w:history="1">
        <w:r>
          <w:rPr>
            <w:rFonts w:ascii="仿宋" w:eastAsia="仿宋" w:hAnsi="仿宋" w:cs="仿宋" w:hint="eastAsia"/>
            <w:lang w:eastAsia="zh-CN"/>
          </w:rPr>
          <w:t>(三)、行业发展及市场前景分析</w:t>
        </w:r>
        <w:r>
          <w:tab/>
        </w:r>
        <w:r>
          <w:fldChar w:fldCharType="begin"/>
        </w:r>
        <w:r>
          <w:instrText xml:space="preserve"> PAGEREF _Toc11554 \h </w:instrText>
        </w:r>
        <w:r>
          <w:fldChar w:fldCharType="separate"/>
        </w:r>
        <w:r>
          <w:t>4</w:t>
        </w:r>
        <w:r>
          <w:fldChar w:fldCharType="end"/>
        </w:r>
      </w:hyperlink>
    </w:p>
    <w:p>
      <w:pPr>
        <w:pStyle w:val="TOC1"/>
        <w:tabs>
          <w:tab w:val="right" w:leader="dot" w:pos="8306"/>
        </w:tabs>
      </w:pPr>
      <w:hyperlink w:anchor="_Toc6170" w:history="1">
        <w:r>
          <w:rPr>
            <w:rFonts w:ascii="仿宋" w:eastAsia="仿宋" w:hAnsi="仿宋" w:cs="仿宋" w:hint="eastAsia"/>
            <w:lang w:eastAsia="zh-CN"/>
          </w:rPr>
          <w:t>二、玻璃纤维筹建公司基本信息</w:t>
        </w:r>
        <w:r>
          <w:tab/>
        </w:r>
        <w:r>
          <w:fldChar w:fldCharType="begin"/>
        </w:r>
        <w:r>
          <w:instrText xml:space="preserve"> PAGEREF _Toc6170 \h </w:instrText>
        </w:r>
        <w:r>
          <w:fldChar w:fldCharType="separate"/>
        </w:r>
        <w:r>
          <w:t>6</w:t>
        </w:r>
        <w:r>
          <w:fldChar w:fldCharType="end"/>
        </w:r>
      </w:hyperlink>
    </w:p>
    <w:p>
      <w:pPr>
        <w:pStyle w:val="TOC2"/>
        <w:tabs>
          <w:tab w:val="right" w:leader="dot" w:pos="8306"/>
        </w:tabs>
      </w:pPr>
      <w:hyperlink w:anchor="_Toc5944" w:history="1">
        <w:r>
          <w:rPr>
            <w:rFonts w:ascii="仿宋" w:eastAsia="仿宋" w:hAnsi="仿宋" w:cs="仿宋" w:hint="eastAsia"/>
            <w:lang w:eastAsia="zh-CN"/>
          </w:rPr>
          <w:t>(一)、公司名称</w:t>
        </w:r>
        <w:r>
          <w:tab/>
        </w:r>
        <w:r>
          <w:fldChar w:fldCharType="begin"/>
        </w:r>
        <w:r>
          <w:instrText xml:space="preserve"> PAGEREF _Toc5944 \h </w:instrText>
        </w:r>
        <w:r>
          <w:fldChar w:fldCharType="separate"/>
        </w:r>
        <w:r>
          <w:t>6</w:t>
        </w:r>
        <w:r>
          <w:fldChar w:fldCharType="end"/>
        </w:r>
      </w:hyperlink>
    </w:p>
    <w:p>
      <w:pPr>
        <w:pStyle w:val="TOC2"/>
        <w:tabs>
          <w:tab w:val="right" w:leader="dot" w:pos="8306"/>
        </w:tabs>
      </w:pPr>
      <w:hyperlink w:anchor="_Toc18428" w:history="1">
        <w:r>
          <w:rPr>
            <w:rFonts w:ascii="仿宋" w:eastAsia="仿宋" w:hAnsi="仿宋" w:cs="仿宋" w:hint="eastAsia"/>
            <w:lang w:eastAsia="zh-CN"/>
          </w:rPr>
          <w:t>(二)、注册资本</w:t>
        </w:r>
        <w:r>
          <w:tab/>
        </w:r>
        <w:r>
          <w:fldChar w:fldCharType="begin"/>
        </w:r>
        <w:r>
          <w:instrText xml:space="preserve"> PAGEREF _Toc18428 \h </w:instrText>
        </w:r>
        <w:r>
          <w:fldChar w:fldCharType="separate"/>
        </w:r>
        <w:r>
          <w:t>6</w:t>
        </w:r>
        <w:r>
          <w:fldChar w:fldCharType="end"/>
        </w:r>
      </w:hyperlink>
    </w:p>
    <w:p>
      <w:pPr>
        <w:pStyle w:val="TOC2"/>
        <w:tabs>
          <w:tab w:val="right" w:leader="dot" w:pos="8306"/>
        </w:tabs>
      </w:pPr>
      <w:hyperlink w:anchor="_Toc8389" w:history="1">
        <w:r>
          <w:rPr>
            <w:rFonts w:ascii="仿宋" w:eastAsia="仿宋" w:hAnsi="仿宋" w:cs="仿宋" w:hint="eastAsia"/>
            <w:lang w:eastAsia="zh-CN"/>
          </w:rPr>
          <w:t>(三)、注册地址</w:t>
        </w:r>
        <w:r>
          <w:tab/>
        </w:r>
        <w:r>
          <w:fldChar w:fldCharType="begin"/>
        </w:r>
        <w:r>
          <w:instrText xml:space="preserve"> PAGEREF _Toc8389 \h </w:instrText>
        </w:r>
        <w:r>
          <w:fldChar w:fldCharType="separate"/>
        </w:r>
        <w:r>
          <w:t>6</w:t>
        </w:r>
        <w:r>
          <w:fldChar w:fldCharType="end"/>
        </w:r>
      </w:hyperlink>
    </w:p>
    <w:p>
      <w:pPr>
        <w:pStyle w:val="TOC2"/>
        <w:tabs>
          <w:tab w:val="right" w:leader="dot" w:pos="8306"/>
        </w:tabs>
      </w:pPr>
      <w:hyperlink w:anchor="_Toc13532" w:history="1">
        <w:r>
          <w:rPr>
            <w:rFonts w:ascii="仿宋" w:eastAsia="仿宋" w:hAnsi="仿宋" w:cs="仿宋" w:hint="eastAsia"/>
            <w:lang w:eastAsia="zh-CN"/>
          </w:rPr>
          <w:t>(四)、法人代表</w:t>
        </w:r>
        <w:r>
          <w:tab/>
        </w:r>
        <w:r>
          <w:fldChar w:fldCharType="begin"/>
        </w:r>
        <w:r>
          <w:instrText xml:space="preserve"> PAGEREF _Toc13532 \h </w:instrText>
        </w:r>
        <w:r>
          <w:fldChar w:fldCharType="separate"/>
        </w:r>
        <w:r>
          <w:t>6</w:t>
        </w:r>
        <w:r>
          <w:fldChar w:fldCharType="end"/>
        </w:r>
      </w:hyperlink>
    </w:p>
    <w:p>
      <w:pPr>
        <w:pStyle w:val="TOC2"/>
        <w:tabs>
          <w:tab w:val="right" w:leader="dot" w:pos="8306"/>
        </w:tabs>
      </w:pPr>
      <w:hyperlink w:anchor="_Toc15918" w:history="1">
        <w:r>
          <w:rPr>
            <w:rFonts w:ascii="仿宋" w:eastAsia="仿宋" w:hAnsi="仿宋" w:cs="仿宋" w:hint="eastAsia"/>
            <w:lang w:eastAsia="zh-CN"/>
          </w:rPr>
          <w:t>(五)、主要经营范围</w:t>
        </w:r>
        <w:r>
          <w:tab/>
        </w:r>
        <w:r>
          <w:fldChar w:fldCharType="begin"/>
        </w:r>
        <w:r>
          <w:instrText xml:space="preserve"> PAGEREF _Toc15918 \h </w:instrText>
        </w:r>
        <w:r>
          <w:fldChar w:fldCharType="separate"/>
        </w:r>
        <w:r>
          <w:t>6</w:t>
        </w:r>
        <w:r>
          <w:fldChar w:fldCharType="end"/>
        </w:r>
      </w:hyperlink>
    </w:p>
    <w:p>
      <w:pPr>
        <w:pStyle w:val="TOC2"/>
        <w:tabs>
          <w:tab w:val="right" w:leader="dot" w:pos="8306"/>
        </w:tabs>
      </w:pPr>
      <w:hyperlink w:anchor="_Toc11943" w:history="1">
        <w:r>
          <w:rPr>
            <w:rFonts w:ascii="仿宋" w:eastAsia="仿宋" w:hAnsi="仿宋" w:cs="仿宋" w:hint="eastAsia"/>
            <w:lang w:eastAsia="zh-CN"/>
          </w:rPr>
          <w:t>(六)、主要股东</w:t>
        </w:r>
        <w:r>
          <w:tab/>
        </w:r>
        <w:r>
          <w:fldChar w:fldCharType="begin"/>
        </w:r>
        <w:r>
          <w:instrText xml:space="preserve"> PAGEREF _Toc11943 \h </w:instrText>
        </w:r>
        <w:r>
          <w:fldChar w:fldCharType="separate"/>
        </w:r>
        <w:r>
          <w:t>7</w:t>
        </w:r>
        <w:r>
          <w:fldChar w:fldCharType="end"/>
        </w:r>
      </w:hyperlink>
    </w:p>
    <w:p>
      <w:pPr>
        <w:pStyle w:val="TOC1"/>
        <w:tabs>
          <w:tab w:val="right" w:leader="dot" w:pos="8306"/>
        </w:tabs>
      </w:pPr>
      <w:hyperlink w:anchor="_Toc24671" w:history="1">
        <w:r>
          <w:rPr>
            <w:rFonts w:ascii="仿宋" w:eastAsia="仿宋" w:hAnsi="仿宋" w:cs="仿宋" w:hint="eastAsia"/>
            <w:lang w:eastAsia="zh-CN"/>
          </w:rPr>
          <w:t>三、公司成立背景及可行性分析</w:t>
        </w:r>
        <w:r>
          <w:tab/>
        </w:r>
        <w:r>
          <w:fldChar w:fldCharType="begin"/>
        </w:r>
        <w:r>
          <w:instrText xml:space="preserve"> PAGEREF _Toc24671 \h </w:instrText>
        </w:r>
        <w:r>
          <w:fldChar w:fldCharType="separate"/>
        </w:r>
        <w:r>
          <w:t>8</w:t>
        </w:r>
        <w:r>
          <w:fldChar w:fldCharType="end"/>
        </w:r>
      </w:hyperlink>
    </w:p>
    <w:p>
      <w:pPr>
        <w:pStyle w:val="TOC2"/>
        <w:tabs>
          <w:tab w:val="right" w:leader="dot" w:pos="8306"/>
        </w:tabs>
      </w:pPr>
      <w:hyperlink w:anchor="_Toc2177" w:history="1">
        <w:r>
          <w:rPr>
            <w:rFonts w:ascii="仿宋" w:eastAsia="仿宋" w:hAnsi="仿宋" w:cs="仿宋" w:hint="eastAsia"/>
            <w:lang w:eastAsia="zh-CN"/>
          </w:rPr>
          <w:t>(一)、发展思路</w:t>
        </w:r>
        <w:r>
          <w:tab/>
        </w:r>
        <w:r>
          <w:fldChar w:fldCharType="begin"/>
        </w:r>
        <w:r>
          <w:instrText xml:space="preserve"> PAGEREF _Toc2177 \h </w:instrText>
        </w:r>
        <w:r>
          <w:fldChar w:fldCharType="separate"/>
        </w:r>
        <w:r>
          <w:t>8</w:t>
        </w:r>
        <w:r>
          <w:fldChar w:fldCharType="end"/>
        </w:r>
      </w:hyperlink>
    </w:p>
    <w:p>
      <w:pPr>
        <w:pStyle w:val="TOC2"/>
        <w:tabs>
          <w:tab w:val="right" w:leader="dot" w:pos="8306"/>
        </w:tabs>
      </w:pPr>
      <w:hyperlink w:anchor="_Toc17451" w:history="1">
        <w:r>
          <w:rPr>
            <w:rFonts w:ascii="仿宋" w:eastAsia="仿宋" w:hAnsi="仿宋" w:cs="仿宋" w:hint="eastAsia"/>
            <w:lang w:eastAsia="zh-CN"/>
          </w:rPr>
          <w:t>(二)、产业发展背景分析</w:t>
        </w:r>
        <w:r>
          <w:tab/>
        </w:r>
        <w:r>
          <w:fldChar w:fldCharType="begin"/>
        </w:r>
        <w:r>
          <w:instrText xml:space="preserve"> PAGEREF _Toc17451 \h </w:instrText>
        </w:r>
        <w:r>
          <w:fldChar w:fldCharType="separate"/>
        </w:r>
        <w:r>
          <w:t>8</w:t>
        </w:r>
        <w:r>
          <w:fldChar w:fldCharType="end"/>
        </w:r>
      </w:hyperlink>
    </w:p>
    <w:p>
      <w:pPr>
        <w:pStyle w:val="TOC2"/>
        <w:tabs>
          <w:tab w:val="right" w:leader="dot" w:pos="8306"/>
        </w:tabs>
      </w:pPr>
      <w:hyperlink w:anchor="_Toc28969" w:history="1">
        <w:r>
          <w:rPr>
            <w:rFonts w:ascii="仿宋" w:eastAsia="仿宋" w:hAnsi="仿宋" w:cs="仿宋" w:hint="eastAsia"/>
            <w:lang w:eastAsia="zh-CN"/>
          </w:rPr>
          <w:t>(三)、产业发展原则</w:t>
        </w:r>
        <w:r>
          <w:tab/>
        </w:r>
        <w:r>
          <w:fldChar w:fldCharType="begin"/>
        </w:r>
        <w:r>
          <w:instrText xml:space="preserve"> PAGEREF _Toc28969 \h </w:instrText>
        </w:r>
        <w:r>
          <w:fldChar w:fldCharType="separate"/>
        </w:r>
        <w:r>
          <w:t>10</w:t>
        </w:r>
        <w:r>
          <w:fldChar w:fldCharType="end"/>
        </w:r>
      </w:hyperlink>
    </w:p>
    <w:p>
      <w:pPr>
        <w:pStyle w:val="TOC2"/>
        <w:tabs>
          <w:tab w:val="right" w:leader="dot" w:pos="8306"/>
        </w:tabs>
      </w:pPr>
      <w:hyperlink w:anchor="_Toc5548" w:history="1">
        <w:r>
          <w:rPr>
            <w:rFonts w:ascii="仿宋" w:eastAsia="仿宋" w:hAnsi="仿宋" w:cs="仿宋" w:hint="eastAsia"/>
            <w:lang w:eastAsia="zh-CN"/>
          </w:rPr>
          <w:t>(四)、区域产业环境分析</w:t>
        </w:r>
        <w:r>
          <w:tab/>
        </w:r>
        <w:r>
          <w:fldChar w:fldCharType="begin"/>
        </w:r>
        <w:r>
          <w:instrText xml:space="preserve"> PAGEREF _Toc5548 \h </w:instrText>
        </w:r>
        <w:r>
          <w:fldChar w:fldCharType="separate"/>
        </w:r>
        <w:r>
          <w:t>11</w:t>
        </w:r>
        <w:r>
          <w:fldChar w:fldCharType="end"/>
        </w:r>
      </w:hyperlink>
    </w:p>
    <w:p>
      <w:pPr>
        <w:pStyle w:val="TOC2"/>
        <w:tabs>
          <w:tab w:val="right" w:leader="dot" w:pos="8306"/>
        </w:tabs>
      </w:pPr>
      <w:hyperlink w:anchor="_Toc863" w:history="1">
        <w:r>
          <w:rPr>
            <w:rFonts w:ascii="仿宋" w:eastAsia="仿宋" w:hAnsi="仿宋" w:cs="仿宋" w:hint="eastAsia"/>
            <w:lang w:eastAsia="zh-CN"/>
          </w:rPr>
          <w:t>(五)、可行性分析</w:t>
        </w:r>
        <w:r>
          <w:tab/>
        </w:r>
        <w:r>
          <w:fldChar w:fldCharType="begin"/>
        </w:r>
        <w:r>
          <w:instrText xml:space="preserve"> PAGEREF _Toc863 \h </w:instrText>
        </w:r>
        <w:r>
          <w:fldChar w:fldCharType="separate"/>
        </w:r>
        <w:r>
          <w:t>13</w:t>
        </w:r>
        <w:r>
          <w:fldChar w:fldCharType="end"/>
        </w:r>
      </w:hyperlink>
    </w:p>
    <w:p>
      <w:pPr>
        <w:pStyle w:val="TOC2"/>
        <w:tabs>
          <w:tab w:val="right" w:leader="dot" w:pos="8306"/>
        </w:tabs>
      </w:pPr>
      <w:hyperlink w:anchor="_Toc20351" w:history="1">
        <w:r>
          <w:rPr>
            <w:rFonts w:ascii="仿宋" w:eastAsia="仿宋" w:hAnsi="仿宋" w:cs="仿宋" w:hint="eastAsia"/>
            <w:lang w:eastAsia="zh-CN"/>
          </w:rPr>
          <w:t>(六)、产业发展重点任务</w:t>
        </w:r>
        <w:r>
          <w:tab/>
        </w:r>
        <w:r>
          <w:fldChar w:fldCharType="begin"/>
        </w:r>
        <w:r>
          <w:instrText xml:space="preserve"> PAGEREF _Toc20351 \h </w:instrText>
        </w:r>
        <w:r>
          <w:fldChar w:fldCharType="separate"/>
        </w:r>
        <w:r>
          <w:t>14</w:t>
        </w:r>
        <w:r>
          <w:fldChar w:fldCharType="end"/>
        </w:r>
      </w:hyperlink>
    </w:p>
    <w:p>
      <w:pPr>
        <w:pStyle w:val="TOC2"/>
        <w:tabs>
          <w:tab w:val="right" w:leader="dot" w:pos="8306"/>
        </w:tabs>
      </w:pPr>
      <w:hyperlink w:anchor="_Toc30372" w:history="1">
        <w:r>
          <w:rPr>
            <w:rFonts w:ascii="仿宋" w:eastAsia="仿宋" w:hAnsi="仿宋" w:cs="仿宋" w:hint="eastAsia"/>
            <w:lang w:eastAsia="zh-CN"/>
          </w:rPr>
          <w:t>(七)、玻璃纤维项目建设必要性分析</w:t>
        </w:r>
        <w:r>
          <w:tab/>
        </w:r>
        <w:r>
          <w:fldChar w:fldCharType="begin"/>
        </w:r>
        <w:r>
          <w:instrText xml:space="preserve"> PAGEREF _Toc30372 \h </w:instrText>
        </w:r>
        <w:r>
          <w:fldChar w:fldCharType="separate"/>
        </w:r>
        <w:r>
          <w:t>16</w:t>
        </w:r>
        <w:r>
          <w:fldChar w:fldCharType="end"/>
        </w:r>
      </w:hyperlink>
    </w:p>
    <w:p>
      <w:pPr>
        <w:pStyle w:val="TOC1"/>
        <w:tabs>
          <w:tab w:val="right" w:leader="dot" w:pos="8306"/>
        </w:tabs>
      </w:pPr>
      <w:hyperlink w:anchor="_Toc15639" w:history="1">
        <w:r>
          <w:rPr>
            <w:rFonts w:ascii="仿宋" w:eastAsia="仿宋" w:hAnsi="仿宋" w:cs="仿宋" w:hint="eastAsia"/>
            <w:lang w:eastAsia="zh-CN"/>
          </w:rPr>
          <w:t>四、公司成立方案</w:t>
        </w:r>
        <w:r>
          <w:tab/>
        </w:r>
        <w:r>
          <w:fldChar w:fldCharType="begin"/>
        </w:r>
        <w:r>
          <w:instrText xml:space="preserve"> PAGEREF _Toc15639 \h </w:instrText>
        </w:r>
        <w:r>
          <w:fldChar w:fldCharType="separate"/>
        </w:r>
        <w:r>
          <w:t>17</w:t>
        </w:r>
        <w:r>
          <w:fldChar w:fldCharType="end"/>
        </w:r>
      </w:hyperlink>
    </w:p>
    <w:p>
      <w:pPr>
        <w:pStyle w:val="TOC2"/>
        <w:tabs>
          <w:tab w:val="right" w:leader="dot" w:pos="8306"/>
        </w:tabs>
      </w:pPr>
      <w:hyperlink w:anchor="_Toc23242" w:history="1">
        <w:r>
          <w:rPr>
            <w:rFonts w:ascii="仿宋" w:eastAsia="仿宋" w:hAnsi="仿宋" w:cs="仿宋" w:hint="eastAsia"/>
            <w:lang w:eastAsia="zh-CN"/>
          </w:rPr>
          <w:t>(一)、公司经营宗旨</w:t>
        </w:r>
        <w:r>
          <w:tab/>
        </w:r>
        <w:r>
          <w:fldChar w:fldCharType="begin"/>
        </w:r>
        <w:r>
          <w:instrText xml:space="preserve"> PAGEREF _Toc23242 \h </w:instrText>
        </w:r>
        <w:r>
          <w:fldChar w:fldCharType="separate"/>
        </w:r>
        <w:r>
          <w:t>17</w:t>
        </w:r>
        <w:r>
          <w:fldChar w:fldCharType="end"/>
        </w:r>
      </w:hyperlink>
    </w:p>
    <w:p>
      <w:pPr>
        <w:pStyle w:val="TOC2"/>
        <w:tabs>
          <w:tab w:val="right" w:leader="dot" w:pos="8306"/>
        </w:tabs>
      </w:pPr>
      <w:hyperlink w:anchor="_Toc126" w:history="1">
        <w:r>
          <w:rPr>
            <w:rFonts w:ascii="仿宋" w:eastAsia="仿宋" w:hAnsi="仿宋" w:cs="仿宋" w:hint="eastAsia"/>
            <w:lang w:eastAsia="zh-CN"/>
          </w:rPr>
          <w:t>(二)、公司的目标、主要职责</w:t>
        </w:r>
        <w:r>
          <w:tab/>
        </w:r>
        <w:r>
          <w:fldChar w:fldCharType="begin"/>
        </w:r>
        <w:r>
          <w:instrText xml:space="preserve"> PAGEREF _Toc126 \h </w:instrText>
        </w:r>
        <w:r>
          <w:fldChar w:fldCharType="separate"/>
        </w:r>
        <w:r>
          <w:t>18</w:t>
        </w:r>
        <w:r>
          <w:fldChar w:fldCharType="end"/>
        </w:r>
      </w:hyperlink>
    </w:p>
    <w:p>
      <w:pPr>
        <w:pStyle w:val="TOC2"/>
        <w:tabs>
          <w:tab w:val="right" w:leader="dot" w:pos="8306"/>
        </w:tabs>
      </w:pPr>
      <w:hyperlink w:anchor="_Toc23851" w:history="1">
        <w:r>
          <w:rPr>
            <w:rFonts w:ascii="仿宋" w:eastAsia="仿宋" w:hAnsi="仿宋" w:cs="仿宋" w:hint="eastAsia"/>
            <w:lang w:eastAsia="zh-CN"/>
          </w:rPr>
          <w:t>(三)、公司组建方式</w:t>
        </w:r>
        <w:r>
          <w:tab/>
        </w:r>
        <w:r>
          <w:fldChar w:fldCharType="begin"/>
        </w:r>
        <w:r>
          <w:instrText xml:space="preserve"> PAGEREF _Toc23851 \h </w:instrText>
        </w:r>
        <w:r>
          <w:fldChar w:fldCharType="separate"/>
        </w:r>
        <w:r>
          <w:t>21</w:t>
        </w:r>
        <w:r>
          <w:fldChar w:fldCharType="end"/>
        </w:r>
      </w:hyperlink>
    </w:p>
    <w:p>
      <w:pPr>
        <w:pStyle w:val="TOC2"/>
        <w:tabs>
          <w:tab w:val="right" w:leader="dot" w:pos="8306"/>
        </w:tabs>
      </w:pPr>
      <w:hyperlink w:anchor="_Toc16184" w:history="1">
        <w:r>
          <w:rPr>
            <w:rFonts w:ascii="仿宋" w:eastAsia="仿宋" w:hAnsi="仿宋" w:cs="仿宋" w:hint="eastAsia"/>
            <w:lang w:eastAsia="zh-CN"/>
          </w:rPr>
          <w:t>(四)、公司管理体制</w:t>
        </w:r>
        <w:r>
          <w:tab/>
        </w:r>
        <w:r>
          <w:fldChar w:fldCharType="begin"/>
        </w:r>
        <w:r>
          <w:instrText xml:space="preserve"> PAGEREF _Toc16184 \h </w:instrText>
        </w:r>
        <w:r>
          <w:fldChar w:fldCharType="separate"/>
        </w:r>
        <w:r>
          <w:t>21</w:t>
        </w:r>
        <w:r>
          <w:fldChar w:fldCharType="end"/>
        </w:r>
      </w:hyperlink>
    </w:p>
    <w:p>
      <w:pPr>
        <w:pStyle w:val="TOC2"/>
        <w:tabs>
          <w:tab w:val="right" w:leader="dot" w:pos="8306"/>
        </w:tabs>
      </w:pPr>
      <w:hyperlink w:anchor="_Toc19591" w:history="1">
        <w:r>
          <w:rPr>
            <w:rFonts w:ascii="仿宋" w:eastAsia="仿宋" w:hAnsi="仿宋" w:cs="仿宋" w:hint="eastAsia"/>
            <w:lang w:eastAsia="zh-CN"/>
          </w:rPr>
          <w:t>(五)、部门职责及权限</w:t>
        </w:r>
        <w:r>
          <w:tab/>
        </w:r>
        <w:r>
          <w:fldChar w:fldCharType="begin"/>
        </w:r>
        <w:r>
          <w:instrText xml:space="preserve"> PAGEREF _Toc19591 \h </w:instrText>
        </w:r>
        <w:r>
          <w:fldChar w:fldCharType="separate"/>
        </w:r>
        <w:r>
          <w:t>22</w:t>
        </w:r>
        <w:r>
          <w:fldChar w:fldCharType="end"/>
        </w:r>
      </w:hyperlink>
    </w:p>
    <w:p>
      <w:pPr>
        <w:pStyle w:val="TOC2"/>
        <w:tabs>
          <w:tab w:val="right" w:leader="dot" w:pos="8306"/>
        </w:tabs>
      </w:pPr>
      <w:hyperlink w:anchor="_Toc30502" w:history="1">
        <w:r>
          <w:rPr>
            <w:rFonts w:ascii="仿宋" w:eastAsia="仿宋" w:hAnsi="仿宋" w:cs="仿宋" w:hint="eastAsia"/>
            <w:lang w:eastAsia="zh-CN"/>
          </w:rPr>
          <w:t>(六)、核心人员介绍</w:t>
        </w:r>
        <w:r>
          <w:tab/>
        </w:r>
        <w:r>
          <w:fldChar w:fldCharType="begin"/>
        </w:r>
        <w:r>
          <w:instrText xml:space="preserve"> PAGEREF _Toc30502 \h </w:instrText>
        </w:r>
        <w:r>
          <w:fldChar w:fldCharType="separate"/>
        </w:r>
        <w:r>
          <w:t>25</w:t>
        </w:r>
        <w:r>
          <w:fldChar w:fldCharType="end"/>
        </w:r>
      </w:hyperlink>
    </w:p>
    <w:p>
      <w:pPr>
        <w:pStyle w:val="TOC2"/>
        <w:tabs>
          <w:tab w:val="right" w:leader="dot" w:pos="8306"/>
        </w:tabs>
      </w:pPr>
      <w:hyperlink w:anchor="_Toc30932" w:history="1">
        <w:r>
          <w:rPr>
            <w:rFonts w:ascii="仿宋" w:eastAsia="仿宋" w:hAnsi="仿宋" w:cs="仿宋" w:hint="eastAsia"/>
            <w:lang w:eastAsia="zh-CN"/>
          </w:rPr>
          <w:t>(七)、财务会计制度</w:t>
        </w:r>
        <w:r>
          <w:tab/>
        </w:r>
        <w:r>
          <w:fldChar w:fldCharType="begin"/>
        </w:r>
        <w:r>
          <w:instrText xml:space="preserve"> PAGEREF _Toc30932 \h </w:instrText>
        </w:r>
        <w:r>
          <w:fldChar w:fldCharType="separate"/>
        </w:r>
        <w:r>
          <w:t>27</w:t>
        </w:r>
        <w:r>
          <w:fldChar w:fldCharType="end"/>
        </w:r>
      </w:hyperlink>
    </w:p>
    <w:p>
      <w:pPr>
        <w:pStyle w:val="TOC1"/>
        <w:tabs>
          <w:tab w:val="right" w:leader="dot" w:pos="8306"/>
        </w:tabs>
      </w:pPr>
      <w:hyperlink w:anchor="_Toc17307" w:history="1">
        <w:r>
          <w:rPr>
            <w:rFonts w:ascii="仿宋" w:eastAsia="仿宋" w:hAnsi="仿宋" w:cs="仿宋" w:hint="eastAsia"/>
            <w:lang w:eastAsia="zh-CN"/>
          </w:rPr>
          <w:t>五、发展规划</w:t>
        </w:r>
        <w:r>
          <w:tab/>
        </w:r>
        <w:r>
          <w:fldChar w:fldCharType="begin"/>
        </w:r>
        <w:r>
          <w:instrText xml:space="preserve"> PAGEREF _Toc17307 \h </w:instrText>
        </w:r>
        <w:r>
          <w:fldChar w:fldCharType="separate"/>
        </w:r>
        <w:r>
          <w:t>32</w:t>
        </w:r>
        <w:r>
          <w:fldChar w:fldCharType="end"/>
        </w:r>
      </w:hyperlink>
    </w:p>
    <w:p>
      <w:pPr>
        <w:pStyle w:val="TOC2"/>
        <w:tabs>
          <w:tab w:val="right" w:leader="dot" w:pos="8306"/>
        </w:tabs>
      </w:pPr>
      <w:hyperlink w:anchor="_Toc13955" w:history="1">
        <w:r>
          <w:rPr>
            <w:rFonts w:ascii="仿宋" w:eastAsia="仿宋" w:hAnsi="仿宋" w:cs="仿宋" w:hint="eastAsia"/>
            <w:lang w:eastAsia="zh-CN"/>
          </w:rPr>
          <w:t>(一)、公司发展规划</w:t>
        </w:r>
        <w:r>
          <w:tab/>
        </w:r>
        <w:r>
          <w:fldChar w:fldCharType="begin"/>
        </w:r>
        <w:r>
          <w:instrText xml:space="preserve"> PAGEREF _Toc13955 \h </w:instrText>
        </w:r>
        <w:r>
          <w:fldChar w:fldCharType="separate"/>
        </w:r>
        <w:r>
          <w:t>32</w:t>
        </w:r>
        <w:r>
          <w:fldChar w:fldCharType="end"/>
        </w:r>
      </w:hyperlink>
    </w:p>
    <w:p>
      <w:pPr>
        <w:pStyle w:val="TOC2"/>
        <w:tabs>
          <w:tab w:val="right" w:leader="dot" w:pos="8306"/>
        </w:tabs>
      </w:pPr>
      <w:hyperlink w:anchor="_Toc23554" w:history="1">
        <w:r>
          <w:rPr>
            <w:rFonts w:ascii="仿宋" w:eastAsia="仿宋" w:hAnsi="仿宋" w:cs="仿宋" w:hint="eastAsia"/>
            <w:lang w:eastAsia="zh-CN"/>
          </w:rPr>
          <w:t>(二)、保障措施</w:t>
        </w:r>
        <w:r>
          <w:tab/>
        </w:r>
        <w:r>
          <w:fldChar w:fldCharType="begin"/>
        </w:r>
        <w:r>
          <w:instrText xml:space="preserve"> PAGEREF _Toc23554 \h </w:instrText>
        </w:r>
        <w:r>
          <w:fldChar w:fldCharType="separate"/>
        </w:r>
        <w:r>
          <w:t>34</w:t>
        </w:r>
        <w:r>
          <w:fldChar w:fldCharType="end"/>
        </w:r>
      </w:hyperlink>
    </w:p>
    <w:p>
      <w:pPr>
        <w:pStyle w:val="TOC1"/>
        <w:tabs>
          <w:tab w:val="right" w:leader="dot" w:pos="8306"/>
        </w:tabs>
      </w:pPr>
      <w:hyperlink w:anchor="_Toc18702" w:history="1">
        <w:r>
          <w:rPr>
            <w:rFonts w:ascii="仿宋" w:eastAsia="仿宋" w:hAnsi="仿宋" w:cs="仿宋" w:hint="eastAsia"/>
            <w:lang w:eastAsia="zh-CN"/>
          </w:rPr>
          <w:t>六、目标客户和受众分析</w:t>
        </w:r>
        <w:r>
          <w:tab/>
        </w:r>
        <w:r>
          <w:fldChar w:fldCharType="begin"/>
        </w:r>
        <w:r>
          <w:instrText xml:space="preserve"> PAGEREF _Toc18702 \h </w:instrText>
        </w:r>
        <w:r>
          <w:fldChar w:fldCharType="separate"/>
        </w:r>
        <w:r>
          <w:t>38</w:t>
        </w:r>
        <w:r>
          <w:fldChar w:fldCharType="end"/>
        </w:r>
      </w:hyperlink>
    </w:p>
    <w:p>
      <w:pPr>
        <w:pStyle w:val="TOC2"/>
        <w:tabs>
          <w:tab w:val="right" w:leader="dot" w:pos="8306"/>
        </w:tabs>
      </w:pPr>
      <w:hyperlink w:anchor="_Toc8387" w:history="1">
        <w:r>
          <w:rPr>
            <w:rFonts w:ascii="仿宋" w:eastAsia="仿宋" w:hAnsi="仿宋" w:cs="仿宋" w:hint="eastAsia"/>
            <w:lang w:eastAsia="zh-CN"/>
          </w:rPr>
          <w:t>(一)、客户群体描述</w:t>
        </w:r>
        <w:r>
          <w:tab/>
        </w:r>
        <w:r>
          <w:fldChar w:fldCharType="begin"/>
        </w:r>
        <w:r>
          <w:instrText xml:space="preserve"> PAGEREF _Toc8387 \h </w:instrText>
        </w:r>
        <w:r>
          <w:fldChar w:fldCharType="separate"/>
        </w:r>
        <w:r>
          <w:t>38</w:t>
        </w:r>
        <w:r>
          <w:fldChar w:fldCharType="end"/>
        </w:r>
      </w:hyperlink>
    </w:p>
    <w:p>
      <w:pPr>
        <w:pStyle w:val="TOC2"/>
        <w:tabs>
          <w:tab w:val="right" w:leader="dot" w:pos="8306"/>
        </w:tabs>
      </w:pPr>
      <w:hyperlink w:anchor="_Toc22213" w:history="1">
        <w:r>
          <w:rPr>
            <w:rFonts w:ascii="仿宋" w:eastAsia="仿宋" w:hAnsi="仿宋" w:cs="仿宋" w:hint="eastAsia"/>
            <w:lang w:eastAsia="zh-CN"/>
          </w:rPr>
          <w:t>(二)、客户需求和期望</w:t>
        </w:r>
        <w:r>
          <w:tab/>
        </w:r>
        <w:r>
          <w:fldChar w:fldCharType="begin"/>
        </w:r>
        <w:r>
          <w:instrText xml:space="preserve"> PAGEREF _Toc22213 \h </w:instrText>
        </w:r>
        <w:r>
          <w:fldChar w:fldCharType="separate"/>
        </w:r>
        <w:r>
          <w:t>40</w:t>
        </w:r>
        <w:r>
          <w:fldChar w:fldCharType="end"/>
        </w:r>
      </w:hyperlink>
    </w:p>
    <w:p>
      <w:pPr>
        <w:pStyle w:val="TOC2"/>
        <w:tabs>
          <w:tab w:val="right" w:leader="dot" w:pos="8306"/>
        </w:tabs>
      </w:pPr>
      <w:hyperlink w:anchor="_Toc28749" w:history="1">
        <w:r>
          <w:rPr>
            <w:rFonts w:ascii="仿宋" w:eastAsia="仿宋" w:hAnsi="仿宋" w:cs="仿宋" w:hint="eastAsia"/>
            <w:lang w:eastAsia="zh-CN"/>
          </w:rPr>
          <w:t>(三)、客户获取策略</w:t>
        </w:r>
        <w:r>
          <w:tab/>
        </w:r>
        <w:r>
          <w:fldChar w:fldCharType="begin"/>
        </w:r>
        <w:r>
          <w:instrText xml:space="preserve"> PAGEREF _Toc28749 \h </w:instrText>
        </w:r>
        <w:r>
          <w:fldChar w:fldCharType="separate"/>
        </w:r>
        <w:r>
          <w:t>41</w:t>
        </w:r>
        <w:r>
          <w:fldChar w:fldCharType="end"/>
        </w:r>
      </w:hyperlink>
    </w:p>
    <w:p>
      <w:pPr>
        <w:pStyle w:val="TOC2"/>
        <w:tabs>
          <w:tab w:val="right" w:leader="dot" w:pos="8306"/>
        </w:tabs>
      </w:pPr>
      <w:hyperlink w:anchor="_Toc22581" w:history="1">
        <w:r>
          <w:rPr>
            <w:rFonts w:ascii="仿宋" w:eastAsia="仿宋" w:hAnsi="仿宋" w:cs="仿宋" w:hint="eastAsia"/>
            <w:lang w:eastAsia="zh-CN"/>
          </w:rPr>
          <w:t>(四)、客户关系管理</w:t>
        </w:r>
        <w:r>
          <w:tab/>
        </w:r>
        <w:r>
          <w:fldChar w:fldCharType="begin"/>
        </w:r>
        <w:r>
          <w:instrText xml:space="preserve"> PAGEREF _Toc22581 \h </w:instrText>
        </w:r>
        <w:r>
          <w:fldChar w:fldCharType="separate"/>
        </w:r>
        <w:r>
          <w:t>43</w:t>
        </w:r>
        <w:r>
          <w:fldChar w:fldCharType="end"/>
        </w:r>
      </w:hyperlink>
    </w:p>
    <w:p>
      <w:pPr>
        <w:pStyle w:val="TOC1"/>
        <w:tabs>
          <w:tab w:val="right" w:leader="dot" w:pos="8306"/>
        </w:tabs>
      </w:pPr>
      <w:hyperlink w:anchor="_Toc3438" w:history="1">
        <w:r>
          <w:rPr>
            <w:rFonts w:ascii="仿宋" w:eastAsia="仿宋" w:hAnsi="仿宋" w:cs="仿宋" w:hint="eastAsia"/>
            <w:lang w:eastAsia="zh-CN"/>
          </w:rPr>
          <w:t>七、玻璃纤维项目风险分析</w:t>
        </w:r>
        <w:r>
          <w:tab/>
        </w:r>
        <w:r>
          <w:fldChar w:fldCharType="begin"/>
        </w:r>
        <w:r>
          <w:instrText xml:space="preserve"> PAGEREF _Toc3438 \h </w:instrText>
        </w:r>
        <w:r>
          <w:fldChar w:fldCharType="separate"/>
        </w:r>
        <w:r>
          <w:t>45</w:t>
        </w:r>
        <w:r>
          <w:fldChar w:fldCharType="end"/>
        </w:r>
      </w:hyperlink>
    </w:p>
    <w:p>
      <w:pPr>
        <w:pStyle w:val="TOC2"/>
        <w:tabs>
          <w:tab w:val="right" w:leader="dot" w:pos="8306"/>
        </w:tabs>
      </w:pPr>
      <w:hyperlink w:anchor="_Toc18338" w:history="1">
        <w:r>
          <w:rPr>
            <w:rFonts w:ascii="仿宋" w:eastAsia="仿宋" w:hAnsi="仿宋" w:cs="仿宋" w:hint="eastAsia"/>
            <w:lang w:eastAsia="zh-CN"/>
          </w:rPr>
          <w:t>(一)、玻璃纤维项目风险分析</w:t>
        </w:r>
        <w:r>
          <w:tab/>
        </w:r>
        <w:r>
          <w:fldChar w:fldCharType="begin"/>
        </w:r>
        <w:r>
          <w:instrText xml:space="preserve"> PAGEREF _Toc18338 \h </w:instrText>
        </w:r>
        <w:r>
          <w:fldChar w:fldCharType="separate"/>
        </w:r>
        <w:r>
          <w:t>45</w:t>
        </w:r>
        <w:r>
          <w:fldChar w:fldCharType="end"/>
        </w:r>
      </w:hyperlink>
    </w:p>
    <w:p>
      <w:pPr>
        <w:pStyle w:val="TOC2"/>
        <w:tabs>
          <w:tab w:val="right" w:leader="dot" w:pos="8306"/>
        </w:tabs>
      </w:pPr>
      <w:hyperlink w:anchor="_Toc26971" w:history="1">
        <w:r>
          <w:rPr>
            <w:rFonts w:ascii="仿宋" w:eastAsia="仿宋" w:hAnsi="仿宋" w:cs="仿宋" w:hint="eastAsia"/>
            <w:lang w:eastAsia="zh-CN"/>
          </w:rPr>
          <w:t>(二)、玻璃纤维项目风险对策</w:t>
        </w:r>
        <w:r>
          <w:tab/>
        </w:r>
        <w:r>
          <w:fldChar w:fldCharType="begin"/>
        </w:r>
        <w:r>
          <w:instrText xml:space="preserve"> PAGEREF _Toc26971 \h </w:instrText>
        </w:r>
        <w:r>
          <w:fldChar w:fldCharType="separate"/>
        </w:r>
        <w:r>
          <w:t>46</w:t>
        </w:r>
        <w:r>
          <w:fldChar w:fldCharType="end"/>
        </w:r>
      </w:hyperlink>
    </w:p>
    <w:p>
      <w:pPr>
        <w:pStyle w:val="TOC1"/>
        <w:tabs>
          <w:tab w:val="right" w:leader="dot" w:pos="8306"/>
        </w:tabs>
      </w:pPr>
      <w:hyperlink w:anchor="_Toc14692" w:history="1">
        <w:r>
          <w:rPr>
            <w:rFonts w:ascii="仿宋" w:eastAsia="仿宋" w:hAnsi="仿宋" w:cs="仿宋" w:hint="eastAsia"/>
            <w:lang w:eastAsia="zh-CN"/>
          </w:rPr>
          <w:t>八、环境保护分析</w:t>
        </w:r>
        <w:r>
          <w:tab/>
        </w:r>
        <w:r>
          <w:fldChar w:fldCharType="begin"/>
        </w:r>
        <w:r>
          <w:instrText xml:space="preserve"> PAGEREF _Toc14692 \h </w:instrText>
        </w:r>
        <w:r>
          <w:fldChar w:fldCharType="separate"/>
        </w:r>
        <w:r>
          <w:t>47</w:t>
        </w:r>
        <w:r>
          <w:fldChar w:fldCharType="end"/>
        </w:r>
      </w:hyperlink>
    </w:p>
    <w:p>
      <w:pPr>
        <w:pStyle w:val="TOC2"/>
        <w:tabs>
          <w:tab w:val="right" w:leader="dot" w:pos="8306"/>
        </w:tabs>
      </w:pPr>
      <w:hyperlink w:anchor="_Toc30491" w:history="1">
        <w:r>
          <w:rPr>
            <w:rFonts w:ascii="仿宋" w:eastAsia="仿宋" w:hAnsi="仿宋" w:cs="仿宋" w:hint="eastAsia"/>
            <w:lang w:eastAsia="zh-CN"/>
          </w:rPr>
          <w:t>(一)、编制依据</w:t>
        </w:r>
        <w:r>
          <w:tab/>
        </w:r>
        <w:r>
          <w:fldChar w:fldCharType="begin"/>
        </w:r>
        <w:r>
          <w:instrText xml:space="preserve"> PAGEREF _Toc30491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0" w:history="1">
        <w:r>
          <w:rPr>
            <w:rFonts w:ascii="仿宋" w:eastAsia="仿宋" w:hAnsi="仿宋" w:cs="仿宋" w:hint="eastAsia"/>
            <w:lang w:eastAsia="zh-CN"/>
          </w:rPr>
          <w:t>(二)、环境影响合理性分析</w:t>
        </w:r>
        <w:r>
          <w:tab/>
        </w:r>
        <w:r>
          <w:fldChar w:fldCharType="begin"/>
        </w:r>
        <w:r>
          <w:instrText xml:space="preserve"> PAGEREF _Toc3120 \h </w:instrText>
        </w:r>
        <w:r>
          <w:fldChar w:fldCharType="separate"/>
        </w:r>
        <w:r>
          <w:t>48</w:t>
        </w:r>
        <w:r>
          <w:fldChar w:fldCharType="end"/>
        </w:r>
      </w:hyperlink>
    </w:p>
    <w:p>
      <w:pPr>
        <w:pStyle w:val="TOC2"/>
        <w:tabs>
          <w:tab w:val="right" w:leader="dot" w:pos="8306"/>
        </w:tabs>
      </w:pPr>
      <w:hyperlink w:anchor="_Toc6965" w:history="1">
        <w:r>
          <w:rPr>
            <w:rFonts w:ascii="仿宋" w:eastAsia="仿宋" w:hAnsi="仿宋" w:cs="仿宋" w:hint="eastAsia"/>
            <w:lang w:eastAsia="zh-CN"/>
          </w:rPr>
          <w:t>(三)、建设期大气环境影响分析</w:t>
        </w:r>
        <w:r>
          <w:tab/>
        </w:r>
        <w:r>
          <w:fldChar w:fldCharType="begin"/>
        </w:r>
        <w:r>
          <w:instrText xml:space="preserve"> PAGEREF _Toc6965 \h </w:instrText>
        </w:r>
        <w:r>
          <w:fldChar w:fldCharType="separate"/>
        </w:r>
        <w:r>
          <w:t>48</w:t>
        </w:r>
        <w:r>
          <w:fldChar w:fldCharType="end"/>
        </w:r>
      </w:hyperlink>
    </w:p>
    <w:p>
      <w:pPr>
        <w:pStyle w:val="TOC2"/>
        <w:tabs>
          <w:tab w:val="right" w:leader="dot" w:pos="8306"/>
        </w:tabs>
      </w:pPr>
      <w:hyperlink w:anchor="_Toc6283" w:history="1">
        <w:r>
          <w:rPr>
            <w:rFonts w:ascii="仿宋" w:eastAsia="仿宋" w:hAnsi="仿宋" w:cs="仿宋" w:hint="eastAsia"/>
            <w:lang w:eastAsia="zh-CN"/>
          </w:rPr>
          <w:t>(四)、建设期水环境影响分析</w:t>
        </w:r>
        <w:r>
          <w:tab/>
        </w:r>
        <w:r>
          <w:fldChar w:fldCharType="begin"/>
        </w:r>
        <w:r>
          <w:instrText xml:space="preserve"> PAGEREF _Toc6283 \h </w:instrText>
        </w:r>
        <w:r>
          <w:fldChar w:fldCharType="separate"/>
        </w:r>
        <w:r>
          <w:t>50</w:t>
        </w:r>
        <w:r>
          <w:fldChar w:fldCharType="end"/>
        </w:r>
      </w:hyperlink>
    </w:p>
    <w:p>
      <w:pPr>
        <w:pStyle w:val="TOC2"/>
        <w:tabs>
          <w:tab w:val="right" w:leader="dot" w:pos="8306"/>
        </w:tabs>
      </w:pPr>
      <w:hyperlink w:anchor="_Toc8650" w:history="1">
        <w:r>
          <w:rPr>
            <w:rFonts w:ascii="仿宋" w:eastAsia="仿宋" w:hAnsi="仿宋" w:cs="仿宋" w:hint="eastAsia"/>
            <w:lang w:eastAsia="zh-CN"/>
          </w:rPr>
          <w:t>(五)、建设期固体废弃物环境影响分析</w:t>
        </w:r>
        <w:r>
          <w:tab/>
        </w:r>
        <w:r>
          <w:fldChar w:fldCharType="begin"/>
        </w:r>
        <w:r>
          <w:instrText xml:space="preserve"> PAGEREF _Toc8650 \h </w:instrText>
        </w:r>
        <w:r>
          <w:fldChar w:fldCharType="separate"/>
        </w:r>
        <w:r>
          <w:t>51</w:t>
        </w:r>
        <w:r>
          <w:fldChar w:fldCharType="end"/>
        </w:r>
      </w:hyperlink>
    </w:p>
    <w:p>
      <w:pPr>
        <w:pStyle w:val="TOC2"/>
        <w:tabs>
          <w:tab w:val="right" w:leader="dot" w:pos="8306"/>
        </w:tabs>
      </w:pPr>
      <w:hyperlink w:anchor="_Toc16637" w:history="1">
        <w:r>
          <w:rPr>
            <w:rFonts w:ascii="仿宋" w:eastAsia="仿宋" w:hAnsi="仿宋" w:cs="仿宋" w:hint="eastAsia"/>
            <w:lang w:eastAsia="zh-CN"/>
          </w:rPr>
          <w:t>(六)、建设期声环境影响分析</w:t>
        </w:r>
        <w:r>
          <w:tab/>
        </w:r>
        <w:r>
          <w:fldChar w:fldCharType="begin"/>
        </w:r>
        <w:r>
          <w:instrText xml:space="preserve"> PAGEREF _Toc16637 \h </w:instrText>
        </w:r>
        <w:r>
          <w:fldChar w:fldCharType="separate"/>
        </w:r>
        <w:r>
          <w:t>52</w:t>
        </w:r>
        <w:r>
          <w:fldChar w:fldCharType="end"/>
        </w:r>
      </w:hyperlink>
    </w:p>
    <w:p>
      <w:pPr>
        <w:pStyle w:val="TOC2"/>
        <w:tabs>
          <w:tab w:val="right" w:leader="dot" w:pos="8306"/>
        </w:tabs>
      </w:pPr>
      <w:hyperlink w:anchor="_Toc13956" w:history="1">
        <w:r>
          <w:rPr>
            <w:rFonts w:ascii="仿宋" w:eastAsia="仿宋" w:hAnsi="仿宋" w:cs="仿宋" w:hint="eastAsia"/>
            <w:lang w:eastAsia="zh-CN"/>
          </w:rPr>
          <w:t>(七)、营运期大气环境影响分析</w:t>
        </w:r>
        <w:r>
          <w:tab/>
        </w:r>
        <w:r>
          <w:fldChar w:fldCharType="begin"/>
        </w:r>
        <w:r>
          <w:instrText xml:space="preserve"> PAGEREF _Toc13956 \h </w:instrText>
        </w:r>
        <w:r>
          <w:fldChar w:fldCharType="separate"/>
        </w:r>
        <w:r>
          <w:t>54</w:t>
        </w:r>
        <w:r>
          <w:fldChar w:fldCharType="end"/>
        </w:r>
      </w:hyperlink>
    </w:p>
    <w:p>
      <w:pPr>
        <w:pStyle w:val="TOC2"/>
        <w:tabs>
          <w:tab w:val="right" w:leader="dot" w:pos="8306"/>
        </w:tabs>
      </w:pPr>
      <w:hyperlink w:anchor="_Toc4289" w:history="1">
        <w:r>
          <w:rPr>
            <w:rFonts w:ascii="仿宋" w:eastAsia="仿宋" w:hAnsi="仿宋" w:cs="仿宋" w:hint="eastAsia"/>
            <w:lang w:eastAsia="zh-CN"/>
          </w:rPr>
          <w:t>(八)、营运期水环境影响分析</w:t>
        </w:r>
        <w:r>
          <w:tab/>
        </w:r>
        <w:r>
          <w:fldChar w:fldCharType="begin"/>
        </w:r>
        <w:r>
          <w:instrText xml:space="preserve"> PAGEREF _Toc4289 \h </w:instrText>
        </w:r>
        <w:r>
          <w:fldChar w:fldCharType="separate"/>
        </w:r>
        <w:r>
          <w:t>54</w:t>
        </w:r>
        <w:r>
          <w:fldChar w:fldCharType="end"/>
        </w:r>
      </w:hyperlink>
    </w:p>
    <w:p>
      <w:pPr>
        <w:pStyle w:val="TOC2"/>
        <w:tabs>
          <w:tab w:val="right" w:leader="dot" w:pos="8306"/>
        </w:tabs>
      </w:pPr>
      <w:hyperlink w:anchor="_Toc29955" w:history="1">
        <w:r>
          <w:rPr>
            <w:rFonts w:ascii="仿宋" w:eastAsia="仿宋" w:hAnsi="仿宋" w:cs="仿宋" w:hint="eastAsia"/>
            <w:lang w:eastAsia="zh-CN"/>
          </w:rPr>
          <w:t>(九)、营运期固体废弃物环境影响分析</w:t>
        </w:r>
        <w:r>
          <w:tab/>
        </w:r>
        <w:r>
          <w:fldChar w:fldCharType="begin"/>
        </w:r>
        <w:r>
          <w:instrText xml:space="preserve"> PAGEREF _Toc29955 \h </w:instrText>
        </w:r>
        <w:r>
          <w:fldChar w:fldCharType="separate"/>
        </w:r>
        <w:r>
          <w:t>55</w:t>
        </w:r>
        <w:r>
          <w:fldChar w:fldCharType="end"/>
        </w:r>
      </w:hyperlink>
    </w:p>
    <w:p>
      <w:pPr>
        <w:pStyle w:val="TOC2"/>
        <w:tabs>
          <w:tab w:val="right" w:leader="dot" w:pos="8306"/>
        </w:tabs>
      </w:pPr>
      <w:hyperlink w:anchor="_Toc17664" w:history="1">
        <w:r>
          <w:rPr>
            <w:rFonts w:ascii="仿宋" w:eastAsia="仿宋" w:hAnsi="仿宋" w:cs="仿宋" w:hint="eastAsia"/>
            <w:lang w:eastAsia="zh-CN"/>
          </w:rPr>
          <w:t>(十)、营运期声环境影响分析</w:t>
        </w:r>
        <w:r>
          <w:tab/>
        </w:r>
        <w:r>
          <w:fldChar w:fldCharType="begin"/>
        </w:r>
        <w:r>
          <w:instrText xml:space="preserve"> PAGEREF _Toc17664 \h </w:instrText>
        </w:r>
        <w:r>
          <w:fldChar w:fldCharType="separate"/>
        </w:r>
        <w:r>
          <w:t>57</w:t>
        </w:r>
        <w:r>
          <w:fldChar w:fldCharType="end"/>
        </w:r>
      </w:hyperlink>
    </w:p>
    <w:p>
      <w:pPr>
        <w:pStyle w:val="TOC2"/>
        <w:tabs>
          <w:tab w:val="right" w:leader="dot" w:pos="8306"/>
        </w:tabs>
      </w:pPr>
      <w:hyperlink w:anchor="_Toc7600" w:history="1">
        <w:r>
          <w:rPr>
            <w:rFonts w:ascii="仿宋" w:eastAsia="仿宋" w:hAnsi="仿宋" w:cs="仿宋" w:hint="eastAsia"/>
            <w:lang w:eastAsia="zh-CN"/>
          </w:rPr>
          <w:t>(十一)、清洁生产</w:t>
        </w:r>
        <w:r>
          <w:tab/>
        </w:r>
        <w:r>
          <w:fldChar w:fldCharType="begin"/>
        </w:r>
        <w:r>
          <w:instrText xml:space="preserve"> PAGEREF _Toc7600 \h </w:instrText>
        </w:r>
        <w:r>
          <w:fldChar w:fldCharType="separate"/>
        </w:r>
        <w:r>
          <w:t>58</w:t>
        </w:r>
        <w:r>
          <w:fldChar w:fldCharType="end"/>
        </w:r>
      </w:hyperlink>
    </w:p>
    <w:p>
      <w:pPr>
        <w:pStyle w:val="TOC2"/>
        <w:tabs>
          <w:tab w:val="right" w:leader="dot" w:pos="8306"/>
        </w:tabs>
      </w:pPr>
      <w:hyperlink w:anchor="_Toc15579" w:history="1">
        <w:r>
          <w:rPr>
            <w:rFonts w:ascii="仿宋" w:eastAsia="仿宋" w:hAnsi="仿宋" w:cs="仿宋" w:hint="eastAsia"/>
            <w:lang w:eastAsia="zh-CN"/>
          </w:rPr>
          <w:t>(十二)、环境管理分析</w:t>
        </w:r>
        <w:r>
          <w:tab/>
        </w:r>
        <w:r>
          <w:fldChar w:fldCharType="begin"/>
        </w:r>
        <w:r>
          <w:instrText xml:space="preserve"> PAGEREF _Toc15579 \h </w:instrText>
        </w:r>
        <w:r>
          <w:fldChar w:fldCharType="separate"/>
        </w:r>
        <w:r>
          <w:t>59</w:t>
        </w:r>
        <w:r>
          <w:fldChar w:fldCharType="end"/>
        </w:r>
      </w:hyperlink>
    </w:p>
    <w:p>
      <w:pPr>
        <w:pStyle w:val="TOC2"/>
        <w:tabs>
          <w:tab w:val="right" w:leader="dot" w:pos="8306"/>
        </w:tabs>
      </w:pPr>
      <w:hyperlink w:anchor="_Toc6681" w:history="1">
        <w:r>
          <w:rPr>
            <w:rFonts w:ascii="仿宋" w:eastAsia="仿宋" w:hAnsi="仿宋" w:cs="仿宋" w:hint="eastAsia"/>
            <w:lang w:eastAsia="zh-CN"/>
          </w:rPr>
          <w:t>(十三)、结论及建议</w:t>
        </w:r>
        <w:r>
          <w:tab/>
        </w:r>
        <w:r>
          <w:fldChar w:fldCharType="begin"/>
        </w:r>
        <w:r>
          <w:instrText xml:space="preserve"> PAGEREF _Toc6681 \h </w:instrText>
        </w:r>
        <w:r>
          <w:fldChar w:fldCharType="separate"/>
        </w:r>
        <w:r>
          <w:t>60</w:t>
        </w:r>
        <w:r>
          <w:fldChar w:fldCharType="end"/>
        </w:r>
      </w:hyperlink>
    </w:p>
    <w:p>
      <w:pPr>
        <w:pStyle w:val="TOC1"/>
        <w:tabs>
          <w:tab w:val="right" w:leader="dot" w:pos="8306"/>
        </w:tabs>
      </w:pPr>
      <w:hyperlink w:anchor="_Toc28367" w:history="1">
        <w:r>
          <w:rPr>
            <w:rFonts w:ascii="仿宋" w:eastAsia="仿宋" w:hAnsi="仿宋" w:cs="仿宋" w:hint="eastAsia"/>
            <w:lang w:eastAsia="zh-CN"/>
          </w:rPr>
          <w:t>九、SWOT分析</w:t>
        </w:r>
        <w:r>
          <w:tab/>
        </w:r>
        <w:r>
          <w:fldChar w:fldCharType="begin"/>
        </w:r>
        <w:r>
          <w:instrText xml:space="preserve"> PAGEREF _Toc28367 \h </w:instrText>
        </w:r>
        <w:r>
          <w:fldChar w:fldCharType="separate"/>
        </w:r>
        <w:r>
          <w:t>61</w:t>
        </w:r>
        <w:r>
          <w:fldChar w:fldCharType="end"/>
        </w:r>
      </w:hyperlink>
    </w:p>
    <w:p>
      <w:pPr>
        <w:pStyle w:val="TOC2"/>
        <w:tabs>
          <w:tab w:val="right" w:leader="dot" w:pos="8306"/>
        </w:tabs>
      </w:pPr>
      <w:hyperlink w:anchor="_Toc5448" w:history="1">
        <w:r>
          <w:rPr>
            <w:rFonts w:ascii="仿宋" w:eastAsia="仿宋" w:hAnsi="仿宋" w:cs="仿宋" w:hint="eastAsia"/>
            <w:lang w:eastAsia="zh-CN"/>
          </w:rPr>
          <w:t>(一)、优势分析(S)</w:t>
        </w:r>
        <w:r>
          <w:tab/>
        </w:r>
        <w:r>
          <w:fldChar w:fldCharType="begin"/>
        </w:r>
        <w:r>
          <w:instrText xml:space="preserve"> PAGEREF _Toc5448 \h </w:instrText>
        </w:r>
        <w:r>
          <w:fldChar w:fldCharType="separate"/>
        </w:r>
        <w:r>
          <w:t>61</w:t>
        </w:r>
        <w:r>
          <w:fldChar w:fldCharType="end"/>
        </w:r>
      </w:hyperlink>
    </w:p>
    <w:p>
      <w:pPr>
        <w:pStyle w:val="TOC2"/>
        <w:tabs>
          <w:tab w:val="right" w:leader="dot" w:pos="8306"/>
        </w:tabs>
      </w:pPr>
      <w:hyperlink w:anchor="_Toc13885" w:history="1">
        <w:r>
          <w:rPr>
            <w:rFonts w:ascii="仿宋" w:eastAsia="仿宋" w:hAnsi="仿宋" w:cs="仿宋" w:hint="eastAsia"/>
            <w:lang w:eastAsia="zh-CN"/>
          </w:rPr>
          <w:t>(二)、劣势分析(W)</w:t>
        </w:r>
        <w:r>
          <w:tab/>
        </w:r>
        <w:r>
          <w:fldChar w:fldCharType="begin"/>
        </w:r>
        <w:r>
          <w:instrText xml:space="preserve"> PAGEREF _Toc13885 \h </w:instrText>
        </w:r>
        <w:r>
          <w:fldChar w:fldCharType="separate"/>
        </w:r>
        <w:r>
          <w:t>62</w:t>
        </w:r>
        <w:r>
          <w:fldChar w:fldCharType="end"/>
        </w:r>
      </w:hyperlink>
    </w:p>
    <w:p>
      <w:pPr>
        <w:pStyle w:val="TOC2"/>
        <w:tabs>
          <w:tab w:val="right" w:leader="dot" w:pos="8306"/>
        </w:tabs>
      </w:pPr>
      <w:hyperlink w:anchor="_Toc20400" w:history="1">
        <w:r>
          <w:rPr>
            <w:rFonts w:ascii="仿宋" w:eastAsia="仿宋" w:hAnsi="仿宋" w:cs="仿宋" w:hint="eastAsia"/>
            <w:lang w:eastAsia="zh-CN"/>
          </w:rPr>
          <w:t>(三)、机会分析()</w:t>
        </w:r>
        <w:r>
          <w:tab/>
        </w:r>
        <w:r>
          <w:fldChar w:fldCharType="begin"/>
        </w:r>
        <w:r>
          <w:instrText xml:space="preserve"> PAGEREF _Toc20400 \h </w:instrText>
        </w:r>
        <w:r>
          <w:fldChar w:fldCharType="separate"/>
        </w:r>
        <w:r>
          <w:t>63</w:t>
        </w:r>
        <w:r>
          <w:fldChar w:fldCharType="end"/>
        </w:r>
      </w:hyperlink>
    </w:p>
    <w:p>
      <w:pPr>
        <w:pStyle w:val="TOC2"/>
        <w:tabs>
          <w:tab w:val="right" w:leader="dot" w:pos="8306"/>
        </w:tabs>
      </w:pPr>
      <w:hyperlink w:anchor="_Toc8723" w:history="1">
        <w:r>
          <w:rPr>
            <w:rFonts w:ascii="仿宋" w:eastAsia="仿宋" w:hAnsi="仿宋" w:cs="仿宋" w:hint="eastAsia"/>
            <w:lang w:eastAsia="zh-CN"/>
          </w:rPr>
          <w:t>(四)、威胁分析(T)</w:t>
        </w:r>
        <w:r>
          <w:tab/>
        </w:r>
        <w:r>
          <w:fldChar w:fldCharType="begin"/>
        </w:r>
        <w:r>
          <w:instrText xml:space="preserve"> PAGEREF _Toc8723 \h </w:instrText>
        </w:r>
        <w:r>
          <w:fldChar w:fldCharType="separate"/>
        </w:r>
        <w:r>
          <w:t>63</w:t>
        </w:r>
        <w:r>
          <w:fldChar w:fldCharType="end"/>
        </w:r>
      </w:hyperlink>
    </w:p>
    <w:p>
      <w:pPr>
        <w:pStyle w:val="TOC1"/>
        <w:tabs>
          <w:tab w:val="right" w:leader="dot" w:pos="8306"/>
        </w:tabs>
      </w:pPr>
      <w:hyperlink w:anchor="_Toc21413" w:history="1">
        <w:r>
          <w:rPr>
            <w:rFonts w:ascii="仿宋" w:eastAsia="仿宋" w:hAnsi="仿宋" w:cs="仿宋" w:hint="eastAsia"/>
            <w:lang w:eastAsia="zh-CN"/>
          </w:rPr>
          <w:t>十、玻璃纤维项目经济效益</w:t>
        </w:r>
        <w:r>
          <w:tab/>
        </w:r>
        <w:r>
          <w:fldChar w:fldCharType="begin"/>
        </w:r>
        <w:r>
          <w:instrText xml:space="preserve"> PAGEREF _Toc21413 \h </w:instrText>
        </w:r>
        <w:r>
          <w:fldChar w:fldCharType="separate"/>
        </w:r>
        <w:r>
          <w:t>65</w:t>
        </w:r>
        <w:r>
          <w:fldChar w:fldCharType="end"/>
        </w:r>
      </w:hyperlink>
    </w:p>
    <w:p>
      <w:pPr>
        <w:pStyle w:val="TOC2"/>
        <w:tabs>
          <w:tab w:val="right" w:leader="dot" w:pos="8306"/>
        </w:tabs>
      </w:pPr>
      <w:hyperlink w:anchor="_Toc30192" w:history="1">
        <w:r>
          <w:rPr>
            <w:rFonts w:ascii="仿宋" w:eastAsia="仿宋" w:hAnsi="仿宋" w:cs="仿宋" w:hint="eastAsia"/>
            <w:lang w:eastAsia="zh-CN"/>
          </w:rPr>
          <w:t>(一)、基本假设及基础参数选取</w:t>
        </w:r>
        <w:r>
          <w:tab/>
        </w:r>
        <w:r>
          <w:fldChar w:fldCharType="begin"/>
        </w:r>
        <w:r>
          <w:instrText xml:space="preserve"> PAGEREF _Toc30192 \h </w:instrText>
        </w:r>
        <w:r>
          <w:fldChar w:fldCharType="separate"/>
        </w:r>
        <w:r>
          <w:t>65</w:t>
        </w:r>
        <w:r>
          <w:fldChar w:fldCharType="end"/>
        </w:r>
      </w:hyperlink>
    </w:p>
    <w:p>
      <w:pPr>
        <w:pStyle w:val="TOC2"/>
        <w:tabs>
          <w:tab w:val="right" w:leader="dot" w:pos="8306"/>
        </w:tabs>
      </w:pPr>
      <w:hyperlink w:anchor="_Toc5757" w:history="1">
        <w:r>
          <w:rPr>
            <w:rFonts w:ascii="仿宋" w:eastAsia="仿宋" w:hAnsi="仿宋" w:cs="仿宋" w:hint="eastAsia"/>
            <w:lang w:eastAsia="zh-CN"/>
          </w:rPr>
          <w:t>(二)、经济评价财务测算</w:t>
        </w:r>
        <w:r>
          <w:tab/>
        </w:r>
        <w:r>
          <w:fldChar w:fldCharType="begin"/>
        </w:r>
        <w:r>
          <w:instrText xml:space="preserve"> PAGEREF _Toc5757 \h </w:instrText>
        </w:r>
        <w:r>
          <w:fldChar w:fldCharType="separate"/>
        </w:r>
        <w:r>
          <w:t>65</w:t>
        </w:r>
        <w:r>
          <w:fldChar w:fldCharType="end"/>
        </w:r>
      </w:hyperlink>
    </w:p>
    <w:p>
      <w:pPr>
        <w:pStyle w:val="TOC2"/>
        <w:tabs>
          <w:tab w:val="right" w:leader="dot" w:pos="8306"/>
        </w:tabs>
      </w:pPr>
      <w:hyperlink w:anchor="_Toc22841" w:history="1">
        <w:r>
          <w:rPr>
            <w:rFonts w:ascii="仿宋" w:eastAsia="仿宋" w:hAnsi="仿宋" w:cs="仿宋" w:hint="eastAsia"/>
            <w:lang w:eastAsia="zh-CN"/>
          </w:rPr>
          <w:t>(三)、玻璃纤维项目盈利能力分析</w:t>
        </w:r>
        <w:r>
          <w:tab/>
        </w:r>
        <w:r>
          <w:fldChar w:fldCharType="begin"/>
        </w:r>
        <w:r>
          <w:instrText xml:space="preserve"> PAGEREF _Toc22841 \h </w:instrText>
        </w:r>
        <w:r>
          <w:fldChar w:fldCharType="separate"/>
        </w:r>
        <w:r>
          <w:t>66</w:t>
        </w:r>
        <w:r>
          <w:fldChar w:fldCharType="end"/>
        </w:r>
      </w:hyperlink>
    </w:p>
    <w:p>
      <w:pPr>
        <w:pStyle w:val="TOC2"/>
        <w:tabs>
          <w:tab w:val="right" w:leader="dot" w:pos="8306"/>
        </w:tabs>
      </w:pPr>
      <w:hyperlink w:anchor="_Toc13258" w:history="1">
        <w:r>
          <w:rPr>
            <w:rFonts w:ascii="仿宋" w:eastAsia="仿宋" w:hAnsi="仿宋" w:cs="仿宋" w:hint="eastAsia"/>
            <w:lang w:eastAsia="zh-CN"/>
          </w:rPr>
          <w:t>(四)、财务生存能力分析</w:t>
        </w:r>
        <w:r>
          <w:tab/>
        </w:r>
        <w:r>
          <w:fldChar w:fldCharType="begin"/>
        </w:r>
        <w:r>
          <w:instrText xml:space="preserve"> PAGEREF _Toc13258 \h </w:instrText>
        </w:r>
        <w:r>
          <w:fldChar w:fldCharType="separate"/>
        </w:r>
        <w:r>
          <w:t>68</w:t>
        </w:r>
        <w:r>
          <w:fldChar w:fldCharType="end"/>
        </w:r>
      </w:hyperlink>
    </w:p>
    <w:p>
      <w:pPr>
        <w:pStyle w:val="TOC2"/>
        <w:tabs>
          <w:tab w:val="right" w:leader="dot" w:pos="8306"/>
        </w:tabs>
      </w:pPr>
      <w:hyperlink w:anchor="_Toc19445" w:history="1">
        <w:r>
          <w:rPr>
            <w:rFonts w:ascii="仿宋" w:eastAsia="仿宋" w:hAnsi="仿宋" w:cs="仿宋" w:hint="eastAsia"/>
            <w:lang w:eastAsia="zh-CN"/>
          </w:rPr>
          <w:t>(五)、偿债能力分析</w:t>
        </w:r>
        <w:r>
          <w:tab/>
        </w:r>
        <w:r>
          <w:fldChar w:fldCharType="begin"/>
        </w:r>
        <w:r>
          <w:instrText xml:space="preserve"> PAGEREF _Toc19445 \h </w:instrText>
        </w:r>
        <w:r>
          <w:fldChar w:fldCharType="separate"/>
        </w:r>
        <w:r>
          <w:t>68</w:t>
        </w:r>
        <w:r>
          <w:fldChar w:fldCharType="end"/>
        </w:r>
      </w:hyperlink>
    </w:p>
    <w:p>
      <w:pPr>
        <w:pStyle w:val="TOC2"/>
        <w:tabs>
          <w:tab w:val="right" w:leader="dot" w:pos="8306"/>
        </w:tabs>
      </w:pPr>
      <w:hyperlink w:anchor="_Toc6989" w:history="1">
        <w:r>
          <w:rPr>
            <w:rFonts w:ascii="仿宋" w:eastAsia="仿宋" w:hAnsi="仿宋" w:cs="仿宋" w:hint="eastAsia"/>
            <w:lang w:eastAsia="zh-CN"/>
          </w:rPr>
          <w:t>(六)、经济评价结论</w:t>
        </w:r>
        <w:r>
          <w:tab/>
        </w:r>
        <w:r>
          <w:fldChar w:fldCharType="begin"/>
        </w:r>
        <w:r>
          <w:instrText xml:space="preserve"> PAGEREF _Toc6989 \h </w:instrText>
        </w:r>
        <w:r>
          <w:fldChar w:fldCharType="separate"/>
        </w:r>
        <w:r>
          <w:t>69</w:t>
        </w:r>
        <w:r>
          <w:fldChar w:fldCharType="end"/>
        </w:r>
      </w:hyperlink>
    </w:p>
    <w:p>
      <w:pPr>
        <w:pStyle w:val="TOC1"/>
        <w:tabs>
          <w:tab w:val="right" w:leader="dot" w:pos="8306"/>
        </w:tabs>
      </w:pPr>
      <w:hyperlink w:anchor="_Toc30571" w:history="1">
        <w:r>
          <w:rPr>
            <w:rFonts w:ascii="仿宋" w:eastAsia="仿宋" w:hAnsi="仿宋" w:cs="仿宋" w:hint="eastAsia"/>
            <w:lang w:eastAsia="zh-CN"/>
          </w:rPr>
          <w:t>十一、未来计划和展望</w:t>
        </w:r>
        <w:r>
          <w:tab/>
        </w:r>
        <w:r>
          <w:fldChar w:fldCharType="begin"/>
        </w:r>
        <w:r>
          <w:instrText xml:space="preserve"> PAGEREF _Toc30571 \h </w:instrText>
        </w:r>
        <w:r>
          <w:fldChar w:fldCharType="separate"/>
        </w:r>
        <w:r>
          <w:t>70</w:t>
        </w:r>
        <w:r>
          <w:fldChar w:fldCharType="end"/>
        </w:r>
      </w:hyperlink>
    </w:p>
    <w:p>
      <w:pPr>
        <w:pStyle w:val="TOC2"/>
        <w:tabs>
          <w:tab w:val="right" w:leader="dot" w:pos="8306"/>
        </w:tabs>
      </w:pPr>
      <w:hyperlink w:anchor="_Toc3983" w:history="1">
        <w:r>
          <w:rPr>
            <w:rFonts w:ascii="仿宋" w:eastAsia="仿宋" w:hAnsi="仿宋" w:cs="仿宋" w:hint="eastAsia"/>
            <w:lang w:eastAsia="zh-CN"/>
          </w:rPr>
          <w:t>(一)、公司未来的发展计划</w:t>
        </w:r>
        <w:r>
          <w:tab/>
        </w:r>
        <w:r>
          <w:fldChar w:fldCharType="begin"/>
        </w:r>
        <w:r>
          <w:instrText xml:space="preserve"> PAGEREF _Toc3983 \h </w:instrText>
        </w:r>
        <w:r>
          <w:fldChar w:fldCharType="separate"/>
        </w:r>
        <w:r>
          <w:t>70</w:t>
        </w:r>
        <w:r>
          <w:fldChar w:fldCharType="end"/>
        </w:r>
      </w:hyperlink>
    </w:p>
    <w:p>
      <w:pPr>
        <w:pStyle w:val="TOC2"/>
        <w:tabs>
          <w:tab w:val="right" w:leader="dot" w:pos="8306"/>
        </w:tabs>
      </w:pPr>
      <w:hyperlink w:anchor="_Toc24793" w:history="1">
        <w:r>
          <w:rPr>
            <w:rFonts w:ascii="仿宋" w:eastAsia="仿宋" w:hAnsi="仿宋" w:cs="仿宋" w:hint="eastAsia"/>
            <w:lang w:eastAsia="zh-CN"/>
          </w:rPr>
          <w:t>(二)、长期目标和目标</w:t>
        </w:r>
        <w:r>
          <w:tab/>
        </w:r>
        <w:r>
          <w:fldChar w:fldCharType="begin"/>
        </w:r>
        <w:r>
          <w:instrText xml:space="preserve"> PAGEREF _Toc24793 \h </w:instrText>
        </w:r>
        <w:r>
          <w:fldChar w:fldCharType="separate"/>
        </w:r>
        <w:r>
          <w:t>71</w:t>
        </w:r>
        <w:r>
          <w:fldChar w:fldCharType="end"/>
        </w:r>
      </w:hyperlink>
    </w:p>
    <w:p>
      <w:pPr>
        <w:pStyle w:val="TOC1"/>
        <w:tabs>
          <w:tab w:val="right" w:leader="dot" w:pos="8306"/>
        </w:tabs>
      </w:pPr>
      <w:hyperlink w:anchor="_Toc585" w:history="1">
        <w:r>
          <w:rPr>
            <w:rFonts w:ascii="仿宋" w:eastAsia="仿宋" w:hAnsi="仿宋" w:cs="仿宋" w:hint="eastAsia"/>
            <w:lang w:eastAsia="zh-CN"/>
          </w:rPr>
          <w:t>十二、社会和环境责任</w:t>
        </w:r>
        <w:r>
          <w:tab/>
        </w:r>
        <w:r>
          <w:fldChar w:fldCharType="begin"/>
        </w:r>
        <w:r>
          <w:instrText xml:space="preserve"> PAGEREF _Toc585 \h </w:instrText>
        </w:r>
        <w:r>
          <w:fldChar w:fldCharType="separate"/>
        </w:r>
        <w:r>
          <w:t>72</w:t>
        </w:r>
        <w:r>
          <w:fldChar w:fldCharType="end"/>
        </w:r>
      </w:hyperlink>
    </w:p>
    <w:p>
      <w:pPr>
        <w:pStyle w:val="TOC2"/>
        <w:tabs>
          <w:tab w:val="right" w:leader="dot" w:pos="8306"/>
        </w:tabs>
      </w:pPr>
      <w:hyperlink w:anchor="_Toc30399" w:history="1">
        <w:r>
          <w:rPr>
            <w:rFonts w:ascii="仿宋" w:eastAsia="仿宋" w:hAnsi="仿宋" w:cs="仿宋" w:hint="eastAsia"/>
            <w:lang w:eastAsia="zh-CN"/>
          </w:rPr>
          <w:t>(一)、社会责任玻璃纤维项目</w:t>
        </w:r>
        <w:r>
          <w:tab/>
        </w:r>
        <w:r>
          <w:fldChar w:fldCharType="begin"/>
        </w:r>
        <w:r>
          <w:instrText xml:space="preserve"> PAGEREF _Toc30399 \h </w:instrText>
        </w:r>
        <w:r>
          <w:fldChar w:fldCharType="separate"/>
        </w:r>
        <w:r>
          <w:t>72</w:t>
        </w:r>
        <w:r>
          <w:fldChar w:fldCharType="end"/>
        </w:r>
      </w:hyperlink>
    </w:p>
    <w:p>
      <w:pPr>
        <w:pStyle w:val="TOC2"/>
        <w:tabs>
          <w:tab w:val="right" w:leader="dot" w:pos="8306"/>
        </w:tabs>
      </w:pPr>
      <w:hyperlink w:anchor="_Toc1279" w:history="1">
        <w:r>
          <w:rPr>
            <w:rFonts w:ascii="仿宋" w:eastAsia="仿宋" w:hAnsi="仿宋" w:cs="仿宋" w:hint="eastAsia"/>
            <w:lang w:eastAsia="zh-CN"/>
          </w:rPr>
          <w:t>(二)、环境保护举措</w:t>
        </w:r>
        <w:r>
          <w:tab/>
        </w:r>
        <w:r>
          <w:fldChar w:fldCharType="begin"/>
        </w:r>
        <w:r>
          <w:instrText xml:space="preserve"> PAGEREF _Toc1279 \h </w:instrText>
        </w:r>
        <w:r>
          <w:fldChar w:fldCharType="separate"/>
        </w:r>
        <w:r>
          <w:t>72</w:t>
        </w:r>
        <w:r>
          <w:fldChar w:fldCharType="end"/>
        </w:r>
      </w:hyperlink>
    </w:p>
    <w:p>
      <w:pPr>
        <w:pStyle w:val="TOC2"/>
        <w:tabs>
          <w:tab w:val="right" w:leader="dot" w:pos="8306"/>
        </w:tabs>
      </w:pPr>
      <w:hyperlink w:anchor="_Toc30090" w:history="1">
        <w:r>
          <w:rPr>
            <w:rFonts w:ascii="仿宋" w:eastAsia="仿宋" w:hAnsi="仿宋" w:cs="仿宋" w:hint="eastAsia"/>
            <w:lang w:eastAsia="zh-CN"/>
          </w:rPr>
          <w:t>(三)、可持续发展倡议</w:t>
        </w:r>
        <w:r>
          <w:tab/>
        </w:r>
        <w:r>
          <w:fldChar w:fldCharType="begin"/>
        </w:r>
        <w:r>
          <w:instrText xml:space="preserve"> PAGEREF _Toc30090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944"/>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23708"/>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一、玻璃纤维行业分析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玻璃纤维行业规模及增长性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玻璃纤维行业代表品牌及对应公司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20514"/>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根据相关机构的最新数据，玻璃纤维行业在未来几年将继续保持增长，预计到2023年，该行业的价值将达到XXX亿美元。这一行业正在经历新的变革，出现了一些明显趋势。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电子商务的崛起对玻璃纤维包装产生了重要影响。\需要具备适应不同销售渠道的特性，以保证产品在运输和在线销售中的完好无损。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总体而言，玻璃纤维包装行业呈现出稳健的年均增长率，约为4-5%。这一增长受到不断变化的消费者偏好、意识提高和不断增长的收入水平的推动。。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11554"/>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玻璃纤维包装行业一直处于稳步增长的轨道，并且未来前景看好。以下是对行业发展及市场前景的分析：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https://d.book118.com/997013002020006034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97013002020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2024-01-08T07:58:00Z</dcterms:created>
  <dcterms:modified xsi:type="dcterms:W3CDTF">2024-01-08T07:58:39Z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114A14391B954E16A00FCB3D60E41B83_11</vt:lpwstr>
  </property>
  <property fmtid="{D5CDD505-2E9C-101B-9397-08002B2CF9AE}" pid="3" name="KSOProductBuildVer">
    <vt:lpwstr>2052-12.1.0.16120</vt:lpwstr>
  </property>
</Properties>
</file>