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电子型多功能电动机保护器项目建设方案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45" w:history="1">
        <w:r>
          <w:rPr>
            <w:rFonts w:ascii="仿宋" w:eastAsia="仿宋" w:hAnsi="仿宋" w:cs="仿宋" w:hint="eastAsia"/>
            <w:lang w:eastAsia="zh-CN"/>
          </w:rPr>
          <w:t>序言</w:t>
        </w:r>
        <w:r>
          <w:tab/>
        </w:r>
        <w:r>
          <w:fldChar w:fldCharType="begin"/>
        </w:r>
        <w:r>
          <w:instrText xml:space="preserve"> PAGEREF _Toc25945 \h </w:instrText>
        </w:r>
        <w:r>
          <w:fldChar w:fldCharType="separate"/>
        </w:r>
        <w:r>
          <w:t>3</w:t>
        </w:r>
        <w:r>
          <w:fldChar w:fldCharType="end"/>
        </w:r>
      </w:hyperlink>
    </w:p>
    <w:p>
      <w:pPr>
        <w:pStyle w:val="TOC1"/>
        <w:tabs>
          <w:tab w:val="right" w:leader="dot" w:pos="8306"/>
        </w:tabs>
      </w:pPr>
      <w:hyperlink w:anchor="_Toc14203" w:history="1">
        <w:r>
          <w:rPr>
            <w:rFonts w:ascii="仿宋" w:eastAsia="仿宋" w:hAnsi="仿宋" w:cs="仿宋" w:hint="eastAsia"/>
            <w:lang w:eastAsia="zh-CN"/>
          </w:rPr>
          <w:t>一、环境和生态影响分析</w:t>
        </w:r>
        <w:r>
          <w:tab/>
        </w:r>
        <w:r>
          <w:fldChar w:fldCharType="begin"/>
        </w:r>
        <w:r>
          <w:instrText xml:space="preserve"> PAGEREF _Toc14203 \h </w:instrText>
        </w:r>
        <w:r>
          <w:fldChar w:fldCharType="separate"/>
        </w:r>
        <w:r>
          <w:t>3</w:t>
        </w:r>
        <w:r>
          <w:fldChar w:fldCharType="end"/>
        </w:r>
      </w:hyperlink>
    </w:p>
    <w:p>
      <w:pPr>
        <w:pStyle w:val="TOC2"/>
        <w:tabs>
          <w:tab w:val="right" w:leader="dot" w:pos="8306"/>
        </w:tabs>
      </w:pPr>
      <w:hyperlink w:anchor="_Toc18248" w:history="1">
        <w:r>
          <w:rPr>
            <w:rFonts w:ascii="仿宋" w:eastAsia="仿宋" w:hAnsi="仿宋" w:cs="仿宋" w:hint="eastAsia"/>
            <w:lang w:eastAsia="zh-CN"/>
          </w:rPr>
          <w:t>(一)、环境和生态现状</w:t>
        </w:r>
        <w:r>
          <w:tab/>
        </w:r>
        <w:r>
          <w:fldChar w:fldCharType="begin"/>
        </w:r>
        <w:r>
          <w:instrText xml:space="preserve"> PAGEREF _Toc18248 \h </w:instrText>
        </w:r>
        <w:r>
          <w:fldChar w:fldCharType="separate"/>
        </w:r>
        <w:r>
          <w:t>3</w:t>
        </w:r>
        <w:r>
          <w:fldChar w:fldCharType="end"/>
        </w:r>
      </w:hyperlink>
    </w:p>
    <w:p>
      <w:pPr>
        <w:pStyle w:val="TOC2"/>
        <w:tabs>
          <w:tab w:val="right" w:leader="dot" w:pos="8306"/>
        </w:tabs>
      </w:pPr>
      <w:hyperlink w:anchor="_Toc23157" w:history="1">
        <w:r>
          <w:rPr>
            <w:rFonts w:ascii="仿宋" w:eastAsia="仿宋" w:hAnsi="仿宋" w:cs="仿宋" w:hint="eastAsia"/>
            <w:lang w:eastAsia="zh-CN"/>
          </w:rPr>
          <w:t>(二)、生态环境影响分析</w:t>
        </w:r>
        <w:r>
          <w:tab/>
        </w:r>
        <w:r>
          <w:fldChar w:fldCharType="begin"/>
        </w:r>
        <w:r>
          <w:instrText xml:space="preserve"> PAGEREF _Toc23157 \h </w:instrText>
        </w:r>
        <w:r>
          <w:fldChar w:fldCharType="separate"/>
        </w:r>
        <w:r>
          <w:t>5</w:t>
        </w:r>
        <w:r>
          <w:fldChar w:fldCharType="end"/>
        </w:r>
      </w:hyperlink>
    </w:p>
    <w:p>
      <w:pPr>
        <w:pStyle w:val="TOC2"/>
        <w:tabs>
          <w:tab w:val="right" w:leader="dot" w:pos="8306"/>
        </w:tabs>
      </w:pPr>
      <w:hyperlink w:anchor="_Toc6559" w:history="1">
        <w:r>
          <w:rPr>
            <w:rFonts w:ascii="仿宋" w:eastAsia="仿宋" w:hAnsi="仿宋" w:cs="仿宋" w:hint="eastAsia"/>
            <w:lang w:eastAsia="zh-CN"/>
          </w:rPr>
          <w:t>(三)、生态环境保护措施</w:t>
        </w:r>
        <w:r>
          <w:tab/>
        </w:r>
        <w:r>
          <w:fldChar w:fldCharType="begin"/>
        </w:r>
        <w:r>
          <w:instrText xml:space="preserve"> PAGEREF _Toc6559 \h </w:instrText>
        </w:r>
        <w:r>
          <w:fldChar w:fldCharType="separate"/>
        </w:r>
        <w:r>
          <w:t>6</w:t>
        </w:r>
        <w:r>
          <w:fldChar w:fldCharType="end"/>
        </w:r>
      </w:hyperlink>
    </w:p>
    <w:p>
      <w:pPr>
        <w:pStyle w:val="TOC2"/>
        <w:tabs>
          <w:tab w:val="right" w:leader="dot" w:pos="8306"/>
        </w:tabs>
      </w:pPr>
      <w:hyperlink w:anchor="_Toc28866" w:history="1">
        <w:r>
          <w:rPr>
            <w:rFonts w:ascii="仿宋" w:eastAsia="仿宋" w:hAnsi="仿宋" w:cs="仿宋" w:hint="eastAsia"/>
            <w:lang w:eastAsia="zh-CN"/>
          </w:rPr>
          <w:t>(四)、地质灾害影响分析</w:t>
        </w:r>
        <w:r>
          <w:tab/>
        </w:r>
        <w:r>
          <w:fldChar w:fldCharType="begin"/>
        </w:r>
        <w:r>
          <w:instrText xml:space="preserve"> PAGEREF _Toc28866 \h </w:instrText>
        </w:r>
        <w:r>
          <w:fldChar w:fldCharType="separate"/>
        </w:r>
        <w:r>
          <w:t>8</w:t>
        </w:r>
        <w:r>
          <w:fldChar w:fldCharType="end"/>
        </w:r>
      </w:hyperlink>
    </w:p>
    <w:p>
      <w:pPr>
        <w:pStyle w:val="TOC2"/>
        <w:tabs>
          <w:tab w:val="right" w:leader="dot" w:pos="8306"/>
        </w:tabs>
      </w:pPr>
      <w:hyperlink w:anchor="_Toc29033" w:history="1">
        <w:r>
          <w:rPr>
            <w:rFonts w:ascii="仿宋" w:eastAsia="仿宋" w:hAnsi="仿宋" w:cs="仿宋" w:hint="eastAsia"/>
            <w:lang w:eastAsia="zh-CN"/>
          </w:rPr>
          <w:t>(五)、特殊环境影响</w:t>
        </w:r>
        <w:r>
          <w:tab/>
        </w:r>
        <w:r>
          <w:fldChar w:fldCharType="begin"/>
        </w:r>
        <w:r>
          <w:instrText xml:space="preserve"> PAGEREF _Toc29033 \h </w:instrText>
        </w:r>
        <w:r>
          <w:fldChar w:fldCharType="separate"/>
        </w:r>
        <w:r>
          <w:t>9</w:t>
        </w:r>
        <w:r>
          <w:fldChar w:fldCharType="end"/>
        </w:r>
      </w:hyperlink>
    </w:p>
    <w:p>
      <w:pPr>
        <w:pStyle w:val="TOC1"/>
        <w:tabs>
          <w:tab w:val="right" w:leader="dot" w:pos="8306"/>
        </w:tabs>
      </w:pPr>
      <w:hyperlink w:anchor="_Toc20854" w:history="1">
        <w:r>
          <w:rPr>
            <w:rFonts w:ascii="仿宋" w:eastAsia="仿宋" w:hAnsi="仿宋" w:cs="仿宋" w:hint="eastAsia"/>
            <w:lang w:eastAsia="zh-CN"/>
          </w:rPr>
          <w:t>二、建设风险评估分析</w:t>
        </w:r>
        <w:r>
          <w:tab/>
        </w:r>
        <w:r>
          <w:fldChar w:fldCharType="begin"/>
        </w:r>
        <w:r>
          <w:instrText xml:space="preserve"> PAGEREF _Toc20854 \h </w:instrText>
        </w:r>
        <w:r>
          <w:fldChar w:fldCharType="separate"/>
        </w:r>
        <w:r>
          <w:t>10</w:t>
        </w:r>
        <w:r>
          <w:fldChar w:fldCharType="end"/>
        </w:r>
      </w:hyperlink>
    </w:p>
    <w:p>
      <w:pPr>
        <w:pStyle w:val="TOC2"/>
        <w:tabs>
          <w:tab w:val="right" w:leader="dot" w:pos="8306"/>
        </w:tabs>
      </w:pPr>
      <w:hyperlink w:anchor="_Toc28344" w:history="1">
        <w:r>
          <w:rPr>
            <w:rFonts w:ascii="仿宋" w:eastAsia="仿宋" w:hAnsi="仿宋" w:cs="仿宋" w:hint="eastAsia"/>
            <w:lang w:eastAsia="zh-CN"/>
          </w:rPr>
          <w:t>(一)、政策风险分析</w:t>
        </w:r>
        <w:r>
          <w:tab/>
        </w:r>
        <w:r>
          <w:fldChar w:fldCharType="begin"/>
        </w:r>
        <w:r>
          <w:instrText xml:space="preserve"> PAGEREF _Toc28344 \h </w:instrText>
        </w:r>
        <w:r>
          <w:fldChar w:fldCharType="separate"/>
        </w:r>
        <w:r>
          <w:t>10</w:t>
        </w:r>
        <w:r>
          <w:fldChar w:fldCharType="end"/>
        </w:r>
      </w:hyperlink>
    </w:p>
    <w:p>
      <w:pPr>
        <w:pStyle w:val="TOC2"/>
        <w:tabs>
          <w:tab w:val="right" w:leader="dot" w:pos="8306"/>
        </w:tabs>
      </w:pPr>
      <w:hyperlink w:anchor="_Toc29796" w:history="1">
        <w:r>
          <w:rPr>
            <w:rFonts w:ascii="仿宋" w:eastAsia="仿宋" w:hAnsi="仿宋" w:cs="仿宋" w:hint="eastAsia"/>
            <w:lang w:eastAsia="zh-CN"/>
          </w:rPr>
          <w:t>(二)、社会风险分析</w:t>
        </w:r>
        <w:r>
          <w:tab/>
        </w:r>
        <w:r>
          <w:fldChar w:fldCharType="begin"/>
        </w:r>
        <w:r>
          <w:instrText xml:space="preserve"> PAGEREF _Toc29796 \h </w:instrText>
        </w:r>
        <w:r>
          <w:fldChar w:fldCharType="separate"/>
        </w:r>
        <w:r>
          <w:t>11</w:t>
        </w:r>
        <w:r>
          <w:fldChar w:fldCharType="end"/>
        </w:r>
      </w:hyperlink>
    </w:p>
    <w:p>
      <w:pPr>
        <w:pStyle w:val="TOC2"/>
        <w:tabs>
          <w:tab w:val="right" w:leader="dot" w:pos="8306"/>
        </w:tabs>
      </w:pPr>
      <w:hyperlink w:anchor="_Toc18936" w:history="1">
        <w:r>
          <w:rPr>
            <w:rFonts w:ascii="仿宋" w:eastAsia="仿宋" w:hAnsi="仿宋" w:cs="仿宋" w:hint="eastAsia"/>
            <w:lang w:eastAsia="zh-CN"/>
          </w:rPr>
          <w:t>(三)、市场风险分析</w:t>
        </w:r>
        <w:r>
          <w:tab/>
        </w:r>
        <w:r>
          <w:fldChar w:fldCharType="begin"/>
        </w:r>
        <w:r>
          <w:instrText xml:space="preserve"> PAGEREF _Toc18936 \h </w:instrText>
        </w:r>
        <w:r>
          <w:fldChar w:fldCharType="separate"/>
        </w:r>
        <w:r>
          <w:t>13</w:t>
        </w:r>
        <w:r>
          <w:fldChar w:fldCharType="end"/>
        </w:r>
      </w:hyperlink>
    </w:p>
    <w:p>
      <w:pPr>
        <w:pStyle w:val="TOC2"/>
        <w:tabs>
          <w:tab w:val="right" w:leader="dot" w:pos="8306"/>
        </w:tabs>
      </w:pPr>
      <w:hyperlink w:anchor="_Toc22695" w:history="1">
        <w:r>
          <w:rPr>
            <w:rFonts w:ascii="仿宋" w:eastAsia="仿宋" w:hAnsi="仿宋" w:cs="仿宋" w:hint="eastAsia"/>
            <w:lang w:eastAsia="zh-CN"/>
          </w:rPr>
          <w:t>(四)、资金风险分析</w:t>
        </w:r>
        <w:r>
          <w:tab/>
        </w:r>
        <w:r>
          <w:fldChar w:fldCharType="begin"/>
        </w:r>
        <w:r>
          <w:instrText xml:space="preserve"> PAGEREF _Toc22695 \h </w:instrText>
        </w:r>
        <w:r>
          <w:fldChar w:fldCharType="separate"/>
        </w:r>
        <w:r>
          <w:t>14</w:t>
        </w:r>
        <w:r>
          <w:fldChar w:fldCharType="end"/>
        </w:r>
      </w:hyperlink>
    </w:p>
    <w:p>
      <w:pPr>
        <w:pStyle w:val="TOC2"/>
        <w:tabs>
          <w:tab w:val="right" w:leader="dot" w:pos="8306"/>
        </w:tabs>
      </w:pPr>
      <w:hyperlink w:anchor="_Toc29896" w:history="1">
        <w:r>
          <w:rPr>
            <w:rFonts w:ascii="仿宋" w:eastAsia="仿宋" w:hAnsi="仿宋" w:cs="仿宋" w:hint="eastAsia"/>
            <w:lang w:eastAsia="zh-CN"/>
          </w:rPr>
          <w:t>(五)、技术风险分析</w:t>
        </w:r>
        <w:r>
          <w:tab/>
        </w:r>
        <w:r>
          <w:fldChar w:fldCharType="begin"/>
        </w:r>
        <w:r>
          <w:instrText xml:space="preserve"> PAGEREF _Toc29896 \h </w:instrText>
        </w:r>
        <w:r>
          <w:fldChar w:fldCharType="separate"/>
        </w:r>
        <w:r>
          <w:t>15</w:t>
        </w:r>
        <w:r>
          <w:fldChar w:fldCharType="end"/>
        </w:r>
      </w:hyperlink>
    </w:p>
    <w:p>
      <w:pPr>
        <w:pStyle w:val="TOC2"/>
        <w:tabs>
          <w:tab w:val="right" w:leader="dot" w:pos="8306"/>
        </w:tabs>
      </w:pPr>
      <w:hyperlink w:anchor="_Toc9351" w:history="1">
        <w:r>
          <w:rPr>
            <w:rFonts w:ascii="仿宋" w:eastAsia="仿宋" w:hAnsi="仿宋" w:cs="仿宋" w:hint="eastAsia"/>
            <w:lang w:eastAsia="zh-CN"/>
          </w:rPr>
          <w:t>(六)、财务风险分析</w:t>
        </w:r>
        <w:r>
          <w:tab/>
        </w:r>
        <w:r>
          <w:fldChar w:fldCharType="begin"/>
        </w:r>
        <w:r>
          <w:instrText xml:space="preserve"> PAGEREF _Toc9351 \h </w:instrText>
        </w:r>
        <w:r>
          <w:fldChar w:fldCharType="separate"/>
        </w:r>
        <w:r>
          <w:t>16</w:t>
        </w:r>
        <w:r>
          <w:fldChar w:fldCharType="end"/>
        </w:r>
      </w:hyperlink>
    </w:p>
    <w:p>
      <w:pPr>
        <w:pStyle w:val="TOC2"/>
        <w:tabs>
          <w:tab w:val="right" w:leader="dot" w:pos="8306"/>
        </w:tabs>
      </w:pPr>
      <w:hyperlink w:anchor="_Toc13012" w:history="1">
        <w:r>
          <w:rPr>
            <w:rFonts w:ascii="仿宋" w:eastAsia="仿宋" w:hAnsi="仿宋" w:cs="仿宋" w:hint="eastAsia"/>
            <w:lang w:eastAsia="zh-CN"/>
          </w:rPr>
          <w:t>(七)、管理风险分析</w:t>
        </w:r>
        <w:r>
          <w:tab/>
        </w:r>
        <w:r>
          <w:fldChar w:fldCharType="begin"/>
        </w:r>
        <w:r>
          <w:instrText xml:space="preserve"> PAGEREF _Toc13012 \h </w:instrText>
        </w:r>
        <w:r>
          <w:fldChar w:fldCharType="separate"/>
        </w:r>
        <w:r>
          <w:t>18</w:t>
        </w:r>
        <w:r>
          <w:fldChar w:fldCharType="end"/>
        </w:r>
      </w:hyperlink>
    </w:p>
    <w:p>
      <w:pPr>
        <w:pStyle w:val="TOC2"/>
        <w:tabs>
          <w:tab w:val="right" w:leader="dot" w:pos="8306"/>
        </w:tabs>
      </w:pPr>
      <w:hyperlink w:anchor="_Toc29054" w:history="1">
        <w:r>
          <w:rPr>
            <w:rFonts w:ascii="仿宋" w:eastAsia="仿宋" w:hAnsi="仿宋" w:cs="仿宋" w:hint="eastAsia"/>
            <w:lang w:eastAsia="zh-CN"/>
          </w:rPr>
          <w:t>(八)、其它风险分析</w:t>
        </w:r>
        <w:r>
          <w:tab/>
        </w:r>
        <w:r>
          <w:fldChar w:fldCharType="begin"/>
        </w:r>
        <w:r>
          <w:instrText xml:space="preserve"> PAGEREF _Toc29054 \h </w:instrText>
        </w:r>
        <w:r>
          <w:fldChar w:fldCharType="separate"/>
        </w:r>
        <w:r>
          <w:t>19</w:t>
        </w:r>
        <w:r>
          <w:fldChar w:fldCharType="end"/>
        </w:r>
      </w:hyperlink>
    </w:p>
    <w:p>
      <w:pPr>
        <w:pStyle w:val="TOC2"/>
        <w:tabs>
          <w:tab w:val="right" w:leader="dot" w:pos="8306"/>
        </w:tabs>
      </w:pPr>
      <w:hyperlink w:anchor="_Toc29249" w:history="1">
        <w:r>
          <w:rPr>
            <w:rFonts w:ascii="仿宋" w:eastAsia="仿宋" w:hAnsi="仿宋" w:cs="仿宋" w:hint="eastAsia"/>
            <w:lang w:eastAsia="zh-CN"/>
          </w:rPr>
          <w:t>(九)、社会影响评估</w:t>
        </w:r>
        <w:r>
          <w:tab/>
        </w:r>
        <w:r>
          <w:fldChar w:fldCharType="begin"/>
        </w:r>
        <w:r>
          <w:instrText xml:space="preserve"> PAGEREF _Toc29249 \h </w:instrText>
        </w:r>
        <w:r>
          <w:fldChar w:fldCharType="separate"/>
        </w:r>
        <w:r>
          <w:t>21</w:t>
        </w:r>
        <w:r>
          <w:fldChar w:fldCharType="end"/>
        </w:r>
      </w:hyperlink>
    </w:p>
    <w:p>
      <w:pPr>
        <w:pStyle w:val="TOC1"/>
        <w:tabs>
          <w:tab w:val="right" w:leader="dot" w:pos="8306"/>
        </w:tabs>
      </w:pPr>
      <w:hyperlink w:anchor="_Toc3428" w:history="1">
        <w:r>
          <w:rPr>
            <w:rFonts w:ascii="仿宋" w:eastAsia="仿宋" w:hAnsi="仿宋" w:cs="仿宋" w:hint="eastAsia"/>
            <w:lang w:eastAsia="zh-CN"/>
          </w:rPr>
          <w:t>三、项目监理与质量保证</w:t>
        </w:r>
        <w:r>
          <w:tab/>
        </w:r>
        <w:r>
          <w:fldChar w:fldCharType="begin"/>
        </w:r>
        <w:r>
          <w:instrText xml:space="preserve"> PAGEREF _Toc3428 \h </w:instrText>
        </w:r>
        <w:r>
          <w:fldChar w:fldCharType="separate"/>
        </w:r>
        <w:r>
          <w:t>23</w:t>
        </w:r>
        <w:r>
          <w:fldChar w:fldCharType="end"/>
        </w:r>
      </w:hyperlink>
    </w:p>
    <w:p>
      <w:pPr>
        <w:pStyle w:val="TOC2"/>
        <w:tabs>
          <w:tab w:val="right" w:leader="dot" w:pos="8306"/>
        </w:tabs>
      </w:pPr>
      <w:hyperlink w:anchor="_Toc10405" w:history="1">
        <w:r>
          <w:rPr>
            <w:rFonts w:ascii="仿宋" w:eastAsia="仿宋" w:hAnsi="仿宋" w:cs="仿宋" w:hint="eastAsia"/>
            <w:lang w:eastAsia="zh-CN"/>
          </w:rPr>
          <w:t>(一)、监理体系构建</w:t>
        </w:r>
        <w:r>
          <w:tab/>
        </w:r>
        <w:r>
          <w:fldChar w:fldCharType="begin"/>
        </w:r>
        <w:r>
          <w:instrText xml:space="preserve"> PAGEREF _Toc10405 \h </w:instrText>
        </w:r>
        <w:r>
          <w:fldChar w:fldCharType="separate"/>
        </w:r>
        <w:r>
          <w:t>23</w:t>
        </w:r>
        <w:r>
          <w:fldChar w:fldCharType="end"/>
        </w:r>
      </w:hyperlink>
    </w:p>
    <w:p>
      <w:pPr>
        <w:pStyle w:val="TOC2"/>
        <w:tabs>
          <w:tab w:val="right" w:leader="dot" w:pos="8306"/>
        </w:tabs>
      </w:pPr>
      <w:hyperlink w:anchor="_Toc531" w:history="1">
        <w:r>
          <w:rPr>
            <w:rFonts w:ascii="仿宋" w:eastAsia="仿宋" w:hAnsi="仿宋" w:cs="仿宋" w:hint="eastAsia"/>
            <w:lang w:eastAsia="zh-CN"/>
          </w:rPr>
          <w:t>(二)、质量保证体系实施</w:t>
        </w:r>
        <w:r>
          <w:tab/>
        </w:r>
        <w:r>
          <w:fldChar w:fldCharType="begin"/>
        </w:r>
        <w:r>
          <w:instrText xml:space="preserve"> PAGEREF _Toc531 \h </w:instrText>
        </w:r>
        <w:r>
          <w:fldChar w:fldCharType="separate"/>
        </w:r>
        <w:r>
          <w:t>23</w:t>
        </w:r>
        <w:r>
          <w:fldChar w:fldCharType="end"/>
        </w:r>
      </w:hyperlink>
    </w:p>
    <w:p>
      <w:pPr>
        <w:pStyle w:val="TOC2"/>
        <w:tabs>
          <w:tab w:val="right" w:leader="dot" w:pos="8306"/>
        </w:tabs>
      </w:pPr>
      <w:hyperlink w:anchor="_Toc24745" w:history="1">
        <w:r>
          <w:rPr>
            <w:rFonts w:ascii="仿宋" w:eastAsia="仿宋" w:hAnsi="仿宋" w:cs="仿宋" w:hint="eastAsia"/>
            <w:lang w:eastAsia="zh-CN"/>
          </w:rPr>
          <w:t>(三)、监理与质量控制流程</w:t>
        </w:r>
        <w:r>
          <w:tab/>
        </w:r>
        <w:r>
          <w:fldChar w:fldCharType="begin"/>
        </w:r>
        <w:r>
          <w:instrText xml:space="preserve"> PAGEREF _Toc24745 \h </w:instrText>
        </w:r>
        <w:r>
          <w:fldChar w:fldCharType="separate"/>
        </w:r>
        <w:r>
          <w:t>24</w:t>
        </w:r>
        <w:r>
          <w:fldChar w:fldCharType="end"/>
        </w:r>
      </w:hyperlink>
    </w:p>
    <w:p>
      <w:pPr>
        <w:pStyle w:val="TOC1"/>
        <w:tabs>
          <w:tab w:val="right" w:leader="dot" w:pos="8306"/>
        </w:tabs>
      </w:pPr>
      <w:hyperlink w:anchor="_Toc32505" w:history="1">
        <w:r>
          <w:rPr>
            <w:rFonts w:ascii="仿宋" w:eastAsia="仿宋" w:hAnsi="仿宋" w:cs="仿宋" w:hint="eastAsia"/>
            <w:lang w:eastAsia="zh-CN"/>
          </w:rPr>
          <w:t>四、资源开发及综合利用分析</w:t>
        </w:r>
        <w:r>
          <w:tab/>
        </w:r>
        <w:r>
          <w:fldChar w:fldCharType="begin"/>
        </w:r>
        <w:r>
          <w:instrText xml:space="preserve"> PAGEREF _Toc32505 \h </w:instrText>
        </w:r>
        <w:r>
          <w:fldChar w:fldCharType="separate"/>
        </w:r>
        <w:r>
          <w:t>25</w:t>
        </w:r>
        <w:r>
          <w:fldChar w:fldCharType="end"/>
        </w:r>
      </w:hyperlink>
    </w:p>
    <w:p>
      <w:pPr>
        <w:pStyle w:val="TOC2"/>
        <w:tabs>
          <w:tab w:val="right" w:leader="dot" w:pos="8306"/>
        </w:tabs>
      </w:pPr>
      <w:hyperlink w:anchor="_Toc17856" w:history="1">
        <w:r>
          <w:rPr>
            <w:rFonts w:ascii="仿宋" w:eastAsia="仿宋" w:hAnsi="仿宋" w:cs="仿宋" w:hint="eastAsia"/>
            <w:lang w:eastAsia="zh-CN"/>
          </w:rPr>
          <w:t>(一)、资源开发方案</w:t>
        </w:r>
        <w:r>
          <w:tab/>
        </w:r>
        <w:r>
          <w:fldChar w:fldCharType="begin"/>
        </w:r>
        <w:r>
          <w:instrText xml:space="preserve"> PAGEREF _Toc17856 \h </w:instrText>
        </w:r>
        <w:r>
          <w:fldChar w:fldCharType="separate"/>
        </w:r>
        <w:r>
          <w:t>25</w:t>
        </w:r>
        <w:r>
          <w:fldChar w:fldCharType="end"/>
        </w:r>
      </w:hyperlink>
    </w:p>
    <w:p>
      <w:pPr>
        <w:pStyle w:val="TOC2"/>
        <w:tabs>
          <w:tab w:val="right" w:leader="dot" w:pos="8306"/>
        </w:tabs>
      </w:pPr>
      <w:hyperlink w:anchor="_Toc23670" w:history="1">
        <w:r>
          <w:rPr>
            <w:rFonts w:ascii="仿宋" w:eastAsia="仿宋" w:hAnsi="仿宋" w:cs="仿宋" w:hint="eastAsia"/>
            <w:lang w:eastAsia="zh-CN"/>
          </w:rPr>
          <w:t>(二)、资源利用方案</w:t>
        </w:r>
        <w:r>
          <w:tab/>
        </w:r>
        <w:r>
          <w:fldChar w:fldCharType="begin"/>
        </w:r>
        <w:r>
          <w:instrText xml:space="preserve"> PAGEREF _Toc23670 \h </w:instrText>
        </w:r>
        <w:r>
          <w:fldChar w:fldCharType="separate"/>
        </w:r>
        <w:r>
          <w:t>26</w:t>
        </w:r>
        <w:r>
          <w:fldChar w:fldCharType="end"/>
        </w:r>
      </w:hyperlink>
    </w:p>
    <w:p>
      <w:pPr>
        <w:pStyle w:val="TOC2"/>
        <w:tabs>
          <w:tab w:val="right" w:leader="dot" w:pos="8306"/>
        </w:tabs>
      </w:pPr>
      <w:hyperlink w:anchor="_Toc9886" w:history="1">
        <w:r>
          <w:rPr>
            <w:rFonts w:ascii="仿宋" w:eastAsia="仿宋" w:hAnsi="仿宋" w:cs="仿宋" w:hint="eastAsia"/>
            <w:lang w:eastAsia="zh-CN"/>
          </w:rPr>
          <w:t>(三)、资源节约措施</w:t>
        </w:r>
        <w:r>
          <w:tab/>
        </w:r>
        <w:r>
          <w:fldChar w:fldCharType="begin"/>
        </w:r>
        <w:r>
          <w:instrText xml:space="preserve"> PAGEREF _Toc9886 \h </w:instrText>
        </w:r>
        <w:r>
          <w:fldChar w:fldCharType="separate"/>
        </w:r>
        <w:r>
          <w:t>27</w:t>
        </w:r>
        <w:r>
          <w:fldChar w:fldCharType="end"/>
        </w:r>
      </w:hyperlink>
    </w:p>
    <w:p>
      <w:pPr>
        <w:pStyle w:val="TOC1"/>
        <w:tabs>
          <w:tab w:val="right" w:leader="dot" w:pos="8306"/>
        </w:tabs>
      </w:pPr>
      <w:hyperlink w:anchor="_Toc28413" w:history="1">
        <w:r>
          <w:rPr>
            <w:rFonts w:ascii="仿宋" w:eastAsia="仿宋" w:hAnsi="仿宋" w:cs="仿宋" w:hint="eastAsia"/>
            <w:lang w:eastAsia="zh-CN"/>
          </w:rPr>
          <w:t>五、经济影响分析</w:t>
        </w:r>
        <w:r>
          <w:tab/>
        </w:r>
        <w:r>
          <w:fldChar w:fldCharType="begin"/>
        </w:r>
        <w:r>
          <w:instrText xml:space="preserve"> PAGEREF _Toc28413 \h </w:instrText>
        </w:r>
        <w:r>
          <w:fldChar w:fldCharType="separate"/>
        </w:r>
        <w:r>
          <w:t>28</w:t>
        </w:r>
        <w:r>
          <w:fldChar w:fldCharType="end"/>
        </w:r>
      </w:hyperlink>
    </w:p>
    <w:p>
      <w:pPr>
        <w:pStyle w:val="TOC2"/>
        <w:tabs>
          <w:tab w:val="right" w:leader="dot" w:pos="8306"/>
        </w:tabs>
      </w:pPr>
      <w:hyperlink w:anchor="_Toc27724" w:history="1">
        <w:r>
          <w:rPr>
            <w:rFonts w:ascii="仿宋" w:eastAsia="仿宋" w:hAnsi="仿宋" w:cs="仿宋" w:hint="eastAsia"/>
            <w:lang w:eastAsia="zh-CN"/>
          </w:rPr>
          <w:t>(一)、经济费用效益或费用效果分析</w:t>
        </w:r>
        <w:r>
          <w:tab/>
        </w:r>
        <w:r>
          <w:fldChar w:fldCharType="begin"/>
        </w:r>
        <w:r>
          <w:instrText xml:space="preserve"> PAGEREF _Toc27724 \h </w:instrText>
        </w:r>
        <w:r>
          <w:fldChar w:fldCharType="separate"/>
        </w:r>
        <w:r>
          <w:t>28</w:t>
        </w:r>
        <w:r>
          <w:fldChar w:fldCharType="end"/>
        </w:r>
      </w:hyperlink>
    </w:p>
    <w:p>
      <w:pPr>
        <w:pStyle w:val="TOC2"/>
        <w:tabs>
          <w:tab w:val="right" w:leader="dot" w:pos="8306"/>
        </w:tabs>
      </w:pPr>
      <w:hyperlink w:anchor="_Toc20550" w:history="1">
        <w:r>
          <w:rPr>
            <w:rFonts w:ascii="仿宋" w:eastAsia="仿宋" w:hAnsi="仿宋" w:cs="仿宋" w:hint="eastAsia"/>
            <w:lang w:eastAsia="zh-CN"/>
          </w:rPr>
          <w:t>(二)、行业影响分析</w:t>
        </w:r>
        <w:r>
          <w:tab/>
        </w:r>
        <w:r>
          <w:fldChar w:fldCharType="begin"/>
        </w:r>
        <w:r>
          <w:instrText xml:space="preserve"> PAGEREF _Toc20550 \h </w:instrText>
        </w:r>
        <w:r>
          <w:fldChar w:fldCharType="separate"/>
        </w:r>
        <w:r>
          <w:t>30</w:t>
        </w:r>
        <w:r>
          <w:fldChar w:fldCharType="end"/>
        </w:r>
      </w:hyperlink>
    </w:p>
    <w:p>
      <w:pPr>
        <w:pStyle w:val="TOC2"/>
        <w:tabs>
          <w:tab w:val="right" w:leader="dot" w:pos="8306"/>
        </w:tabs>
      </w:pPr>
      <w:hyperlink w:anchor="_Toc13079" w:history="1">
        <w:r>
          <w:rPr>
            <w:rFonts w:ascii="仿宋" w:eastAsia="仿宋" w:hAnsi="仿宋" w:cs="仿宋" w:hint="eastAsia"/>
            <w:lang w:eastAsia="zh-CN"/>
          </w:rPr>
          <w:t>(三)、区域经济影响分析</w:t>
        </w:r>
        <w:r>
          <w:tab/>
        </w:r>
        <w:r>
          <w:fldChar w:fldCharType="begin"/>
        </w:r>
        <w:r>
          <w:instrText xml:space="preserve"> PAGEREF _Toc13079 \h </w:instrText>
        </w:r>
        <w:r>
          <w:fldChar w:fldCharType="separate"/>
        </w:r>
        <w:r>
          <w:t>32</w:t>
        </w:r>
        <w:r>
          <w:fldChar w:fldCharType="end"/>
        </w:r>
      </w:hyperlink>
    </w:p>
    <w:p>
      <w:pPr>
        <w:pStyle w:val="TOC2"/>
        <w:tabs>
          <w:tab w:val="right" w:leader="dot" w:pos="8306"/>
        </w:tabs>
      </w:pPr>
      <w:hyperlink w:anchor="_Toc14105" w:history="1">
        <w:r>
          <w:rPr>
            <w:rFonts w:ascii="仿宋" w:eastAsia="仿宋" w:hAnsi="仿宋" w:cs="仿宋" w:hint="eastAsia"/>
            <w:lang w:eastAsia="zh-CN"/>
          </w:rPr>
          <w:t>(四)、宏观经济影响分析</w:t>
        </w:r>
        <w:r>
          <w:tab/>
        </w:r>
        <w:r>
          <w:fldChar w:fldCharType="begin"/>
        </w:r>
        <w:r>
          <w:instrText xml:space="preserve"> PAGEREF _Toc14105 \h </w:instrText>
        </w:r>
        <w:r>
          <w:fldChar w:fldCharType="separate"/>
        </w:r>
        <w:r>
          <w:t>33</w:t>
        </w:r>
        <w:r>
          <w:fldChar w:fldCharType="end"/>
        </w:r>
      </w:hyperlink>
    </w:p>
    <w:p>
      <w:pPr>
        <w:pStyle w:val="TOC1"/>
        <w:tabs>
          <w:tab w:val="right" w:leader="dot" w:pos="8306"/>
        </w:tabs>
      </w:pPr>
      <w:hyperlink w:anchor="_Toc23459" w:history="1">
        <w:r>
          <w:rPr>
            <w:rFonts w:ascii="仿宋" w:eastAsia="仿宋" w:hAnsi="仿宋" w:cs="仿宋" w:hint="eastAsia"/>
            <w:lang w:eastAsia="zh-CN"/>
          </w:rPr>
          <w:t>六、背景、必要性分析</w:t>
        </w:r>
        <w:r>
          <w:tab/>
        </w:r>
        <w:r>
          <w:fldChar w:fldCharType="begin"/>
        </w:r>
        <w:r>
          <w:instrText xml:space="preserve"> PAGEREF _Toc23459 \h </w:instrText>
        </w:r>
        <w:r>
          <w:fldChar w:fldCharType="separate"/>
        </w:r>
        <w:r>
          <w:t>35</w:t>
        </w:r>
        <w:r>
          <w:fldChar w:fldCharType="end"/>
        </w:r>
      </w:hyperlink>
    </w:p>
    <w:p>
      <w:pPr>
        <w:pStyle w:val="TOC2"/>
        <w:tabs>
          <w:tab w:val="right" w:leader="dot" w:pos="8306"/>
        </w:tabs>
      </w:pPr>
      <w:hyperlink w:anchor="_Toc31359" w:history="1">
        <w:r>
          <w:rPr>
            <w:rFonts w:ascii="仿宋" w:eastAsia="仿宋" w:hAnsi="仿宋" w:cs="仿宋" w:hint="eastAsia"/>
            <w:lang w:eastAsia="zh-CN"/>
          </w:rPr>
          <w:t>(一)、项目建设背景</w:t>
        </w:r>
        <w:r>
          <w:tab/>
        </w:r>
        <w:r>
          <w:fldChar w:fldCharType="begin"/>
        </w:r>
        <w:r>
          <w:instrText xml:space="preserve"> PAGEREF _Toc31359 \h </w:instrText>
        </w:r>
        <w:r>
          <w:fldChar w:fldCharType="separate"/>
        </w:r>
        <w:r>
          <w:t>35</w:t>
        </w:r>
        <w:r>
          <w:fldChar w:fldCharType="end"/>
        </w:r>
      </w:hyperlink>
    </w:p>
    <w:p>
      <w:pPr>
        <w:pStyle w:val="TOC2"/>
        <w:tabs>
          <w:tab w:val="right" w:leader="dot" w:pos="8306"/>
        </w:tabs>
      </w:pPr>
      <w:hyperlink w:anchor="_Toc24044" w:history="1">
        <w:r>
          <w:rPr>
            <w:rFonts w:ascii="仿宋" w:eastAsia="仿宋" w:hAnsi="仿宋" w:cs="仿宋" w:hint="eastAsia"/>
            <w:lang w:eastAsia="zh-CN"/>
          </w:rPr>
          <w:t>(二)、必要性分析</w:t>
        </w:r>
        <w:r>
          <w:tab/>
        </w:r>
        <w:r>
          <w:fldChar w:fldCharType="begin"/>
        </w:r>
        <w:r>
          <w:instrText xml:space="preserve"> PAGEREF _Toc24044 \h </w:instrText>
        </w:r>
        <w:r>
          <w:fldChar w:fldCharType="separate"/>
        </w:r>
        <w:r>
          <w:t>36</w:t>
        </w:r>
        <w:r>
          <w:fldChar w:fldCharType="end"/>
        </w:r>
      </w:hyperlink>
    </w:p>
    <w:p>
      <w:pPr>
        <w:pStyle w:val="TOC2"/>
        <w:tabs>
          <w:tab w:val="right" w:leader="dot" w:pos="8306"/>
        </w:tabs>
      </w:pPr>
      <w:hyperlink w:anchor="_Toc853" w:history="1">
        <w:r>
          <w:rPr>
            <w:rFonts w:ascii="仿宋" w:eastAsia="仿宋" w:hAnsi="仿宋" w:cs="仿宋" w:hint="eastAsia"/>
            <w:lang w:eastAsia="zh-CN"/>
          </w:rPr>
          <w:t>(三)、项目建设有利条件</w:t>
        </w:r>
        <w:r>
          <w:tab/>
        </w:r>
        <w:r>
          <w:fldChar w:fldCharType="begin"/>
        </w:r>
        <w:r>
          <w:instrText xml:space="preserve"> PAGEREF _Toc853 \h </w:instrText>
        </w:r>
        <w:r>
          <w:fldChar w:fldCharType="separate"/>
        </w:r>
        <w:r>
          <w:t>37</w:t>
        </w:r>
        <w:r>
          <w:fldChar w:fldCharType="end"/>
        </w:r>
      </w:hyperlink>
    </w:p>
    <w:p>
      <w:pPr>
        <w:pStyle w:val="TOC1"/>
        <w:tabs>
          <w:tab w:val="right" w:leader="dot" w:pos="8306"/>
        </w:tabs>
      </w:pPr>
      <w:hyperlink w:anchor="_Toc13563" w:history="1">
        <w:r>
          <w:rPr>
            <w:rFonts w:ascii="仿宋" w:eastAsia="仿宋" w:hAnsi="仿宋" w:cs="仿宋" w:hint="eastAsia"/>
            <w:lang w:eastAsia="zh-CN"/>
          </w:rPr>
          <w:t>七、技术创新与产业升级</w:t>
        </w:r>
        <w:r>
          <w:tab/>
        </w:r>
        <w:r>
          <w:fldChar w:fldCharType="begin"/>
        </w:r>
        <w:r>
          <w:instrText xml:space="preserve"> PAGEREF _Toc13563 \h </w:instrText>
        </w:r>
        <w:r>
          <w:fldChar w:fldCharType="separate"/>
        </w:r>
        <w:r>
          <w:t>39</w:t>
        </w:r>
        <w:r>
          <w:fldChar w:fldCharType="end"/>
        </w:r>
      </w:hyperlink>
    </w:p>
    <w:p>
      <w:pPr>
        <w:pStyle w:val="TOC2"/>
        <w:tabs>
          <w:tab w:val="right" w:leader="dot" w:pos="8306"/>
        </w:tabs>
      </w:pPr>
      <w:hyperlink w:anchor="_Toc18324" w:history="1">
        <w:r>
          <w:rPr>
            <w:rFonts w:ascii="仿宋" w:eastAsia="仿宋" w:hAnsi="仿宋" w:cs="仿宋" w:hint="eastAsia"/>
            <w:lang w:eastAsia="zh-CN"/>
          </w:rPr>
          <w:t>(一)、技术创新方向与目标</w:t>
        </w:r>
        <w:r>
          <w:tab/>
        </w:r>
        <w:r>
          <w:fldChar w:fldCharType="begin"/>
        </w:r>
        <w:r>
          <w:instrText xml:space="preserve"> PAGEREF _Toc18324 \h </w:instrText>
        </w:r>
        <w:r>
          <w:fldChar w:fldCharType="separate"/>
        </w:r>
        <w:r>
          <w:t>39</w:t>
        </w:r>
        <w:r>
          <w:fldChar w:fldCharType="end"/>
        </w:r>
      </w:hyperlink>
    </w:p>
    <w:p>
      <w:pPr>
        <w:pStyle w:val="TOC2"/>
        <w:tabs>
          <w:tab w:val="right" w:leader="dot" w:pos="8306"/>
        </w:tabs>
      </w:pPr>
      <w:hyperlink w:anchor="_Toc12697" w:history="1">
        <w:r>
          <w:rPr>
            <w:rFonts w:ascii="仿宋" w:eastAsia="仿宋" w:hAnsi="仿宋" w:cs="仿宋" w:hint="eastAsia"/>
            <w:lang w:eastAsia="zh-CN"/>
          </w:rPr>
          <w:t>(二)、产业升级路径与措施</w:t>
        </w:r>
        <w:r>
          <w:tab/>
        </w:r>
        <w:r>
          <w:fldChar w:fldCharType="begin"/>
        </w:r>
        <w:r>
          <w:instrText xml:space="preserve"> PAGEREF _Toc12697 \h </w:instrText>
        </w:r>
        <w:r>
          <w:fldChar w:fldCharType="separate"/>
        </w:r>
        <w:r>
          <w:t>40</w:t>
        </w:r>
        <w:r>
          <w:fldChar w:fldCharType="end"/>
        </w:r>
      </w:hyperlink>
    </w:p>
    <w:p>
      <w:pPr>
        <w:pStyle w:val="TOC1"/>
        <w:tabs>
          <w:tab w:val="right" w:leader="dot" w:pos="8306"/>
        </w:tabs>
      </w:pPr>
      <w:hyperlink w:anchor="_Toc1233" w:history="1">
        <w:r>
          <w:rPr>
            <w:rFonts w:ascii="仿宋" w:eastAsia="仿宋" w:hAnsi="仿宋" w:cs="仿宋" w:hint="eastAsia"/>
            <w:lang w:eastAsia="zh-CN"/>
          </w:rPr>
          <w:t>八、客户关系管理与市场拓展</w:t>
        </w:r>
        <w:r>
          <w:tab/>
        </w:r>
        <w:r>
          <w:fldChar w:fldCharType="begin"/>
        </w:r>
        <w:r>
          <w:instrText xml:space="preserve"> PAGEREF _Toc1233 \h </w:instrText>
        </w:r>
        <w:r>
          <w:fldChar w:fldCharType="separate"/>
        </w:r>
        <w:r>
          <w:t>42</w:t>
        </w:r>
        <w:r>
          <w:fldChar w:fldCharType="end"/>
        </w:r>
      </w:hyperlink>
    </w:p>
    <w:p>
      <w:pPr>
        <w:pStyle w:val="TOC2"/>
        <w:tabs>
          <w:tab w:val="right" w:leader="dot" w:pos="8306"/>
        </w:tabs>
      </w:pPr>
      <w:hyperlink w:anchor="_Toc13126" w:history="1">
        <w:r>
          <w:rPr>
            <w:rFonts w:ascii="仿宋" w:eastAsia="仿宋" w:hAnsi="仿宋" w:cs="仿宋" w:hint="eastAsia"/>
            <w:lang w:eastAsia="zh-CN"/>
          </w:rPr>
          <w:t>(一)、客户关系管理策略</w:t>
        </w:r>
        <w:r>
          <w:tab/>
        </w:r>
        <w:r>
          <w:fldChar w:fldCharType="begin"/>
        </w:r>
        <w:r>
          <w:instrText xml:space="preserve"> PAGEREF _Toc13126 \h </w:instrText>
        </w:r>
        <w:r>
          <w:fldChar w:fldCharType="separate"/>
        </w:r>
        <w:r>
          <w:t>42</w:t>
        </w:r>
        <w:r>
          <w:fldChar w:fldCharType="end"/>
        </w:r>
      </w:hyperlink>
    </w:p>
    <w:p>
      <w:pPr>
        <w:pStyle w:val="TOC2"/>
        <w:tabs>
          <w:tab w:val="right" w:leader="dot" w:pos="8306"/>
        </w:tabs>
      </w:pPr>
      <w:hyperlink w:anchor="_Toc23486" w:history="1">
        <w:r>
          <w:rPr>
            <w:rFonts w:ascii="仿宋" w:eastAsia="仿宋" w:hAnsi="仿宋" w:cs="仿宋" w:hint="eastAsia"/>
            <w:lang w:eastAsia="zh-CN"/>
          </w:rPr>
          <w:t>(二)、市场拓展方案</w:t>
        </w:r>
        <w:r>
          <w:tab/>
        </w:r>
        <w:r>
          <w:fldChar w:fldCharType="begin"/>
        </w:r>
        <w:r>
          <w:instrText xml:space="preserve"> PAGEREF _Toc23486 \h </w:instrText>
        </w:r>
        <w:r>
          <w:fldChar w:fldCharType="separate"/>
        </w:r>
        <w:r>
          <w:t>43</w:t>
        </w:r>
        <w:r>
          <w:fldChar w:fldCharType="end"/>
        </w:r>
      </w:hyperlink>
    </w:p>
    <w:p>
      <w:pPr>
        <w:pStyle w:val="TOC1"/>
        <w:tabs>
          <w:tab w:val="right" w:leader="dot" w:pos="8306"/>
        </w:tabs>
      </w:pPr>
      <w:hyperlink w:anchor="_Toc575" w:history="1">
        <w:r>
          <w:rPr>
            <w:rFonts w:ascii="仿宋" w:eastAsia="仿宋" w:hAnsi="仿宋" w:cs="仿宋" w:hint="eastAsia"/>
            <w:lang w:eastAsia="zh-CN"/>
          </w:rPr>
          <w:t>九、安全与应急管理</w:t>
        </w:r>
        <w:r>
          <w:tab/>
        </w:r>
        <w:r>
          <w:fldChar w:fldCharType="begin"/>
        </w:r>
        <w:r>
          <w:instrText xml:space="preserve"> PAGEREF _Toc575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41" w:history="1">
        <w:r>
          <w:rPr>
            <w:rFonts w:ascii="仿宋" w:eastAsia="仿宋" w:hAnsi="仿宋" w:cs="仿宋" w:hint="eastAsia"/>
            <w:lang w:eastAsia="zh-CN"/>
          </w:rPr>
          <w:t>(一)、安全生产管理</w:t>
        </w:r>
        <w:r>
          <w:tab/>
        </w:r>
        <w:r>
          <w:fldChar w:fldCharType="begin"/>
        </w:r>
        <w:r>
          <w:instrText xml:space="preserve"> PAGEREF _Toc15541 \h </w:instrText>
        </w:r>
        <w:r>
          <w:fldChar w:fldCharType="separate"/>
        </w:r>
        <w:r>
          <w:t>44</w:t>
        </w:r>
        <w:r>
          <w:fldChar w:fldCharType="end"/>
        </w:r>
      </w:hyperlink>
    </w:p>
    <w:p>
      <w:pPr>
        <w:pStyle w:val="TOC2"/>
        <w:tabs>
          <w:tab w:val="right" w:leader="dot" w:pos="8306"/>
        </w:tabs>
      </w:pPr>
      <w:hyperlink w:anchor="_Toc6743" w:history="1">
        <w:r>
          <w:rPr>
            <w:rFonts w:ascii="仿宋" w:eastAsia="仿宋" w:hAnsi="仿宋" w:cs="仿宋" w:hint="eastAsia"/>
            <w:lang w:eastAsia="zh-CN"/>
          </w:rPr>
          <w:t>(二)、应急预案与响应</w:t>
        </w:r>
        <w:r>
          <w:tab/>
        </w:r>
        <w:r>
          <w:fldChar w:fldCharType="begin"/>
        </w:r>
        <w:r>
          <w:instrText xml:space="preserve"> PAGEREF _Toc6743 \h </w:instrText>
        </w:r>
        <w:r>
          <w:fldChar w:fldCharType="separate"/>
        </w:r>
        <w:r>
          <w:t>46</w:t>
        </w:r>
        <w:r>
          <w:fldChar w:fldCharType="end"/>
        </w:r>
      </w:hyperlink>
    </w:p>
    <w:p>
      <w:pPr>
        <w:pStyle w:val="TOC1"/>
        <w:tabs>
          <w:tab w:val="right" w:leader="dot" w:pos="8306"/>
        </w:tabs>
      </w:pPr>
      <w:hyperlink w:anchor="_Toc21907" w:history="1">
        <w:r>
          <w:rPr>
            <w:rFonts w:ascii="仿宋" w:eastAsia="仿宋" w:hAnsi="仿宋" w:cs="仿宋" w:hint="eastAsia"/>
            <w:lang w:eastAsia="zh-CN"/>
          </w:rPr>
          <w:t>十、环境保护与治理方案</w:t>
        </w:r>
        <w:r>
          <w:tab/>
        </w:r>
        <w:r>
          <w:fldChar w:fldCharType="begin"/>
        </w:r>
        <w:r>
          <w:instrText xml:space="preserve"> PAGEREF _Toc21907 \h </w:instrText>
        </w:r>
        <w:r>
          <w:fldChar w:fldCharType="separate"/>
        </w:r>
        <w:r>
          <w:t>47</w:t>
        </w:r>
        <w:r>
          <w:fldChar w:fldCharType="end"/>
        </w:r>
      </w:hyperlink>
    </w:p>
    <w:p>
      <w:pPr>
        <w:pStyle w:val="TOC2"/>
        <w:tabs>
          <w:tab w:val="right" w:leader="dot" w:pos="8306"/>
        </w:tabs>
      </w:pPr>
      <w:hyperlink w:anchor="_Toc30187" w:history="1">
        <w:r>
          <w:rPr>
            <w:rFonts w:ascii="仿宋" w:eastAsia="仿宋" w:hAnsi="仿宋" w:cs="仿宋" w:hint="eastAsia"/>
            <w:lang w:eastAsia="zh-CN"/>
          </w:rPr>
          <w:t>(一)、项目环境影响评估</w:t>
        </w:r>
        <w:r>
          <w:tab/>
        </w:r>
        <w:r>
          <w:fldChar w:fldCharType="begin"/>
        </w:r>
        <w:r>
          <w:instrText xml:space="preserve"> PAGEREF _Toc30187 \h </w:instrText>
        </w:r>
        <w:r>
          <w:fldChar w:fldCharType="separate"/>
        </w:r>
        <w:r>
          <w:t>47</w:t>
        </w:r>
        <w:r>
          <w:fldChar w:fldCharType="end"/>
        </w:r>
      </w:hyperlink>
    </w:p>
    <w:p>
      <w:pPr>
        <w:pStyle w:val="TOC2"/>
        <w:tabs>
          <w:tab w:val="right" w:leader="dot" w:pos="8306"/>
        </w:tabs>
      </w:pPr>
      <w:hyperlink w:anchor="_Toc29546" w:history="1">
        <w:r>
          <w:rPr>
            <w:rFonts w:ascii="仿宋" w:eastAsia="仿宋" w:hAnsi="仿宋" w:cs="仿宋" w:hint="eastAsia"/>
            <w:lang w:eastAsia="zh-CN"/>
          </w:rPr>
          <w:t>(二)、环境保护措施与治理方案</w:t>
        </w:r>
        <w:r>
          <w:tab/>
        </w:r>
        <w:r>
          <w:fldChar w:fldCharType="begin"/>
        </w:r>
        <w:r>
          <w:instrText xml:space="preserve"> PAGEREF _Toc29546 \h </w:instrText>
        </w:r>
        <w:r>
          <w:fldChar w:fldCharType="separate"/>
        </w:r>
        <w:r>
          <w:t>48</w:t>
        </w:r>
        <w:r>
          <w:fldChar w:fldCharType="end"/>
        </w:r>
      </w:hyperlink>
    </w:p>
    <w:p>
      <w:pPr>
        <w:pStyle w:val="TOC1"/>
        <w:tabs>
          <w:tab w:val="right" w:leader="dot" w:pos="8306"/>
        </w:tabs>
      </w:pPr>
      <w:hyperlink w:anchor="_Toc8517" w:history="1">
        <w:r>
          <w:rPr>
            <w:rFonts w:ascii="仿宋" w:eastAsia="仿宋" w:hAnsi="仿宋" w:cs="仿宋" w:hint="eastAsia"/>
            <w:lang w:eastAsia="zh-CN"/>
          </w:rPr>
          <w:t>十一、项目质量与标准</w:t>
        </w:r>
        <w:r>
          <w:tab/>
        </w:r>
        <w:r>
          <w:fldChar w:fldCharType="begin"/>
        </w:r>
        <w:r>
          <w:instrText xml:space="preserve"> PAGEREF _Toc8517 \h </w:instrText>
        </w:r>
        <w:r>
          <w:fldChar w:fldCharType="separate"/>
        </w:r>
        <w:r>
          <w:t>48</w:t>
        </w:r>
        <w:r>
          <w:fldChar w:fldCharType="end"/>
        </w:r>
      </w:hyperlink>
    </w:p>
    <w:p>
      <w:pPr>
        <w:pStyle w:val="TOC2"/>
        <w:tabs>
          <w:tab w:val="right" w:leader="dot" w:pos="8306"/>
        </w:tabs>
      </w:pPr>
      <w:hyperlink w:anchor="_Toc7898" w:history="1">
        <w:r>
          <w:rPr>
            <w:rFonts w:ascii="仿宋" w:eastAsia="仿宋" w:hAnsi="仿宋" w:cs="仿宋" w:hint="eastAsia"/>
            <w:lang w:eastAsia="zh-CN"/>
          </w:rPr>
          <w:t>(一)、质量保障体系</w:t>
        </w:r>
        <w:r>
          <w:tab/>
        </w:r>
        <w:r>
          <w:fldChar w:fldCharType="begin"/>
        </w:r>
        <w:r>
          <w:instrText xml:space="preserve"> PAGEREF _Toc7898 \h </w:instrText>
        </w:r>
        <w:r>
          <w:fldChar w:fldCharType="separate"/>
        </w:r>
        <w:r>
          <w:t>48</w:t>
        </w:r>
        <w:r>
          <w:fldChar w:fldCharType="end"/>
        </w:r>
      </w:hyperlink>
    </w:p>
    <w:p>
      <w:pPr>
        <w:pStyle w:val="TOC2"/>
        <w:tabs>
          <w:tab w:val="right" w:leader="dot" w:pos="8306"/>
        </w:tabs>
      </w:pPr>
      <w:hyperlink w:anchor="_Toc25115" w:history="1">
        <w:r>
          <w:rPr>
            <w:rFonts w:ascii="仿宋" w:eastAsia="仿宋" w:hAnsi="仿宋" w:cs="仿宋" w:hint="eastAsia"/>
            <w:lang w:eastAsia="zh-CN"/>
          </w:rPr>
          <w:t>(二)、标准化作业流程</w:t>
        </w:r>
        <w:r>
          <w:tab/>
        </w:r>
        <w:r>
          <w:fldChar w:fldCharType="begin"/>
        </w:r>
        <w:r>
          <w:instrText xml:space="preserve"> PAGEREF _Toc25115 \h </w:instrText>
        </w:r>
        <w:r>
          <w:fldChar w:fldCharType="separate"/>
        </w:r>
        <w:r>
          <w:t>50</w:t>
        </w:r>
        <w:r>
          <w:fldChar w:fldCharType="end"/>
        </w:r>
      </w:hyperlink>
    </w:p>
    <w:p>
      <w:pPr>
        <w:pStyle w:val="TOC2"/>
        <w:tabs>
          <w:tab w:val="right" w:leader="dot" w:pos="8306"/>
        </w:tabs>
      </w:pPr>
      <w:hyperlink w:anchor="_Toc12299" w:history="1">
        <w:r>
          <w:rPr>
            <w:rFonts w:ascii="仿宋" w:eastAsia="仿宋" w:hAnsi="仿宋" w:cs="仿宋" w:hint="eastAsia"/>
            <w:lang w:eastAsia="zh-CN"/>
          </w:rPr>
          <w:t>(三)、质量监控与评估</w:t>
        </w:r>
        <w:r>
          <w:tab/>
        </w:r>
        <w:r>
          <w:fldChar w:fldCharType="begin"/>
        </w:r>
        <w:r>
          <w:instrText xml:space="preserve"> PAGEREF _Toc12299 \h </w:instrText>
        </w:r>
        <w:r>
          <w:fldChar w:fldCharType="separate"/>
        </w:r>
        <w:r>
          <w:t>52</w:t>
        </w:r>
        <w:r>
          <w:fldChar w:fldCharType="end"/>
        </w:r>
      </w:hyperlink>
    </w:p>
    <w:p>
      <w:pPr>
        <w:pStyle w:val="TOC2"/>
        <w:tabs>
          <w:tab w:val="right" w:leader="dot" w:pos="8306"/>
        </w:tabs>
      </w:pPr>
      <w:hyperlink w:anchor="_Toc23572" w:history="1">
        <w:r>
          <w:rPr>
            <w:rFonts w:ascii="仿宋" w:eastAsia="仿宋" w:hAnsi="仿宋" w:cs="仿宋" w:hint="eastAsia"/>
            <w:lang w:eastAsia="zh-CN"/>
          </w:rPr>
          <w:t>(四)、质量改进计划</w:t>
        </w:r>
        <w:r>
          <w:tab/>
        </w:r>
        <w:r>
          <w:fldChar w:fldCharType="begin"/>
        </w:r>
        <w:r>
          <w:instrText xml:space="preserve"> PAGEREF _Toc23572 \h </w:instrText>
        </w:r>
        <w:r>
          <w:fldChar w:fldCharType="separate"/>
        </w:r>
        <w:r>
          <w:t>52</w:t>
        </w:r>
        <w:r>
          <w:fldChar w:fldCharType="end"/>
        </w:r>
      </w:hyperlink>
    </w:p>
    <w:p>
      <w:pPr>
        <w:pStyle w:val="TOC1"/>
        <w:tabs>
          <w:tab w:val="right" w:leader="dot" w:pos="8306"/>
        </w:tabs>
      </w:pPr>
      <w:hyperlink w:anchor="_Toc16286" w:history="1">
        <w:r>
          <w:rPr>
            <w:rFonts w:ascii="仿宋" w:eastAsia="仿宋" w:hAnsi="仿宋" w:cs="仿宋" w:hint="eastAsia"/>
            <w:lang w:eastAsia="zh-CN"/>
          </w:rPr>
          <w:t>十二、经济效益与社会效益优化</w:t>
        </w:r>
        <w:r>
          <w:tab/>
        </w:r>
        <w:r>
          <w:fldChar w:fldCharType="begin"/>
        </w:r>
        <w:r>
          <w:instrText xml:space="preserve"> PAGEREF _Toc16286 \h </w:instrText>
        </w:r>
        <w:r>
          <w:fldChar w:fldCharType="separate"/>
        </w:r>
        <w:r>
          <w:t>54</w:t>
        </w:r>
        <w:r>
          <w:fldChar w:fldCharType="end"/>
        </w:r>
      </w:hyperlink>
    </w:p>
    <w:p>
      <w:pPr>
        <w:pStyle w:val="TOC2"/>
        <w:tabs>
          <w:tab w:val="right" w:leader="dot" w:pos="8306"/>
        </w:tabs>
      </w:pPr>
      <w:hyperlink w:anchor="_Toc8830" w:history="1">
        <w:r>
          <w:rPr>
            <w:rFonts w:ascii="仿宋" w:eastAsia="仿宋" w:hAnsi="仿宋" w:cs="仿宋" w:hint="eastAsia"/>
            <w:lang w:eastAsia="zh-CN"/>
          </w:rPr>
          <w:t>(一)、经济效益提升策略</w:t>
        </w:r>
        <w:r>
          <w:tab/>
        </w:r>
        <w:r>
          <w:fldChar w:fldCharType="begin"/>
        </w:r>
        <w:r>
          <w:instrText xml:space="preserve"> PAGEREF _Toc8830 \h </w:instrText>
        </w:r>
        <w:r>
          <w:fldChar w:fldCharType="separate"/>
        </w:r>
        <w:r>
          <w:t>54</w:t>
        </w:r>
        <w:r>
          <w:fldChar w:fldCharType="end"/>
        </w:r>
      </w:hyperlink>
    </w:p>
    <w:p>
      <w:pPr>
        <w:pStyle w:val="TOC2"/>
        <w:tabs>
          <w:tab w:val="right" w:leader="dot" w:pos="8306"/>
        </w:tabs>
      </w:pPr>
      <w:hyperlink w:anchor="_Toc17430" w:history="1">
        <w:r>
          <w:rPr>
            <w:rFonts w:ascii="仿宋" w:eastAsia="仿宋" w:hAnsi="仿宋" w:cs="仿宋" w:hint="eastAsia"/>
            <w:lang w:eastAsia="zh-CN"/>
          </w:rPr>
          <w:t>(二)、社会效益增强方案</w:t>
        </w:r>
        <w:r>
          <w:tab/>
        </w:r>
        <w:r>
          <w:fldChar w:fldCharType="begin"/>
        </w:r>
        <w:r>
          <w:instrText xml:space="preserve"> PAGEREF _Toc17430 \h </w:instrText>
        </w:r>
        <w:r>
          <w:fldChar w:fldCharType="separate"/>
        </w:r>
        <w:r>
          <w:t>55</w:t>
        </w:r>
        <w:r>
          <w:fldChar w:fldCharType="end"/>
        </w:r>
      </w:hyperlink>
    </w:p>
    <w:p>
      <w:pPr>
        <w:pStyle w:val="TOC1"/>
        <w:tabs>
          <w:tab w:val="right" w:leader="dot" w:pos="8306"/>
        </w:tabs>
      </w:pPr>
      <w:hyperlink w:anchor="_Toc26770" w:history="1">
        <w:r>
          <w:rPr>
            <w:rFonts w:ascii="仿宋" w:eastAsia="仿宋" w:hAnsi="仿宋" w:cs="仿宋" w:hint="eastAsia"/>
            <w:lang w:eastAsia="zh-CN"/>
          </w:rPr>
          <w:t>十三、企业合规与伦理</w:t>
        </w:r>
        <w:r>
          <w:tab/>
        </w:r>
        <w:r>
          <w:fldChar w:fldCharType="begin"/>
        </w:r>
        <w:r>
          <w:instrText xml:space="preserve"> PAGEREF _Toc26770 \h </w:instrText>
        </w:r>
        <w:r>
          <w:fldChar w:fldCharType="separate"/>
        </w:r>
        <w:r>
          <w:t>56</w:t>
        </w:r>
        <w:r>
          <w:fldChar w:fldCharType="end"/>
        </w:r>
      </w:hyperlink>
    </w:p>
    <w:p>
      <w:pPr>
        <w:pStyle w:val="TOC2"/>
        <w:tabs>
          <w:tab w:val="right" w:leader="dot" w:pos="8306"/>
        </w:tabs>
      </w:pPr>
      <w:hyperlink w:anchor="_Toc26497" w:history="1">
        <w:r>
          <w:rPr>
            <w:rFonts w:ascii="仿宋" w:eastAsia="仿宋" w:hAnsi="仿宋" w:cs="仿宋" w:hint="eastAsia"/>
            <w:lang w:eastAsia="zh-CN"/>
          </w:rPr>
          <w:t>(一)、合规政策与程序</w:t>
        </w:r>
        <w:r>
          <w:tab/>
        </w:r>
        <w:r>
          <w:fldChar w:fldCharType="begin"/>
        </w:r>
        <w:r>
          <w:instrText xml:space="preserve"> PAGEREF _Toc26497 \h </w:instrText>
        </w:r>
        <w:r>
          <w:fldChar w:fldCharType="separate"/>
        </w:r>
        <w:r>
          <w:t>56</w:t>
        </w:r>
        <w:r>
          <w:fldChar w:fldCharType="end"/>
        </w:r>
      </w:hyperlink>
    </w:p>
    <w:p>
      <w:pPr>
        <w:pStyle w:val="TOC2"/>
        <w:tabs>
          <w:tab w:val="right" w:leader="dot" w:pos="8306"/>
        </w:tabs>
      </w:pPr>
      <w:hyperlink w:anchor="_Toc19708" w:history="1">
        <w:r>
          <w:rPr>
            <w:rFonts w:ascii="仿宋" w:eastAsia="仿宋" w:hAnsi="仿宋" w:cs="仿宋" w:hint="eastAsia"/>
            <w:lang w:eastAsia="zh-CN"/>
          </w:rPr>
          <w:t>(二)、伦理规范与培训</w:t>
        </w:r>
        <w:r>
          <w:tab/>
        </w:r>
        <w:r>
          <w:fldChar w:fldCharType="begin"/>
        </w:r>
        <w:r>
          <w:instrText xml:space="preserve"> PAGEREF _Toc19708 \h </w:instrText>
        </w:r>
        <w:r>
          <w:fldChar w:fldCharType="separate"/>
        </w:r>
        <w:r>
          <w:t>57</w:t>
        </w:r>
        <w:r>
          <w:fldChar w:fldCharType="end"/>
        </w:r>
      </w:hyperlink>
    </w:p>
    <w:p>
      <w:pPr>
        <w:pStyle w:val="TOC2"/>
        <w:tabs>
          <w:tab w:val="right" w:leader="dot" w:pos="8306"/>
        </w:tabs>
      </w:pPr>
      <w:hyperlink w:anchor="_Toc16232" w:history="1">
        <w:r>
          <w:rPr>
            <w:rFonts w:ascii="仿宋" w:eastAsia="仿宋" w:hAnsi="仿宋" w:cs="仿宋" w:hint="eastAsia"/>
            <w:lang w:eastAsia="zh-CN"/>
          </w:rPr>
          <w:t>(三)、合规风险评估</w:t>
        </w:r>
        <w:r>
          <w:tab/>
        </w:r>
        <w:r>
          <w:fldChar w:fldCharType="begin"/>
        </w:r>
        <w:r>
          <w:instrText xml:space="preserve"> PAGEREF _Toc16232 \h </w:instrText>
        </w:r>
        <w:r>
          <w:fldChar w:fldCharType="separate"/>
        </w:r>
        <w:r>
          <w:t>58</w:t>
        </w:r>
        <w:r>
          <w:fldChar w:fldCharType="end"/>
        </w:r>
      </w:hyperlink>
    </w:p>
    <w:p>
      <w:pPr>
        <w:pStyle w:val="TOC2"/>
        <w:tabs>
          <w:tab w:val="right" w:leader="dot" w:pos="8306"/>
        </w:tabs>
      </w:pPr>
      <w:hyperlink w:anchor="_Toc25216" w:history="1">
        <w:r>
          <w:rPr>
            <w:rFonts w:ascii="仿宋" w:eastAsia="仿宋" w:hAnsi="仿宋" w:cs="仿宋" w:hint="eastAsia"/>
            <w:lang w:eastAsia="zh-CN"/>
          </w:rPr>
          <w:t>(四)、合规监督与执行</w:t>
        </w:r>
        <w:r>
          <w:tab/>
        </w:r>
        <w:r>
          <w:fldChar w:fldCharType="begin"/>
        </w:r>
        <w:r>
          <w:instrText xml:space="preserve"> PAGEREF _Toc25216 \h </w:instrText>
        </w:r>
        <w:r>
          <w:fldChar w:fldCharType="separate"/>
        </w:r>
        <w:r>
          <w:t>59</w:t>
        </w:r>
        <w:r>
          <w:fldChar w:fldCharType="end"/>
        </w:r>
      </w:hyperlink>
    </w:p>
    <w:p>
      <w:pPr>
        <w:pStyle w:val="TOC1"/>
        <w:tabs>
          <w:tab w:val="right" w:leader="dot" w:pos="8306"/>
        </w:tabs>
      </w:pPr>
      <w:hyperlink w:anchor="_Toc8531" w:history="1">
        <w:r>
          <w:rPr>
            <w:rFonts w:ascii="仿宋" w:eastAsia="仿宋" w:hAnsi="仿宋" w:cs="仿宋" w:hint="eastAsia"/>
            <w:lang w:eastAsia="zh-CN"/>
          </w:rPr>
          <w:t>十四、成果转化与推广应用</w:t>
        </w:r>
        <w:r>
          <w:tab/>
        </w:r>
        <w:r>
          <w:fldChar w:fldCharType="begin"/>
        </w:r>
        <w:r>
          <w:instrText xml:space="preserve"> PAGEREF _Toc8531 \h </w:instrText>
        </w:r>
        <w:r>
          <w:fldChar w:fldCharType="separate"/>
        </w:r>
        <w:r>
          <w:t>60</w:t>
        </w:r>
        <w:r>
          <w:fldChar w:fldCharType="end"/>
        </w:r>
      </w:hyperlink>
    </w:p>
    <w:p>
      <w:pPr>
        <w:pStyle w:val="TOC2"/>
        <w:tabs>
          <w:tab w:val="right" w:leader="dot" w:pos="8306"/>
        </w:tabs>
      </w:pPr>
      <w:hyperlink w:anchor="_Toc26358" w:history="1">
        <w:r>
          <w:rPr>
            <w:rFonts w:ascii="仿宋" w:eastAsia="仿宋" w:hAnsi="仿宋" w:cs="仿宋" w:hint="eastAsia"/>
            <w:lang w:eastAsia="zh-CN"/>
          </w:rPr>
          <w:t>(一)、成果转化策略制定</w:t>
        </w:r>
        <w:r>
          <w:tab/>
        </w:r>
        <w:r>
          <w:fldChar w:fldCharType="begin"/>
        </w:r>
        <w:r>
          <w:instrText xml:space="preserve"> PAGEREF _Toc26358 \h </w:instrText>
        </w:r>
        <w:r>
          <w:fldChar w:fldCharType="separate"/>
        </w:r>
        <w:r>
          <w:t>60</w:t>
        </w:r>
        <w:r>
          <w:fldChar w:fldCharType="end"/>
        </w:r>
      </w:hyperlink>
    </w:p>
    <w:p>
      <w:pPr>
        <w:pStyle w:val="TOC2"/>
        <w:tabs>
          <w:tab w:val="right" w:leader="dot" w:pos="8306"/>
        </w:tabs>
      </w:pPr>
      <w:hyperlink w:anchor="_Toc24680" w:history="1">
        <w:r>
          <w:rPr>
            <w:rFonts w:ascii="仿宋" w:eastAsia="仿宋" w:hAnsi="仿宋" w:cs="仿宋" w:hint="eastAsia"/>
            <w:lang w:eastAsia="zh-CN"/>
          </w:rPr>
          <w:t>(二)、成果推广应用方案</w:t>
        </w:r>
        <w:r>
          <w:tab/>
        </w:r>
        <w:r>
          <w:fldChar w:fldCharType="begin"/>
        </w:r>
        <w:r>
          <w:instrText xml:space="preserve"> PAGEREF _Toc24680 \h </w:instrText>
        </w:r>
        <w:r>
          <w:fldChar w:fldCharType="separate"/>
        </w:r>
        <w:r>
          <w:t>61</w:t>
        </w:r>
        <w:r>
          <w:fldChar w:fldCharType="end"/>
        </w:r>
      </w:hyperlink>
    </w:p>
    <w:p>
      <w:pPr>
        <w:pStyle w:val="TOC1"/>
        <w:tabs>
          <w:tab w:val="right" w:leader="dot" w:pos="8306"/>
        </w:tabs>
      </w:pPr>
      <w:hyperlink w:anchor="_Toc25330" w:history="1">
        <w:r>
          <w:rPr>
            <w:rFonts w:ascii="仿宋" w:eastAsia="仿宋" w:hAnsi="仿宋" w:cs="仿宋" w:hint="eastAsia"/>
            <w:lang w:eastAsia="zh-CN"/>
          </w:rPr>
          <w:t>十五、知识产权管理与保护</w:t>
        </w:r>
        <w:r>
          <w:tab/>
        </w:r>
        <w:r>
          <w:fldChar w:fldCharType="begin"/>
        </w:r>
        <w:r>
          <w:instrText xml:space="preserve"> PAGEREF _Toc25330 \h </w:instrText>
        </w:r>
        <w:r>
          <w:fldChar w:fldCharType="separate"/>
        </w:r>
        <w:r>
          <w:t>63</w:t>
        </w:r>
        <w:r>
          <w:fldChar w:fldCharType="end"/>
        </w:r>
      </w:hyperlink>
    </w:p>
    <w:p>
      <w:pPr>
        <w:pStyle w:val="TOC2"/>
        <w:tabs>
          <w:tab w:val="right" w:leader="dot" w:pos="8306"/>
        </w:tabs>
      </w:pPr>
      <w:hyperlink w:anchor="_Toc25827" w:history="1">
        <w:r>
          <w:rPr>
            <w:rFonts w:ascii="仿宋" w:eastAsia="仿宋" w:hAnsi="仿宋" w:cs="仿宋" w:hint="eastAsia"/>
            <w:lang w:eastAsia="zh-CN"/>
          </w:rPr>
          <w:t>(一)、知识产权管理体系建设</w:t>
        </w:r>
        <w:r>
          <w:tab/>
        </w:r>
        <w:r>
          <w:fldChar w:fldCharType="begin"/>
        </w:r>
        <w:r>
          <w:instrText xml:space="preserve"> PAGEREF _Toc25827 \h </w:instrText>
        </w:r>
        <w:r>
          <w:fldChar w:fldCharType="separate"/>
        </w:r>
        <w:r>
          <w:t>63</w:t>
        </w:r>
        <w:r>
          <w:fldChar w:fldCharType="end"/>
        </w:r>
      </w:hyperlink>
    </w:p>
    <w:p>
      <w:pPr>
        <w:pStyle w:val="TOC2"/>
        <w:tabs>
          <w:tab w:val="right" w:leader="dot" w:pos="8306"/>
        </w:tabs>
      </w:pPr>
      <w:hyperlink w:anchor="_Toc32719" w:history="1">
        <w:r>
          <w:rPr>
            <w:rFonts w:ascii="仿宋" w:eastAsia="仿宋" w:hAnsi="仿宋" w:cs="仿宋" w:hint="eastAsia"/>
            <w:lang w:eastAsia="zh-CN"/>
          </w:rPr>
          <w:t>(二)、知识产权保护措施</w:t>
        </w:r>
        <w:r>
          <w:tab/>
        </w:r>
        <w:r>
          <w:fldChar w:fldCharType="begin"/>
        </w:r>
        <w:r>
          <w:instrText xml:space="preserve"> PAGEREF _Toc32719 \h </w:instrText>
        </w:r>
        <w:r>
          <w:fldChar w:fldCharType="separate"/>
        </w:r>
        <w:r>
          <w:t>64</w:t>
        </w:r>
        <w:r>
          <w:fldChar w:fldCharType="end"/>
        </w:r>
      </w:hyperlink>
    </w:p>
    <w:p>
      <w:pPr>
        <w:pStyle w:val="TOC1"/>
        <w:tabs>
          <w:tab w:val="right" w:leader="dot" w:pos="8306"/>
        </w:tabs>
      </w:pPr>
      <w:hyperlink w:anchor="_Toc21634" w:history="1">
        <w:r>
          <w:rPr>
            <w:rFonts w:ascii="仿宋" w:eastAsia="仿宋" w:hAnsi="仿宋" w:cs="仿宋" w:hint="eastAsia"/>
            <w:lang w:eastAsia="zh-CN"/>
          </w:rPr>
          <w:t>十六、合作与交流机制建立</w:t>
        </w:r>
        <w:r>
          <w:tab/>
        </w:r>
        <w:r>
          <w:fldChar w:fldCharType="begin"/>
        </w:r>
        <w:r>
          <w:instrText xml:space="preserve"> PAGEREF _Toc21634 \h </w:instrText>
        </w:r>
        <w:r>
          <w:fldChar w:fldCharType="separate"/>
        </w:r>
        <w:r>
          <w:t>65</w:t>
        </w:r>
        <w:r>
          <w:fldChar w:fldCharType="end"/>
        </w:r>
      </w:hyperlink>
    </w:p>
    <w:p>
      <w:pPr>
        <w:pStyle w:val="TOC2"/>
        <w:tabs>
          <w:tab w:val="right" w:leader="dot" w:pos="8306"/>
        </w:tabs>
      </w:pPr>
      <w:hyperlink w:anchor="_Toc3833" w:history="1">
        <w:r>
          <w:rPr>
            <w:rFonts w:ascii="仿宋" w:eastAsia="仿宋" w:hAnsi="仿宋" w:cs="仿宋" w:hint="eastAsia"/>
            <w:lang w:eastAsia="zh-CN"/>
          </w:rPr>
          <w:t>(一)、合作伙伴选择与合作方式</w:t>
        </w:r>
        <w:r>
          <w:tab/>
        </w:r>
        <w:r>
          <w:fldChar w:fldCharType="begin"/>
        </w:r>
        <w:r>
          <w:instrText xml:space="preserve"> PAGEREF _Toc3833 \h </w:instrText>
        </w:r>
        <w:r>
          <w:fldChar w:fldCharType="separate"/>
        </w:r>
        <w:r>
          <w:t>65</w:t>
        </w:r>
        <w:r>
          <w:fldChar w:fldCharType="end"/>
        </w:r>
      </w:hyperlink>
    </w:p>
    <w:p>
      <w:pPr>
        <w:pStyle w:val="TOC2"/>
        <w:tabs>
          <w:tab w:val="right" w:leader="dot" w:pos="8306"/>
        </w:tabs>
      </w:pPr>
      <w:hyperlink w:anchor="_Toc31509" w:history="1">
        <w:r>
          <w:rPr>
            <w:rFonts w:ascii="仿宋" w:eastAsia="仿宋" w:hAnsi="仿宋" w:cs="仿宋" w:hint="eastAsia"/>
            <w:lang w:eastAsia="zh-CN"/>
          </w:rPr>
          <w:t>(二)、交流与合作平台搭建</w:t>
        </w:r>
        <w:r>
          <w:tab/>
        </w:r>
        <w:r>
          <w:fldChar w:fldCharType="begin"/>
        </w:r>
        <w:r>
          <w:instrText xml:space="preserve"> PAGEREF _Toc31509 \h </w:instrText>
        </w:r>
        <w:r>
          <w:fldChar w:fldCharType="separate"/>
        </w:r>
        <w:r>
          <w:t>67</w:t>
        </w:r>
        <w:r>
          <w:fldChar w:fldCharType="end"/>
        </w:r>
      </w:hyperlink>
    </w:p>
    <w:p>
      <w:pPr>
        <w:pStyle w:val="TOC1"/>
        <w:tabs>
          <w:tab w:val="right" w:leader="dot" w:pos="8306"/>
        </w:tabs>
      </w:pPr>
      <w:hyperlink w:anchor="_Toc21675" w:history="1">
        <w:r>
          <w:rPr>
            <w:rFonts w:ascii="仿宋" w:eastAsia="仿宋" w:hAnsi="仿宋" w:cs="仿宋" w:hint="eastAsia"/>
            <w:lang w:eastAsia="zh-CN"/>
          </w:rPr>
          <w:t>十七、法律法规与政策遵循</w:t>
        </w:r>
        <w:r>
          <w:tab/>
        </w:r>
        <w:r>
          <w:fldChar w:fldCharType="begin"/>
        </w:r>
        <w:r>
          <w:instrText xml:space="preserve"> PAGEREF _Toc21675 \h </w:instrText>
        </w:r>
        <w:r>
          <w:fldChar w:fldCharType="separate"/>
        </w:r>
        <w:r>
          <w:t>68</w:t>
        </w:r>
        <w:r>
          <w:fldChar w:fldCharType="end"/>
        </w:r>
      </w:hyperlink>
    </w:p>
    <w:p>
      <w:pPr>
        <w:pStyle w:val="TOC2"/>
        <w:tabs>
          <w:tab w:val="right" w:leader="dot" w:pos="8306"/>
        </w:tabs>
      </w:pPr>
      <w:hyperlink w:anchor="_Toc23767" w:history="1">
        <w:r>
          <w:rPr>
            <w:rFonts w:ascii="仿宋" w:eastAsia="仿宋" w:hAnsi="仿宋" w:cs="仿宋" w:hint="eastAsia"/>
            <w:lang w:eastAsia="zh-CN"/>
          </w:rPr>
          <w:t>(一)、法律法规遵守</w:t>
        </w:r>
        <w:r>
          <w:tab/>
        </w:r>
        <w:r>
          <w:fldChar w:fldCharType="begin"/>
        </w:r>
        <w:r>
          <w:instrText xml:space="preserve"> PAGEREF _Toc23767 \h </w:instrText>
        </w:r>
        <w:r>
          <w:fldChar w:fldCharType="separate"/>
        </w:r>
        <w:r>
          <w:t>68</w:t>
        </w:r>
        <w:r>
          <w:fldChar w:fldCharType="end"/>
        </w:r>
      </w:hyperlink>
    </w:p>
    <w:p>
      <w:pPr>
        <w:pStyle w:val="TOC2"/>
        <w:tabs>
          <w:tab w:val="right" w:leader="dot" w:pos="8306"/>
        </w:tabs>
      </w:pPr>
      <w:hyperlink w:anchor="_Toc31102" w:history="1">
        <w:r>
          <w:rPr>
            <w:rFonts w:ascii="仿宋" w:eastAsia="仿宋" w:hAnsi="仿宋" w:cs="仿宋" w:hint="eastAsia"/>
            <w:lang w:eastAsia="zh-CN"/>
          </w:rPr>
          <w:t>(二)、政策导向与利用</w:t>
        </w:r>
        <w:r>
          <w:tab/>
        </w:r>
        <w:r>
          <w:fldChar w:fldCharType="begin"/>
        </w:r>
        <w:r>
          <w:instrText xml:space="preserve"> PAGEREF _Toc31102 \h </w:instrText>
        </w:r>
        <w:r>
          <w:fldChar w:fldCharType="separate"/>
        </w:r>
        <w:r>
          <w:t>69</w:t>
        </w:r>
        <w:r>
          <w:fldChar w:fldCharType="end"/>
        </w:r>
      </w:hyperlink>
    </w:p>
    <w:p>
      <w:pPr>
        <w:pStyle w:val="TOC1"/>
        <w:tabs>
          <w:tab w:val="right" w:leader="dot" w:pos="8306"/>
        </w:tabs>
      </w:pPr>
      <w:hyperlink w:anchor="_Toc26677" w:history="1">
        <w:r>
          <w:rPr>
            <w:rFonts w:ascii="仿宋" w:eastAsia="仿宋" w:hAnsi="仿宋" w:cs="仿宋" w:hint="eastAsia"/>
            <w:lang w:eastAsia="zh-CN"/>
          </w:rPr>
          <w:t>十八、创新驱动与持续发展</w:t>
        </w:r>
        <w:r>
          <w:tab/>
        </w:r>
        <w:r>
          <w:fldChar w:fldCharType="begin"/>
        </w:r>
        <w:r>
          <w:instrText xml:space="preserve"> PAGEREF _Toc26677 \h </w:instrText>
        </w:r>
        <w:r>
          <w:fldChar w:fldCharType="separate"/>
        </w:r>
        <w:r>
          <w:t>70</w:t>
        </w:r>
        <w:r>
          <w:fldChar w:fldCharType="end"/>
        </w:r>
      </w:hyperlink>
    </w:p>
    <w:p>
      <w:pPr>
        <w:pStyle w:val="TOC2"/>
        <w:tabs>
          <w:tab w:val="right" w:leader="dot" w:pos="8306"/>
        </w:tabs>
      </w:pPr>
      <w:hyperlink w:anchor="_Toc24950" w:history="1">
        <w:r>
          <w:rPr>
            <w:rFonts w:ascii="仿宋" w:eastAsia="仿宋" w:hAnsi="仿宋" w:cs="仿宋" w:hint="eastAsia"/>
            <w:lang w:eastAsia="zh-CN"/>
          </w:rPr>
          <w:t>(一)、创新驱动战略实施</w:t>
        </w:r>
        <w:r>
          <w:tab/>
        </w:r>
        <w:r>
          <w:fldChar w:fldCharType="begin"/>
        </w:r>
        <w:r>
          <w:instrText xml:space="preserve"> PAGEREF _Toc24950 \h </w:instrText>
        </w:r>
        <w:r>
          <w:fldChar w:fldCharType="separate"/>
        </w:r>
        <w:r>
          <w:t>70</w:t>
        </w:r>
        <w:r>
          <w:fldChar w:fldCharType="end"/>
        </w:r>
      </w:hyperlink>
    </w:p>
    <w:p>
      <w:pPr>
        <w:pStyle w:val="TOC2"/>
        <w:tabs>
          <w:tab w:val="right" w:leader="dot" w:pos="8306"/>
        </w:tabs>
      </w:pPr>
      <w:hyperlink w:anchor="_Toc11058" w:history="1">
        <w:r>
          <w:rPr>
            <w:rFonts w:ascii="仿宋" w:eastAsia="仿宋" w:hAnsi="仿宋" w:cs="仿宋" w:hint="eastAsia"/>
            <w:lang w:eastAsia="zh-CN"/>
          </w:rPr>
          <w:t>(二)、持续发展路径探索</w:t>
        </w:r>
        <w:r>
          <w:tab/>
        </w:r>
        <w:r>
          <w:fldChar w:fldCharType="begin"/>
        </w:r>
        <w:r>
          <w:instrText xml:space="preserve"> PAGEREF _Toc11058 \h </w:instrText>
        </w:r>
        <w:r>
          <w:fldChar w:fldCharType="separate"/>
        </w:r>
        <w:r>
          <w:t>72</w:t>
        </w:r>
        <w:r>
          <w:fldChar w:fldCharType="end"/>
        </w:r>
      </w:hyperlink>
    </w:p>
    <w:p>
      <w:pPr>
        <w:pStyle w:val="TOC1"/>
        <w:tabs>
          <w:tab w:val="right" w:leader="dot" w:pos="8306"/>
        </w:tabs>
      </w:pPr>
      <w:hyperlink w:anchor="_Toc23665" w:history="1">
        <w:r>
          <w:rPr>
            <w:rFonts w:ascii="仿宋" w:eastAsia="仿宋" w:hAnsi="仿宋" w:cs="仿宋" w:hint="eastAsia"/>
            <w:lang w:eastAsia="zh-CN"/>
          </w:rPr>
          <w:t>十九、质量管理与控制</w:t>
        </w:r>
        <w:r>
          <w:tab/>
        </w:r>
        <w:r>
          <w:fldChar w:fldCharType="begin"/>
        </w:r>
        <w:r>
          <w:instrText xml:space="preserve"> PAGEREF _Toc23665 \h </w:instrText>
        </w:r>
        <w:r>
          <w:fldChar w:fldCharType="separate"/>
        </w:r>
        <w:r>
          <w:t>76</w:t>
        </w:r>
        <w:r>
          <w:fldChar w:fldCharType="end"/>
        </w:r>
      </w:hyperlink>
    </w:p>
    <w:p>
      <w:pPr>
        <w:pStyle w:val="TOC2"/>
        <w:tabs>
          <w:tab w:val="right" w:leader="dot" w:pos="8306"/>
        </w:tabs>
      </w:pPr>
      <w:hyperlink w:anchor="_Toc20619" w:history="1">
        <w:r>
          <w:rPr>
            <w:rFonts w:ascii="仿宋" w:eastAsia="仿宋" w:hAnsi="仿宋" w:cs="仿宋" w:hint="eastAsia"/>
            <w:lang w:eastAsia="zh-CN"/>
          </w:rPr>
          <w:t>(一)、质量管理体系建设</w:t>
        </w:r>
        <w:r>
          <w:tab/>
        </w:r>
        <w:r>
          <w:fldChar w:fldCharType="begin"/>
        </w:r>
        <w:r>
          <w:instrText xml:space="preserve"> PAGEREF _Toc20619 \h </w:instrText>
        </w:r>
        <w:r>
          <w:fldChar w:fldCharType="separate"/>
        </w:r>
        <w:r>
          <w:t>76</w:t>
        </w:r>
        <w:r>
          <w:fldChar w:fldCharType="end"/>
        </w:r>
      </w:hyperlink>
    </w:p>
    <w:p>
      <w:pPr>
        <w:pStyle w:val="TOC2"/>
        <w:tabs>
          <w:tab w:val="right" w:leader="dot" w:pos="8306"/>
        </w:tabs>
      </w:pPr>
      <w:hyperlink w:anchor="_Toc809" w:history="1">
        <w:r>
          <w:rPr>
            <w:rFonts w:ascii="仿宋" w:eastAsia="仿宋" w:hAnsi="仿宋" w:cs="仿宋" w:hint="eastAsia"/>
            <w:lang w:eastAsia="zh-CN"/>
          </w:rPr>
          <w:t>(二)、质量控制措施</w:t>
        </w:r>
        <w:r>
          <w:tab/>
        </w:r>
        <w:r>
          <w:fldChar w:fldCharType="begin"/>
        </w:r>
        <w:r>
          <w:instrText xml:space="preserve"> PAGEREF _Toc809 \h </w:instrText>
        </w:r>
        <w:r>
          <w:fldChar w:fldCharType="separate"/>
        </w:r>
        <w:r>
          <w:t>77</w:t>
        </w:r>
        <w:r>
          <w:fldChar w:fldCharType="end"/>
        </w:r>
      </w:hyperlink>
    </w:p>
    <w:p>
      <w:pPr>
        <w:pStyle w:val="TOC1"/>
        <w:tabs>
          <w:tab w:val="right" w:leader="dot" w:pos="8306"/>
        </w:tabs>
      </w:pPr>
      <w:hyperlink w:anchor="_Toc2878" w:history="1">
        <w:r>
          <w:rPr>
            <w:rFonts w:ascii="仿宋" w:eastAsia="仿宋" w:hAnsi="仿宋" w:cs="仿宋" w:hint="eastAsia"/>
            <w:lang w:eastAsia="zh-CN"/>
          </w:rPr>
          <w:t>二十、人力资源管理与开发</w:t>
        </w:r>
        <w:r>
          <w:tab/>
        </w:r>
        <w:r>
          <w:fldChar w:fldCharType="begin"/>
        </w:r>
        <w:r>
          <w:instrText xml:space="preserve"> PAGEREF _Toc2878 \h </w:instrText>
        </w:r>
        <w:r>
          <w:fldChar w:fldCharType="separate"/>
        </w:r>
        <w:r>
          <w:t>79</w:t>
        </w:r>
        <w:r>
          <w:fldChar w:fldCharType="end"/>
        </w:r>
      </w:hyperlink>
    </w:p>
    <w:p>
      <w:pPr>
        <w:pStyle w:val="TOC2"/>
        <w:tabs>
          <w:tab w:val="right" w:leader="dot" w:pos="8306"/>
        </w:tabs>
      </w:pPr>
      <w:hyperlink w:anchor="_Toc27940" w:history="1">
        <w:r>
          <w:rPr>
            <w:rFonts w:ascii="仿宋" w:eastAsia="仿宋" w:hAnsi="仿宋" w:cs="仿宋" w:hint="eastAsia"/>
            <w:lang w:eastAsia="zh-CN"/>
          </w:rPr>
          <w:t>(一)、人力资源规划</w:t>
        </w:r>
        <w:r>
          <w:tab/>
        </w:r>
        <w:r>
          <w:fldChar w:fldCharType="begin"/>
        </w:r>
        <w:r>
          <w:instrText xml:space="preserve"> PAGEREF _Toc27940 \h </w:instrText>
        </w:r>
        <w:r>
          <w:fldChar w:fldCharType="separate"/>
        </w:r>
        <w:r>
          <w:t>79</w:t>
        </w:r>
        <w:r>
          <w:fldChar w:fldCharType="end"/>
        </w:r>
      </w:hyperlink>
    </w:p>
    <w:p>
      <w:pPr>
        <w:pStyle w:val="TOC2"/>
        <w:tabs>
          <w:tab w:val="right" w:leader="dot" w:pos="8306"/>
        </w:tabs>
      </w:pPr>
      <w:hyperlink w:anchor="_Toc2864" w:history="1">
        <w:r>
          <w:rPr>
            <w:rFonts w:ascii="仿宋" w:eastAsia="仿宋" w:hAnsi="仿宋" w:cs="仿宋" w:hint="eastAsia"/>
            <w:lang w:eastAsia="zh-CN"/>
          </w:rPr>
          <w:t>(二)、人力资源开发与培训</w:t>
        </w:r>
        <w:r>
          <w:tab/>
        </w:r>
        <w:r>
          <w:fldChar w:fldCharType="begin"/>
        </w:r>
        <w:r>
          <w:instrText xml:space="preserve"> PAGEREF _Toc2864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0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824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型多功能电动机保护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子型多功能电动机保护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315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子型多功能电动机保护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子型多功能电动机保护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子型多功能电动机保护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655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886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在电子型多功能电动机保护器项目启动前，将进行一系列深入的地质调查，包括钻探和土壤取样，以深入了解项目区域的地层结构和土壤组成。特别是对于土壤的承载能力和地下水位的深度进行详细评估。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完成初始的地质风险评估后，电子型多功能电动机保护器项目将安装长期地质监测设备，如倾斜仪、裂缝计和地下水位计，以持续监测地质条件的变化。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903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0854"/>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8344"/>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9796"/>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https://d.book118.com/997041045020006041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23766D"/>
    <w:rsid w:val="3F2376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7041045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2024-02-05T22:56:00Z</dcterms:created>
  <dcterms:modified xsi:type="dcterms:W3CDTF">2024-02-05T22:57:13Z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B7010BDCBBD6449F80FA076C41D89F74_11</vt:lpwstr>
  </property>
  <property fmtid="{D5CDD505-2E9C-101B-9397-08002B2CF9AE}" pid="3" name="KSOProductBuildVer">
    <vt:lpwstr>2052-12.1.0.16250</vt:lpwstr>
  </property>
</Properties>
</file>