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紫外分析仪项目建设方案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441" w:history="1">
        <w:r>
          <w:rPr>
            <w:rFonts w:ascii="仿宋" w:eastAsia="仿宋" w:hAnsi="仿宋" w:cs="仿宋" w:hint="eastAsia"/>
            <w:lang w:eastAsia="zh-CN"/>
          </w:rPr>
          <w:t>前言</w:t>
        </w:r>
        <w:r>
          <w:tab/>
        </w:r>
        <w:r>
          <w:fldChar w:fldCharType="begin"/>
        </w:r>
        <w:r>
          <w:instrText xml:space="preserve"> PAGEREF _Toc4441 \h </w:instrText>
        </w:r>
        <w:r>
          <w:fldChar w:fldCharType="separate"/>
        </w:r>
        <w:r>
          <w:t>3</w:t>
        </w:r>
        <w:r>
          <w:fldChar w:fldCharType="end"/>
        </w:r>
      </w:hyperlink>
    </w:p>
    <w:p>
      <w:pPr>
        <w:pStyle w:val="TOC1"/>
        <w:tabs>
          <w:tab w:val="right" w:leader="dot" w:pos="8306"/>
        </w:tabs>
      </w:pPr>
      <w:hyperlink w:anchor="_Toc7769" w:history="1">
        <w:r>
          <w:rPr>
            <w:rFonts w:ascii="仿宋" w:eastAsia="仿宋" w:hAnsi="仿宋" w:cs="仿宋" w:hint="eastAsia"/>
            <w:lang w:eastAsia="zh-CN"/>
          </w:rPr>
          <w:t>一、紫外分析仪项目概论</w:t>
        </w:r>
        <w:r>
          <w:tab/>
        </w:r>
        <w:r>
          <w:fldChar w:fldCharType="begin"/>
        </w:r>
        <w:r>
          <w:instrText xml:space="preserve"> PAGEREF _Toc7769 \h </w:instrText>
        </w:r>
        <w:r>
          <w:fldChar w:fldCharType="separate"/>
        </w:r>
        <w:r>
          <w:t>3</w:t>
        </w:r>
        <w:r>
          <w:fldChar w:fldCharType="end"/>
        </w:r>
      </w:hyperlink>
    </w:p>
    <w:p>
      <w:pPr>
        <w:pStyle w:val="TOC2"/>
        <w:tabs>
          <w:tab w:val="right" w:leader="dot" w:pos="8306"/>
        </w:tabs>
      </w:pPr>
      <w:hyperlink w:anchor="_Toc2259" w:history="1">
        <w:r>
          <w:rPr>
            <w:rFonts w:ascii="仿宋" w:eastAsia="仿宋" w:hAnsi="仿宋" w:cs="仿宋" w:hint="eastAsia"/>
            <w:lang w:eastAsia="zh-CN"/>
          </w:rPr>
          <w:t>(一)、项目申报单位概况</w:t>
        </w:r>
        <w:r>
          <w:tab/>
        </w:r>
        <w:r>
          <w:fldChar w:fldCharType="begin"/>
        </w:r>
        <w:r>
          <w:instrText xml:space="preserve"> PAGEREF _Toc2259 \h </w:instrText>
        </w:r>
        <w:r>
          <w:fldChar w:fldCharType="separate"/>
        </w:r>
        <w:r>
          <w:t>3</w:t>
        </w:r>
        <w:r>
          <w:fldChar w:fldCharType="end"/>
        </w:r>
      </w:hyperlink>
    </w:p>
    <w:p>
      <w:pPr>
        <w:pStyle w:val="TOC2"/>
        <w:tabs>
          <w:tab w:val="right" w:leader="dot" w:pos="8306"/>
        </w:tabs>
      </w:pPr>
      <w:hyperlink w:anchor="_Toc3882" w:history="1">
        <w:r>
          <w:rPr>
            <w:rFonts w:ascii="仿宋" w:eastAsia="仿宋" w:hAnsi="仿宋" w:cs="仿宋" w:hint="eastAsia"/>
            <w:lang w:eastAsia="zh-CN"/>
          </w:rPr>
          <w:t>(二)、项目概况</w:t>
        </w:r>
        <w:r>
          <w:tab/>
        </w:r>
        <w:r>
          <w:fldChar w:fldCharType="begin"/>
        </w:r>
        <w:r>
          <w:instrText xml:space="preserve"> PAGEREF _Toc3882 \h </w:instrText>
        </w:r>
        <w:r>
          <w:fldChar w:fldCharType="separate"/>
        </w:r>
        <w:r>
          <w:t>4</w:t>
        </w:r>
        <w:r>
          <w:fldChar w:fldCharType="end"/>
        </w:r>
      </w:hyperlink>
    </w:p>
    <w:p>
      <w:pPr>
        <w:pStyle w:val="TOC1"/>
        <w:tabs>
          <w:tab w:val="right" w:leader="dot" w:pos="8306"/>
        </w:tabs>
      </w:pPr>
      <w:hyperlink w:anchor="_Toc31811" w:history="1">
        <w:r>
          <w:rPr>
            <w:rFonts w:ascii="仿宋" w:eastAsia="仿宋" w:hAnsi="仿宋" w:cs="仿宋" w:hint="eastAsia"/>
            <w:lang w:eastAsia="zh-CN"/>
          </w:rPr>
          <w:t>二、项目选址研究</w:t>
        </w:r>
        <w:r>
          <w:tab/>
        </w:r>
        <w:r>
          <w:fldChar w:fldCharType="begin"/>
        </w:r>
        <w:r>
          <w:instrText xml:space="preserve"> PAGEREF _Toc31811 \h </w:instrText>
        </w:r>
        <w:r>
          <w:fldChar w:fldCharType="separate"/>
        </w:r>
        <w:r>
          <w:t>7</w:t>
        </w:r>
        <w:r>
          <w:fldChar w:fldCharType="end"/>
        </w:r>
      </w:hyperlink>
    </w:p>
    <w:p>
      <w:pPr>
        <w:pStyle w:val="TOC2"/>
        <w:tabs>
          <w:tab w:val="right" w:leader="dot" w:pos="8306"/>
        </w:tabs>
      </w:pPr>
      <w:hyperlink w:anchor="_Toc74" w:history="1">
        <w:r>
          <w:rPr>
            <w:rFonts w:ascii="仿宋" w:eastAsia="仿宋" w:hAnsi="仿宋" w:cs="仿宋" w:hint="eastAsia"/>
            <w:lang w:eastAsia="zh-CN"/>
          </w:rPr>
          <w:t>(一)、项目选址原则</w:t>
        </w:r>
        <w:r>
          <w:tab/>
        </w:r>
        <w:r>
          <w:fldChar w:fldCharType="begin"/>
        </w:r>
        <w:r>
          <w:instrText xml:space="preserve"> PAGEREF _Toc74 \h </w:instrText>
        </w:r>
        <w:r>
          <w:fldChar w:fldCharType="separate"/>
        </w:r>
        <w:r>
          <w:t>7</w:t>
        </w:r>
        <w:r>
          <w:fldChar w:fldCharType="end"/>
        </w:r>
      </w:hyperlink>
    </w:p>
    <w:p>
      <w:pPr>
        <w:pStyle w:val="TOC2"/>
        <w:tabs>
          <w:tab w:val="right" w:leader="dot" w:pos="8306"/>
        </w:tabs>
      </w:pPr>
      <w:hyperlink w:anchor="_Toc28463" w:history="1">
        <w:r>
          <w:rPr>
            <w:rFonts w:ascii="仿宋" w:eastAsia="仿宋" w:hAnsi="仿宋" w:cs="仿宋" w:hint="eastAsia"/>
            <w:lang w:eastAsia="zh-CN"/>
          </w:rPr>
          <w:t>(二)、项目选址</w:t>
        </w:r>
        <w:r>
          <w:tab/>
        </w:r>
        <w:r>
          <w:fldChar w:fldCharType="begin"/>
        </w:r>
        <w:r>
          <w:instrText xml:space="preserve"> PAGEREF _Toc28463 \h </w:instrText>
        </w:r>
        <w:r>
          <w:fldChar w:fldCharType="separate"/>
        </w:r>
        <w:r>
          <w:t>10</w:t>
        </w:r>
        <w:r>
          <w:fldChar w:fldCharType="end"/>
        </w:r>
      </w:hyperlink>
    </w:p>
    <w:p>
      <w:pPr>
        <w:pStyle w:val="TOC2"/>
        <w:tabs>
          <w:tab w:val="right" w:leader="dot" w:pos="8306"/>
        </w:tabs>
      </w:pPr>
      <w:hyperlink w:anchor="_Toc23238" w:history="1">
        <w:r>
          <w:rPr>
            <w:rFonts w:ascii="仿宋" w:eastAsia="仿宋" w:hAnsi="仿宋" w:cs="仿宋" w:hint="eastAsia"/>
            <w:lang w:eastAsia="zh-CN"/>
          </w:rPr>
          <w:t>(三)、建设条件分析</w:t>
        </w:r>
        <w:r>
          <w:tab/>
        </w:r>
        <w:r>
          <w:fldChar w:fldCharType="begin"/>
        </w:r>
        <w:r>
          <w:instrText xml:space="preserve"> PAGEREF _Toc23238 \h </w:instrText>
        </w:r>
        <w:r>
          <w:fldChar w:fldCharType="separate"/>
        </w:r>
        <w:r>
          <w:t>12</w:t>
        </w:r>
        <w:r>
          <w:fldChar w:fldCharType="end"/>
        </w:r>
      </w:hyperlink>
    </w:p>
    <w:p>
      <w:pPr>
        <w:pStyle w:val="TOC2"/>
        <w:tabs>
          <w:tab w:val="right" w:leader="dot" w:pos="8306"/>
        </w:tabs>
      </w:pPr>
      <w:hyperlink w:anchor="_Toc13215" w:history="1">
        <w:r>
          <w:rPr>
            <w:rFonts w:ascii="仿宋" w:eastAsia="仿宋" w:hAnsi="仿宋" w:cs="仿宋" w:hint="eastAsia"/>
            <w:lang w:eastAsia="zh-CN"/>
          </w:rPr>
          <w:t>(四)、用地控制指标</w:t>
        </w:r>
        <w:r>
          <w:tab/>
        </w:r>
        <w:r>
          <w:fldChar w:fldCharType="begin"/>
        </w:r>
        <w:r>
          <w:instrText xml:space="preserve"> PAGEREF _Toc13215 \h </w:instrText>
        </w:r>
        <w:r>
          <w:fldChar w:fldCharType="separate"/>
        </w:r>
        <w:r>
          <w:t>14</w:t>
        </w:r>
        <w:r>
          <w:fldChar w:fldCharType="end"/>
        </w:r>
      </w:hyperlink>
    </w:p>
    <w:p>
      <w:pPr>
        <w:pStyle w:val="TOC2"/>
        <w:tabs>
          <w:tab w:val="right" w:leader="dot" w:pos="8306"/>
        </w:tabs>
      </w:pPr>
      <w:hyperlink w:anchor="_Toc18668" w:history="1">
        <w:r>
          <w:rPr>
            <w:rFonts w:ascii="仿宋" w:eastAsia="仿宋" w:hAnsi="仿宋" w:cs="仿宋" w:hint="eastAsia"/>
            <w:lang w:eastAsia="zh-CN"/>
          </w:rPr>
          <w:t>(五)、地总体要求</w:t>
        </w:r>
        <w:r>
          <w:tab/>
        </w:r>
        <w:r>
          <w:fldChar w:fldCharType="begin"/>
        </w:r>
        <w:r>
          <w:instrText xml:space="preserve"> PAGEREF _Toc18668 \h </w:instrText>
        </w:r>
        <w:r>
          <w:fldChar w:fldCharType="separate"/>
        </w:r>
        <w:r>
          <w:t>15</w:t>
        </w:r>
        <w:r>
          <w:fldChar w:fldCharType="end"/>
        </w:r>
      </w:hyperlink>
    </w:p>
    <w:p>
      <w:pPr>
        <w:pStyle w:val="TOC2"/>
        <w:tabs>
          <w:tab w:val="right" w:leader="dot" w:pos="8306"/>
        </w:tabs>
      </w:pPr>
      <w:hyperlink w:anchor="_Toc4456" w:history="1">
        <w:r>
          <w:rPr>
            <w:rFonts w:ascii="仿宋" w:eastAsia="仿宋" w:hAnsi="仿宋" w:cs="仿宋" w:hint="eastAsia"/>
            <w:lang w:eastAsia="zh-CN"/>
          </w:rPr>
          <w:t>(六)、节约用地措施</w:t>
        </w:r>
        <w:r>
          <w:tab/>
        </w:r>
        <w:r>
          <w:fldChar w:fldCharType="begin"/>
        </w:r>
        <w:r>
          <w:instrText xml:space="preserve"> PAGEREF _Toc4456 \h </w:instrText>
        </w:r>
        <w:r>
          <w:fldChar w:fldCharType="separate"/>
        </w:r>
        <w:r>
          <w:t>16</w:t>
        </w:r>
        <w:r>
          <w:fldChar w:fldCharType="end"/>
        </w:r>
      </w:hyperlink>
    </w:p>
    <w:p>
      <w:pPr>
        <w:pStyle w:val="TOC2"/>
        <w:tabs>
          <w:tab w:val="right" w:leader="dot" w:pos="8306"/>
        </w:tabs>
      </w:pPr>
      <w:hyperlink w:anchor="_Toc9975" w:history="1">
        <w:r>
          <w:rPr>
            <w:rFonts w:ascii="仿宋" w:eastAsia="仿宋" w:hAnsi="仿宋" w:cs="仿宋" w:hint="eastAsia"/>
            <w:lang w:eastAsia="zh-CN"/>
          </w:rPr>
          <w:t>(七)、选址综合评价</w:t>
        </w:r>
        <w:r>
          <w:tab/>
        </w:r>
        <w:r>
          <w:fldChar w:fldCharType="begin"/>
        </w:r>
        <w:r>
          <w:instrText xml:space="preserve"> PAGEREF _Toc9975 \h </w:instrText>
        </w:r>
        <w:r>
          <w:fldChar w:fldCharType="separate"/>
        </w:r>
        <w:r>
          <w:t>18</w:t>
        </w:r>
        <w:r>
          <w:fldChar w:fldCharType="end"/>
        </w:r>
      </w:hyperlink>
    </w:p>
    <w:p>
      <w:pPr>
        <w:pStyle w:val="TOC1"/>
        <w:tabs>
          <w:tab w:val="right" w:leader="dot" w:pos="8306"/>
        </w:tabs>
      </w:pPr>
      <w:hyperlink w:anchor="_Toc16563" w:history="1">
        <w:r>
          <w:rPr>
            <w:rFonts w:ascii="仿宋" w:eastAsia="仿宋" w:hAnsi="仿宋" w:cs="仿宋" w:hint="eastAsia"/>
            <w:lang w:eastAsia="zh-CN"/>
          </w:rPr>
          <w:t>三、环境和生态影响分析</w:t>
        </w:r>
        <w:r>
          <w:tab/>
        </w:r>
        <w:r>
          <w:fldChar w:fldCharType="begin"/>
        </w:r>
        <w:r>
          <w:instrText xml:space="preserve"> PAGEREF _Toc16563 \h </w:instrText>
        </w:r>
        <w:r>
          <w:fldChar w:fldCharType="separate"/>
        </w:r>
        <w:r>
          <w:t>19</w:t>
        </w:r>
        <w:r>
          <w:fldChar w:fldCharType="end"/>
        </w:r>
      </w:hyperlink>
    </w:p>
    <w:p>
      <w:pPr>
        <w:pStyle w:val="TOC2"/>
        <w:tabs>
          <w:tab w:val="right" w:leader="dot" w:pos="8306"/>
        </w:tabs>
      </w:pPr>
      <w:hyperlink w:anchor="_Toc11770" w:history="1">
        <w:r>
          <w:rPr>
            <w:rFonts w:ascii="仿宋" w:eastAsia="仿宋" w:hAnsi="仿宋" w:cs="仿宋" w:hint="eastAsia"/>
            <w:lang w:eastAsia="zh-CN"/>
          </w:rPr>
          <w:t>(一)、环境和生态现状</w:t>
        </w:r>
        <w:r>
          <w:tab/>
        </w:r>
        <w:r>
          <w:fldChar w:fldCharType="begin"/>
        </w:r>
        <w:r>
          <w:instrText xml:space="preserve"> PAGEREF _Toc11770 \h </w:instrText>
        </w:r>
        <w:r>
          <w:fldChar w:fldCharType="separate"/>
        </w:r>
        <w:r>
          <w:t>19</w:t>
        </w:r>
        <w:r>
          <w:fldChar w:fldCharType="end"/>
        </w:r>
      </w:hyperlink>
    </w:p>
    <w:p>
      <w:pPr>
        <w:pStyle w:val="TOC2"/>
        <w:tabs>
          <w:tab w:val="right" w:leader="dot" w:pos="8306"/>
        </w:tabs>
      </w:pPr>
      <w:hyperlink w:anchor="_Toc6559" w:history="1">
        <w:r>
          <w:rPr>
            <w:rFonts w:ascii="仿宋" w:eastAsia="仿宋" w:hAnsi="仿宋" w:cs="仿宋" w:hint="eastAsia"/>
            <w:lang w:eastAsia="zh-CN"/>
          </w:rPr>
          <w:t>(二)、生态环境影响分析</w:t>
        </w:r>
        <w:r>
          <w:tab/>
        </w:r>
        <w:r>
          <w:fldChar w:fldCharType="begin"/>
        </w:r>
        <w:r>
          <w:instrText xml:space="preserve"> PAGEREF _Toc6559 \h </w:instrText>
        </w:r>
        <w:r>
          <w:fldChar w:fldCharType="separate"/>
        </w:r>
        <w:r>
          <w:t>20</w:t>
        </w:r>
        <w:r>
          <w:fldChar w:fldCharType="end"/>
        </w:r>
      </w:hyperlink>
    </w:p>
    <w:p>
      <w:pPr>
        <w:pStyle w:val="TOC2"/>
        <w:tabs>
          <w:tab w:val="right" w:leader="dot" w:pos="8306"/>
        </w:tabs>
      </w:pPr>
      <w:hyperlink w:anchor="_Toc21357" w:history="1">
        <w:r>
          <w:rPr>
            <w:rFonts w:ascii="仿宋" w:eastAsia="仿宋" w:hAnsi="仿宋" w:cs="仿宋" w:hint="eastAsia"/>
            <w:lang w:eastAsia="zh-CN"/>
          </w:rPr>
          <w:t>(三)、生态环境保护措施</w:t>
        </w:r>
        <w:r>
          <w:tab/>
        </w:r>
        <w:r>
          <w:fldChar w:fldCharType="begin"/>
        </w:r>
        <w:r>
          <w:instrText xml:space="preserve"> PAGEREF _Toc21357 \h </w:instrText>
        </w:r>
        <w:r>
          <w:fldChar w:fldCharType="separate"/>
        </w:r>
        <w:r>
          <w:t>21</w:t>
        </w:r>
        <w:r>
          <w:fldChar w:fldCharType="end"/>
        </w:r>
      </w:hyperlink>
    </w:p>
    <w:p>
      <w:pPr>
        <w:pStyle w:val="TOC2"/>
        <w:tabs>
          <w:tab w:val="right" w:leader="dot" w:pos="8306"/>
        </w:tabs>
      </w:pPr>
      <w:hyperlink w:anchor="_Toc10817" w:history="1">
        <w:r>
          <w:rPr>
            <w:rFonts w:ascii="仿宋" w:eastAsia="仿宋" w:hAnsi="仿宋" w:cs="仿宋" w:hint="eastAsia"/>
            <w:lang w:eastAsia="zh-CN"/>
          </w:rPr>
          <w:t>(四)、地质灾害影响分析</w:t>
        </w:r>
        <w:r>
          <w:tab/>
        </w:r>
        <w:r>
          <w:fldChar w:fldCharType="begin"/>
        </w:r>
        <w:r>
          <w:instrText xml:space="preserve"> PAGEREF _Toc10817 \h </w:instrText>
        </w:r>
        <w:r>
          <w:fldChar w:fldCharType="separate"/>
        </w:r>
        <w:r>
          <w:t>23</w:t>
        </w:r>
        <w:r>
          <w:fldChar w:fldCharType="end"/>
        </w:r>
      </w:hyperlink>
    </w:p>
    <w:p>
      <w:pPr>
        <w:pStyle w:val="TOC2"/>
        <w:tabs>
          <w:tab w:val="right" w:leader="dot" w:pos="8306"/>
        </w:tabs>
      </w:pPr>
      <w:hyperlink w:anchor="_Toc27069" w:history="1">
        <w:r>
          <w:rPr>
            <w:rFonts w:ascii="仿宋" w:eastAsia="仿宋" w:hAnsi="仿宋" w:cs="仿宋" w:hint="eastAsia"/>
            <w:lang w:eastAsia="zh-CN"/>
          </w:rPr>
          <w:t>(五)、特殊环境影响</w:t>
        </w:r>
        <w:r>
          <w:tab/>
        </w:r>
        <w:r>
          <w:fldChar w:fldCharType="begin"/>
        </w:r>
        <w:r>
          <w:instrText xml:space="preserve"> PAGEREF _Toc27069 \h </w:instrText>
        </w:r>
        <w:r>
          <w:fldChar w:fldCharType="separate"/>
        </w:r>
        <w:r>
          <w:t>25</w:t>
        </w:r>
        <w:r>
          <w:fldChar w:fldCharType="end"/>
        </w:r>
      </w:hyperlink>
    </w:p>
    <w:p>
      <w:pPr>
        <w:pStyle w:val="TOC1"/>
        <w:tabs>
          <w:tab w:val="right" w:leader="dot" w:pos="8306"/>
        </w:tabs>
      </w:pPr>
      <w:hyperlink w:anchor="_Toc11593" w:history="1">
        <w:r>
          <w:rPr>
            <w:rFonts w:ascii="仿宋" w:eastAsia="仿宋" w:hAnsi="仿宋" w:cs="仿宋" w:hint="eastAsia"/>
            <w:lang w:eastAsia="zh-CN"/>
          </w:rPr>
          <w:t>四、发展规划、产业政策和行业准入分析</w:t>
        </w:r>
        <w:r>
          <w:tab/>
        </w:r>
        <w:r>
          <w:fldChar w:fldCharType="begin"/>
        </w:r>
        <w:r>
          <w:instrText xml:space="preserve"> PAGEREF _Toc11593 \h </w:instrText>
        </w:r>
        <w:r>
          <w:fldChar w:fldCharType="separate"/>
        </w:r>
        <w:r>
          <w:t>26</w:t>
        </w:r>
        <w:r>
          <w:fldChar w:fldCharType="end"/>
        </w:r>
      </w:hyperlink>
    </w:p>
    <w:p>
      <w:pPr>
        <w:pStyle w:val="TOC2"/>
        <w:tabs>
          <w:tab w:val="right" w:leader="dot" w:pos="8306"/>
        </w:tabs>
      </w:pPr>
      <w:hyperlink w:anchor="_Toc13015" w:history="1">
        <w:r>
          <w:rPr>
            <w:rFonts w:ascii="仿宋" w:eastAsia="仿宋" w:hAnsi="仿宋" w:cs="仿宋" w:hint="eastAsia"/>
            <w:lang w:eastAsia="zh-CN"/>
          </w:rPr>
          <w:t>(一)、发展规划分析</w:t>
        </w:r>
        <w:r>
          <w:tab/>
        </w:r>
        <w:r>
          <w:fldChar w:fldCharType="begin"/>
        </w:r>
        <w:r>
          <w:instrText xml:space="preserve"> PAGEREF _Toc13015 \h </w:instrText>
        </w:r>
        <w:r>
          <w:fldChar w:fldCharType="separate"/>
        </w:r>
        <w:r>
          <w:t>26</w:t>
        </w:r>
        <w:r>
          <w:fldChar w:fldCharType="end"/>
        </w:r>
      </w:hyperlink>
    </w:p>
    <w:p>
      <w:pPr>
        <w:pStyle w:val="TOC2"/>
        <w:tabs>
          <w:tab w:val="right" w:leader="dot" w:pos="8306"/>
        </w:tabs>
      </w:pPr>
      <w:hyperlink w:anchor="_Toc28429" w:history="1">
        <w:r>
          <w:rPr>
            <w:rFonts w:ascii="仿宋" w:eastAsia="仿宋" w:hAnsi="仿宋" w:cs="仿宋" w:hint="eastAsia"/>
            <w:lang w:eastAsia="zh-CN"/>
          </w:rPr>
          <w:t>(二)、产业政策分析</w:t>
        </w:r>
        <w:r>
          <w:tab/>
        </w:r>
        <w:r>
          <w:fldChar w:fldCharType="begin"/>
        </w:r>
        <w:r>
          <w:instrText xml:space="preserve"> PAGEREF _Toc28429 \h </w:instrText>
        </w:r>
        <w:r>
          <w:fldChar w:fldCharType="separate"/>
        </w:r>
        <w:r>
          <w:t>27</w:t>
        </w:r>
        <w:r>
          <w:fldChar w:fldCharType="end"/>
        </w:r>
      </w:hyperlink>
    </w:p>
    <w:p>
      <w:pPr>
        <w:pStyle w:val="TOC2"/>
        <w:tabs>
          <w:tab w:val="right" w:leader="dot" w:pos="8306"/>
        </w:tabs>
      </w:pPr>
      <w:hyperlink w:anchor="_Toc23424" w:history="1">
        <w:r>
          <w:rPr>
            <w:rFonts w:ascii="仿宋" w:eastAsia="仿宋" w:hAnsi="仿宋" w:cs="仿宋" w:hint="eastAsia"/>
            <w:lang w:eastAsia="zh-CN"/>
          </w:rPr>
          <w:t>(三)、行业准入分析</w:t>
        </w:r>
        <w:r>
          <w:tab/>
        </w:r>
        <w:r>
          <w:fldChar w:fldCharType="begin"/>
        </w:r>
        <w:r>
          <w:instrText xml:space="preserve"> PAGEREF _Toc23424 \h </w:instrText>
        </w:r>
        <w:r>
          <w:fldChar w:fldCharType="separate"/>
        </w:r>
        <w:r>
          <w:t>29</w:t>
        </w:r>
        <w:r>
          <w:fldChar w:fldCharType="end"/>
        </w:r>
      </w:hyperlink>
    </w:p>
    <w:p>
      <w:pPr>
        <w:pStyle w:val="TOC1"/>
        <w:tabs>
          <w:tab w:val="right" w:leader="dot" w:pos="8306"/>
        </w:tabs>
      </w:pPr>
      <w:hyperlink w:anchor="_Toc23509" w:history="1">
        <w:r>
          <w:rPr>
            <w:rFonts w:ascii="仿宋" w:eastAsia="仿宋" w:hAnsi="仿宋" w:cs="仿宋" w:hint="eastAsia"/>
            <w:lang w:eastAsia="zh-CN"/>
          </w:rPr>
          <w:t>五、社会影响分析</w:t>
        </w:r>
        <w:r>
          <w:tab/>
        </w:r>
        <w:r>
          <w:fldChar w:fldCharType="begin"/>
        </w:r>
        <w:r>
          <w:instrText xml:space="preserve"> PAGEREF _Toc23509 \h </w:instrText>
        </w:r>
        <w:r>
          <w:fldChar w:fldCharType="separate"/>
        </w:r>
        <w:r>
          <w:t>30</w:t>
        </w:r>
        <w:r>
          <w:fldChar w:fldCharType="end"/>
        </w:r>
      </w:hyperlink>
    </w:p>
    <w:p>
      <w:pPr>
        <w:pStyle w:val="TOC2"/>
        <w:tabs>
          <w:tab w:val="right" w:leader="dot" w:pos="8306"/>
        </w:tabs>
      </w:pPr>
      <w:hyperlink w:anchor="_Toc20217" w:history="1">
        <w:r>
          <w:rPr>
            <w:rFonts w:ascii="仿宋" w:eastAsia="仿宋" w:hAnsi="仿宋" w:cs="仿宋" w:hint="eastAsia"/>
            <w:lang w:eastAsia="zh-CN"/>
          </w:rPr>
          <w:t>(一)、社会影响效果分析</w:t>
        </w:r>
        <w:r>
          <w:tab/>
        </w:r>
        <w:r>
          <w:fldChar w:fldCharType="begin"/>
        </w:r>
        <w:r>
          <w:instrText xml:space="preserve"> PAGEREF _Toc20217 \h </w:instrText>
        </w:r>
        <w:r>
          <w:fldChar w:fldCharType="separate"/>
        </w:r>
        <w:r>
          <w:t>30</w:t>
        </w:r>
        <w:r>
          <w:fldChar w:fldCharType="end"/>
        </w:r>
      </w:hyperlink>
    </w:p>
    <w:p>
      <w:pPr>
        <w:pStyle w:val="TOC2"/>
        <w:tabs>
          <w:tab w:val="right" w:leader="dot" w:pos="8306"/>
        </w:tabs>
      </w:pPr>
      <w:hyperlink w:anchor="_Toc2457" w:history="1">
        <w:r>
          <w:rPr>
            <w:rFonts w:ascii="仿宋" w:eastAsia="仿宋" w:hAnsi="仿宋" w:cs="仿宋" w:hint="eastAsia"/>
            <w:lang w:eastAsia="zh-CN"/>
          </w:rPr>
          <w:t>(二)、社会适应性分析</w:t>
        </w:r>
        <w:r>
          <w:tab/>
        </w:r>
        <w:r>
          <w:fldChar w:fldCharType="begin"/>
        </w:r>
        <w:r>
          <w:instrText xml:space="preserve"> PAGEREF _Toc2457 \h </w:instrText>
        </w:r>
        <w:r>
          <w:fldChar w:fldCharType="separate"/>
        </w:r>
        <w:r>
          <w:t>33</w:t>
        </w:r>
        <w:r>
          <w:fldChar w:fldCharType="end"/>
        </w:r>
      </w:hyperlink>
    </w:p>
    <w:p>
      <w:pPr>
        <w:pStyle w:val="TOC2"/>
        <w:tabs>
          <w:tab w:val="right" w:leader="dot" w:pos="8306"/>
        </w:tabs>
      </w:pPr>
      <w:hyperlink w:anchor="_Toc3140" w:history="1">
        <w:r>
          <w:rPr>
            <w:rFonts w:ascii="仿宋" w:eastAsia="仿宋" w:hAnsi="仿宋" w:cs="仿宋" w:hint="eastAsia"/>
            <w:lang w:eastAsia="zh-CN"/>
          </w:rPr>
          <w:t>(三)、社会风险及对策分析</w:t>
        </w:r>
        <w:r>
          <w:tab/>
        </w:r>
        <w:r>
          <w:fldChar w:fldCharType="begin"/>
        </w:r>
        <w:r>
          <w:instrText xml:space="preserve"> PAGEREF _Toc3140 \h </w:instrText>
        </w:r>
        <w:r>
          <w:fldChar w:fldCharType="separate"/>
        </w:r>
        <w:r>
          <w:t>34</w:t>
        </w:r>
        <w:r>
          <w:fldChar w:fldCharType="end"/>
        </w:r>
      </w:hyperlink>
    </w:p>
    <w:p>
      <w:pPr>
        <w:pStyle w:val="TOC1"/>
        <w:tabs>
          <w:tab w:val="right" w:leader="dot" w:pos="8306"/>
        </w:tabs>
      </w:pPr>
      <w:hyperlink w:anchor="_Toc24718" w:history="1">
        <w:r>
          <w:rPr>
            <w:rFonts w:ascii="仿宋" w:eastAsia="仿宋" w:hAnsi="仿宋" w:cs="仿宋" w:hint="eastAsia"/>
            <w:lang w:eastAsia="zh-CN"/>
          </w:rPr>
          <w:t>六、项目监理与质量保证</w:t>
        </w:r>
        <w:r>
          <w:tab/>
        </w:r>
        <w:r>
          <w:fldChar w:fldCharType="begin"/>
        </w:r>
        <w:r>
          <w:instrText xml:space="preserve"> PAGEREF _Toc24718 \h </w:instrText>
        </w:r>
        <w:r>
          <w:fldChar w:fldCharType="separate"/>
        </w:r>
        <w:r>
          <w:t>38</w:t>
        </w:r>
        <w:r>
          <w:fldChar w:fldCharType="end"/>
        </w:r>
      </w:hyperlink>
    </w:p>
    <w:p>
      <w:pPr>
        <w:pStyle w:val="TOC2"/>
        <w:tabs>
          <w:tab w:val="right" w:leader="dot" w:pos="8306"/>
        </w:tabs>
      </w:pPr>
      <w:hyperlink w:anchor="_Toc13054" w:history="1">
        <w:r>
          <w:rPr>
            <w:rFonts w:ascii="仿宋" w:eastAsia="仿宋" w:hAnsi="仿宋" w:cs="仿宋" w:hint="eastAsia"/>
            <w:lang w:eastAsia="zh-CN"/>
          </w:rPr>
          <w:t>(一)、监理体系构建</w:t>
        </w:r>
        <w:r>
          <w:tab/>
        </w:r>
        <w:r>
          <w:fldChar w:fldCharType="begin"/>
        </w:r>
        <w:r>
          <w:instrText xml:space="preserve"> PAGEREF _Toc13054 \h </w:instrText>
        </w:r>
        <w:r>
          <w:fldChar w:fldCharType="separate"/>
        </w:r>
        <w:r>
          <w:t>38</w:t>
        </w:r>
        <w:r>
          <w:fldChar w:fldCharType="end"/>
        </w:r>
      </w:hyperlink>
    </w:p>
    <w:p>
      <w:pPr>
        <w:pStyle w:val="TOC2"/>
        <w:tabs>
          <w:tab w:val="right" w:leader="dot" w:pos="8306"/>
        </w:tabs>
      </w:pPr>
      <w:hyperlink w:anchor="_Toc24883" w:history="1">
        <w:r>
          <w:rPr>
            <w:rFonts w:ascii="仿宋" w:eastAsia="仿宋" w:hAnsi="仿宋" w:cs="仿宋" w:hint="eastAsia"/>
            <w:lang w:eastAsia="zh-CN"/>
          </w:rPr>
          <w:t>(二)、质量保证体系实施</w:t>
        </w:r>
        <w:r>
          <w:tab/>
        </w:r>
        <w:r>
          <w:fldChar w:fldCharType="begin"/>
        </w:r>
        <w:r>
          <w:instrText xml:space="preserve"> PAGEREF _Toc24883 \h </w:instrText>
        </w:r>
        <w:r>
          <w:fldChar w:fldCharType="separate"/>
        </w:r>
        <w:r>
          <w:t>38</w:t>
        </w:r>
        <w:r>
          <w:fldChar w:fldCharType="end"/>
        </w:r>
      </w:hyperlink>
    </w:p>
    <w:p>
      <w:pPr>
        <w:pStyle w:val="TOC2"/>
        <w:tabs>
          <w:tab w:val="right" w:leader="dot" w:pos="8306"/>
        </w:tabs>
      </w:pPr>
      <w:hyperlink w:anchor="_Toc27573" w:history="1">
        <w:r>
          <w:rPr>
            <w:rFonts w:ascii="仿宋" w:eastAsia="仿宋" w:hAnsi="仿宋" w:cs="仿宋" w:hint="eastAsia"/>
            <w:lang w:eastAsia="zh-CN"/>
          </w:rPr>
          <w:t>(三)、监理与质量控制流程</w:t>
        </w:r>
        <w:r>
          <w:tab/>
        </w:r>
        <w:r>
          <w:fldChar w:fldCharType="begin"/>
        </w:r>
        <w:r>
          <w:instrText xml:space="preserve"> PAGEREF _Toc27573 \h </w:instrText>
        </w:r>
        <w:r>
          <w:fldChar w:fldCharType="separate"/>
        </w:r>
        <w:r>
          <w:t>39</w:t>
        </w:r>
        <w:r>
          <w:fldChar w:fldCharType="end"/>
        </w:r>
      </w:hyperlink>
    </w:p>
    <w:p>
      <w:pPr>
        <w:pStyle w:val="TOC1"/>
        <w:tabs>
          <w:tab w:val="right" w:leader="dot" w:pos="8306"/>
        </w:tabs>
      </w:pPr>
      <w:hyperlink w:anchor="_Toc15298" w:history="1">
        <w:r>
          <w:rPr>
            <w:rFonts w:ascii="仿宋" w:eastAsia="仿宋" w:hAnsi="仿宋" w:cs="仿宋" w:hint="eastAsia"/>
            <w:lang w:eastAsia="zh-CN"/>
          </w:rPr>
          <w:t>七、环境保护与绿色发展</w:t>
        </w:r>
        <w:r>
          <w:tab/>
        </w:r>
        <w:r>
          <w:fldChar w:fldCharType="begin"/>
        </w:r>
        <w:r>
          <w:instrText xml:space="preserve"> PAGEREF _Toc15298 \h </w:instrText>
        </w:r>
        <w:r>
          <w:fldChar w:fldCharType="separate"/>
        </w:r>
        <w:r>
          <w:t>40</w:t>
        </w:r>
        <w:r>
          <w:fldChar w:fldCharType="end"/>
        </w:r>
      </w:hyperlink>
    </w:p>
    <w:p>
      <w:pPr>
        <w:pStyle w:val="TOC2"/>
        <w:tabs>
          <w:tab w:val="right" w:leader="dot" w:pos="8306"/>
        </w:tabs>
      </w:pPr>
      <w:hyperlink w:anchor="_Toc12304" w:history="1">
        <w:r>
          <w:rPr>
            <w:rFonts w:ascii="仿宋" w:eastAsia="仿宋" w:hAnsi="仿宋" w:cs="仿宋" w:hint="eastAsia"/>
            <w:lang w:eastAsia="zh-CN"/>
          </w:rPr>
          <w:t>(一)、环境保护措施</w:t>
        </w:r>
        <w:r>
          <w:tab/>
        </w:r>
        <w:r>
          <w:fldChar w:fldCharType="begin"/>
        </w:r>
        <w:r>
          <w:instrText xml:space="preserve"> PAGEREF _Toc12304 \h </w:instrText>
        </w:r>
        <w:r>
          <w:fldChar w:fldCharType="separate"/>
        </w:r>
        <w:r>
          <w:t>40</w:t>
        </w:r>
        <w:r>
          <w:fldChar w:fldCharType="end"/>
        </w:r>
      </w:hyperlink>
    </w:p>
    <w:p>
      <w:pPr>
        <w:pStyle w:val="TOC2"/>
        <w:tabs>
          <w:tab w:val="right" w:leader="dot" w:pos="8306"/>
        </w:tabs>
      </w:pPr>
      <w:hyperlink w:anchor="_Toc19505" w:history="1">
        <w:r>
          <w:rPr>
            <w:rFonts w:ascii="仿宋" w:eastAsia="仿宋" w:hAnsi="仿宋" w:cs="仿宋" w:hint="eastAsia"/>
            <w:lang w:eastAsia="zh-CN"/>
          </w:rPr>
          <w:t>(二)、绿色发展与可持续发展策略</w:t>
        </w:r>
        <w:r>
          <w:tab/>
        </w:r>
        <w:r>
          <w:fldChar w:fldCharType="begin"/>
        </w:r>
        <w:r>
          <w:instrText xml:space="preserve"> PAGEREF _Toc19505 \h </w:instrText>
        </w:r>
        <w:r>
          <w:fldChar w:fldCharType="separate"/>
        </w:r>
        <w:r>
          <w:t>41</w:t>
        </w:r>
        <w:r>
          <w:fldChar w:fldCharType="end"/>
        </w:r>
      </w:hyperlink>
    </w:p>
    <w:p>
      <w:pPr>
        <w:pStyle w:val="TOC1"/>
        <w:tabs>
          <w:tab w:val="right" w:leader="dot" w:pos="8306"/>
        </w:tabs>
      </w:pPr>
      <w:hyperlink w:anchor="_Toc22876" w:history="1">
        <w:r>
          <w:rPr>
            <w:rFonts w:ascii="仿宋" w:eastAsia="仿宋" w:hAnsi="仿宋" w:cs="仿宋" w:hint="eastAsia"/>
            <w:lang w:eastAsia="zh-CN"/>
          </w:rPr>
          <w:t>八、土地利用与规划方案</w:t>
        </w:r>
        <w:r>
          <w:tab/>
        </w:r>
        <w:r>
          <w:fldChar w:fldCharType="begin"/>
        </w:r>
        <w:r>
          <w:instrText xml:space="preserve"> PAGEREF _Toc22876 \h </w:instrText>
        </w:r>
        <w:r>
          <w:fldChar w:fldCharType="separate"/>
        </w:r>
        <w:r>
          <w:t>43</w:t>
        </w:r>
        <w:r>
          <w:fldChar w:fldCharType="end"/>
        </w:r>
      </w:hyperlink>
    </w:p>
    <w:p>
      <w:pPr>
        <w:pStyle w:val="TOC2"/>
        <w:tabs>
          <w:tab w:val="right" w:leader="dot" w:pos="8306"/>
        </w:tabs>
      </w:pPr>
      <w:hyperlink w:anchor="_Toc26404" w:history="1">
        <w:r>
          <w:rPr>
            <w:rFonts w:ascii="仿宋" w:eastAsia="仿宋" w:hAnsi="仿宋" w:cs="仿宋" w:hint="eastAsia"/>
            <w:lang w:eastAsia="zh-CN"/>
          </w:rPr>
          <w:t>(一)、项目用地情况分析</w:t>
        </w:r>
        <w:r>
          <w:tab/>
        </w:r>
        <w:r>
          <w:fldChar w:fldCharType="begin"/>
        </w:r>
        <w:r>
          <w:instrText xml:space="preserve"> PAGEREF _Toc26404 \h </w:instrText>
        </w:r>
        <w:r>
          <w:fldChar w:fldCharType="separate"/>
        </w:r>
        <w:r>
          <w:t>43</w:t>
        </w:r>
        <w:r>
          <w:fldChar w:fldCharType="end"/>
        </w:r>
      </w:hyperlink>
    </w:p>
    <w:p>
      <w:pPr>
        <w:pStyle w:val="TOC2"/>
        <w:tabs>
          <w:tab w:val="right" w:leader="dot" w:pos="8306"/>
        </w:tabs>
      </w:pPr>
      <w:hyperlink w:anchor="_Toc20519" w:history="1">
        <w:r>
          <w:rPr>
            <w:rFonts w:ascii="仿宋" w:eastAsia="仿宋" w:hAnsi="仿宋" w:cs="仿宋" w:hint="eastAsia"/>
            <w:lang w:eastAsia="zh-CN"/>
          </w:rPr>
          <w:t>(二)、土地利用规划方案</w:t>
        </w:r>
        <w:r>
          <w:tab/>
        </w:r>
        <w:r>
          <w:fldChar w:fldCharType="begin"/>
        </w:r>
        <w:r>
          <w:instrText xml:space="preserve"> PAGEREF _Toc20519 \h </w:instrText>
        </w:r>
        <w:r>
          <w:fldChar w:fldCharType="separate"/>
        </w:r>
        <w:r>
          <w:t>44</w:t>
        </w:r>
        <w:r>
          <w:fldChar w:fldCharType="end"/>
        </w:r>
      </w:hyperlink>
    </w:p>
    <w:p>
      <w:pPr>
        <w:pStyle w:val="TOC1"/>
        <w:tabs>
          <w:tab w:val="right" w:leader="dot" w:pos="8306"/>
        </w:tabs>
      </w:pPr>
      <w:hyperlink w:anchor="_Toc1916" w:history="1">
        <w:r>
          <w:rPr>
            <w:rFonts w:ascii="仿宋" w:eastAsia="仿宋" w:hAnsi="仿宋" w:cs="仿宋" w:hint="eastAsia"/>
            <w:lang w:eastAsia="zh-CN"/>
          </w:rPr>
          <w:t>九、项目实施与管理方案</w:t>
        </w:r>
        <w:r>
          <w:tab/>
        </w:r>
        <w:r>
          <w:fldChar w:fldCharType="begin"/>
        </w:r>
        <w:r>
          <w:instrText xml:space="preserve"> PAGEREF _Toc1916 \h </w:instrText>
        </w:r>
        <w:r>
          <w:fldChar w:fldCharType="separate"/>
        </w:r>
        <w:r>
          <w:t>45</w:t>
        </w:r>
        <w:r>
          <w:fldChar w:fldCharType="end"/>
        </w:r>
      </w:hyperlink>
    </w:p>
    <w:p>
      <w:pPr>
        <w:pStyle w:val="TOC2"/>
        <w:tabs>
          <w:tab w:val="right" w:leader="dot" w:pos="8306"/>
        </w:tabs>
      </w:pPr>
      <w:hyperlink w:anchor="_Toc19989" w:history="1">
        <w:r>
          <w:rPr>
            <w:rFonts w:ascii="仿宋" w:eastAsia="仿宋" w:hAnsi="仿宋" w:cs="仿宋" w:hint="eastAsia"/>
            <w:lang w:eastAsia="zh-CN"/>
          </w:rPr>
          <w:t>(一)、项目实施计划</w:t>
        </w:r>
        <w:r>
          <w:tab/>
        </w:r>
        <w:r>
          <w:fldChar w:fldCharType="begin"/>
        </w:r>
        <w:r>
          <w:instrText xml:space="preserve"> PAGEREF _Toc19989 \h </w:instrText>
        </w:r>
        <w:r>
          <w:fldChar w:fldCharType="separate"/>
        </w:r>
        <w:r>
          <w:t>45</w:t>
        </w:r>
        <w:r>
          <w:fldChar w:fldCharType="end"/>
        </w:r>
      </w:hyperlink>
    </w:p>
    <w:p>
      <w:pPr>
        <w:pStyle w:val="TOC2"/>
        <w:tabs>
          <w:tab w:val="right" w:leader="dot" w:pos="8306"/>
        </w:tabs>
      </w:pPr>
      <w:hyperlink w:anchor="_Toc10607" w:history="1">
        <w:r>
          <w:rPr>
            <w:rFonts w:ascii="仿宋" w:eastAsia="仿宋" w:hAnsi="仿宋" w:cs="仿宋" w:hint="eastAsia"/>
            <w:lang w:eastAsia="zh-CN"/>
          </w:rPr>
          <w:t>(二)、项目组织机构与职责</w:t>
        </w:r>
        <w:r>
          <w:tab/>
        </w:r>
        <w:r>
          <w:fldChar w:fldCharType="begin"/>
        </w:r>
        <w:r>
          <w:instrText xml:space="preserve"> PAGEREF _Toc10607 \h </w:instrText>
        </w:r>
        <w:r>
          <w:fldChar w:fldCharType="separate"/>
        </w:r>
        <w:r>
          <w:t>46</w:t>
        </w:r>
        <w:r>
          <w:fldChar w:fldCharType="end"/>
        </w:r>
      </w:hyperlink>
    </w:p>
    <w:p>
      <w:pPr>
        <w:pStyle w:val="TOC2"/>
        <w:tabs>
          <w:tab w:val="right" w:leader="dot" w:pos="8306"/>
        </w:tabs>
      </w:pPr>
      <w:hyperlink w:anchor="_Toc27422" w:history="1">
        <w:r>
          <w:rPr>
            <w:rFonts w:ascii="仿宋" w:eastAsia="仿宋" w:hAnsi="仿宋" w:cs="仿宋" w:hint="eastAsia"/>
            <w:lang w:eastAsia="zh-CN"/>
          </w:rPr>
          <w:t>(三)、项目管理与监控体系</w:t>
        </w:r>
        <w:r>
          <w:tab/>
        </w:r>
        <w:r>
          <w:fldChar w:fldCharType="begin"/>
        </w:r>
        <w:r>
          <w:instrText xml:space="preserve"> PAGEREF _Toc27422 \h </w:instrText>
        </w:r>
        <w:r>
          <w:fldChar w:fldCharType="separate"/>
        </w:r>
        <w:r>
          <w:t>49</w:t>
        </w:r>
        <w:r>
          <w:fldChar w:fldCharType="end"/>
        </w:r>
      </w:hyperlink>
    </w:p>
    <w:p>
      <w:pPr>
        <w:pStyle w:val="TOC1"/>
        <w:tabs>
          <w:tab w:val="right" w:leader="dot" w:pos="8306"/>
        </w:tabs>
      </w:pPr>
      <w:hyperlink w:anchor="_Toc18251" w:history="1">
        <w:r>
          <w:rPr>
            <w:rFonts w:ascii="仿宋" w:eastAsia="仿宋" w:hAnsi="仿宋" w:cs="仿宋" w:hint="eastAsia"/>
            <w:lang w:eastAsia="zh-CN"/>
          </w:rPr>
          <w:t>十、项目进度计划</w:t>
        </w:r>
        <w:r>
          <w:tab/>
        </w:r>
        <w:r>
          <w:fldChar w:fldCharType="begin"/>
        </w:r>
        <w:r>
          <w:instrText xml:space="preserve"> PAGEREF _Toc18251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788" w:history="1">
        <w:r>
          <w:rPr>
            <w:rFonts w:ascii="仿宋" w:eastAsia="仿宋" w:hAnsi="仿宋" w:cs="仿宋" w:hint="eastAsia"/>
            <w:lang w:eastAsia="zh-CN"/>
          </w:rPr>
          <w:t>(一)、建设周期</w:t>
        </w:r>
        <w:r>
          <w:tab/>
        </w:r>
        <w:r>
          <w:fldChar w:fldCharType="begin"/>
        </w:r>
        <w:r>
          <w:instrText xml:space="preserve"> PAGEREF _Toc14788 \h </w:instrText>
        </w:r>
        <w:r>
          <w:fldChar w:fldCharType="separate"/>
        </w:r>
        <w:r>
          <w:t>51</w:t>
        </w:r>
        <w:r>
          <w:fldChar w:fldCharType="end"/>
        </w:r>
      </w:hyperlink>
    </w:p>
    <w:p>
      <w:pPr>
        <w:pStyle w:val="TOC2"/>
        <w:tabs>
          <w:tab w:val="right" w:leader="dot" w:pos="8306"/>
        </w:tabs>
      </w:pPr>
      <w:hyperlink w:anchor="_Toc19788" w:history="1">
        <w:r>
          <w:rPr>
            <w:rFonts w:ascii="仿宋" w:eastAsia="仿宋" w:hAnsi="仿宋" w:cs="仿宋" w:hint="eastAsia"/>
            <w:lang w:eastAsia="zh-CN"/>
          </w:rPr>
          <w:t>(二)、建设进度</w:t>
        </w:r>
        <w:r>
          <w:tab/>
        </w:r>
        <w:r>
          <w:fldChar w:fldCharType="begin"/>
        </w:r>
        <w:r>
          <w:instrText xml:space="preserve"> PAGEREF _Toc19788 \h </w:instrText>
        </w:r>
        <w:r>
          <w:fldChar w:fldCharType="separate"/>
        </w:r>
        <w:r>
          <w:t>51</w:t>
        </w:r>
        <w:r>
          <w:fldChar w:fldCharType="end"/>
        </w:r>
      </w:hyperlink>
    </w:p>
    <w:p>
      <w:pPr>
        <w:pStyle w:val="TOC2"/>
        <w:tabs>
          <w:tab w:val="right" w:leader="dot" w:pos="8306"/>
        </w:tabs>
      </w:pPr>
      <w:hyperlink w:anchor="_Toc4620" w:history="1">
        <w:r>
          <w:rPr>
            <w:rFonts w:ascii="仿宋" w:eastAsia="仿宋" w:hAnsi="仿宋" w:cs="仿宋" w:hint="eastAsia"/>
            <w:lang w:eastAsia="zh-CN"/>
          </w:rPr>
          <w:t>(三)、进度安排注意事项</w:t>
        </w:r>
        <w:r>
          <w:tab/>
        </w:r>
        <w:r>
          <w:fldChar w:fldCharType="begin"/>
        </w:r>
        <w:r>
          <w:instrText xml:space="preserve"> PAGEREF _Toc4620 \h </w:instrText>
        </w:r>
        <w:r>
          <w:fldChar w:fldCharType="separate"/>
        </w:r>
        <w:r>
          <w:t>52</w:t>
        </w:r>
        <w:r>
          <w:fldChar w:fldCharType="end"/>
        </w:r>
      </w:hyperlink>
    </w:p>
    <w:p>
      <w:pPr>
        <w:pStyle w:val="TOC2"/>
        <w:tabs>
          <w:tab w:val="right" w:leader="dot" w:pos="8306"/>
        </w:tabs>
      </w:pPr>
      <w:hyperlink w:anchor="_Toc17713" w:history="1">
        <w:r>
          <w:rPr>
            <w:rFonts w:ascii="仿宋" w:eastAsia="仿宋" w:hAnsi="仿宋" w:cs="仿宋" w:hint="eastAsia"/>
            <w:lang w:eastAsia="zh-CN"/>
          </w:rPr>
          <w:t>(四)、人力资源配置</w:t>
        </w:r>
        <w:r>
          <w:tab/>
        </w:r>
        <w:r>
          <w:fldChar w:fldCharType="begin"/>
        </w:r>
        <w:r>
          <w:instrText xml:space="preserve"> PAGEREF _Toc17713 \h </w:instrText>
        </w:r>
        <w:r>
          <w:fldChar w:fldCharType="separate"/>
        </w:r>
        <w:r>
          <w:t>53</w:t>
        </w:r>
        <w:r>
          <w:fldChar w:fldCharType="end"/>
        </w:r>
      </w:hyperlink>
    </w:p>
    <w:p>
      <w:pPr>
        <w:pStyle w:val="TOC2"/>
        <w:tabs>
          <w:tab w:val="right" w:leader="dot" w:pos="8306"/>
        </w:tabs>
      </w:pPr>
      <w:hyperlink w:anchor="_Toc26948" w:history="1">
        <w:r>
          <w:rPr>
            <w:rFonts w:ascii="仿宋" w:eastAsia="仿宋" w:hAnsi="仿宋" w:cs="仿宋" w:hint="eastAsia"/>
            <w:lang w:eastAsia="zh-CN"/>
          </w:rPr>
          <w:t>(五)、员工培训</w:t>
        </w:r>
        <w:r>
          <w:tab/>
        </w:r>
        <w:r>
          <w:fldChar w:fldCharType="begin"/>
        </w:r>
        <w:r>
          <w:instrText xml:space="preserve"> PAGEREF _Toc26948 \h </w:instrText>
        </w:r>
        <w:r>
          <w:fldChar w:fldCharType="separate"/>
        </w:r>
        <w:r>
          <w:t>55</w:t>
        </w:r>
        <w:r>
          <w:fldChar w:fldCharType="end"/>
        </w:r>
      </w:hyperlink>
    </w:p>
    <w:p>
      <w:pPr>
        <w:pStyle w:val="TOC2"/>
        <w:tabs>
          <w:tab w:val="right" w:leader="dot" w:pos="8306"/>
        </w:tabs>
      </w:pPr>
      <w:hyperlink w:anchor="_Toc16246" w:history="1">
        <w:r>
          <w:rPr>
            <w:rFonts w:ascii="仿宋" w:eastAsia="仿宋" w:hAnsi="仿宋" w:cs="仿宋" w:hint="eastAsia"/>
            <w:lang w:eastAsia="zh-CN"/>
          </w:rPr>
          <w:t>(六)、项目实施保障</w:t>
        </w:r>
        <w:r>
          <w:tab/>
        </w:r>
        <w:r>
          <w:fldChar w:fldCharType="begin"/>
        </w:r>
        <w:r>
          <w:instrText xml:space="preserve"> PAGEREF _Toc16246 \h </w:instrText>
        </w:r>
        <w:r>
          <w:fldChar w:fldCharType="separate"/>
        </w:r>
        <w:r>
          <w:t>56</w:t>
        </w:r>
        <w:r>
          <w:fldChar w:fldCharType="end"/>
        </w:r>
      </w:hyperlink>
    </w:p>
    <w:p>
      <w:pPr>
        <w:pStyle w:val="TOC2"/>
        <w:tabs>
          <w:tab w:val="right" w:leader="dot" w:pos="8306"/>
        </w:tabs>
      </w:pPr>
      <w:hyperlink w:anchor="_Toc17617" w:history="1">
        <w:r>
          <w:rPr>
            <w:rFonts w:ascii="仿宋" w:eastAsia="仿宋" w:hAnsi="仿宋" w:cs="仿宋" w:hint="eastAsia"/>
            <w:lang w:eastAsia="zh-CN"/>
          </w:rPr>
          <w:t>(七)、安全规范管理</w:t>
        </w:r>
        <w:r>
          <w:tab/>
        </w:r>
        <w:r>
          <w:fldChar w:fldCharType="begin"/>
        </w:r>
        <w:r>
          <w:instrText xml:space="preserve"> PAGEREF _Toc17617 \h </w:instrText>
        </w:r>
        <w:r>
          <w:fldChar w:fldCharType="separate"/>
        </w:r>
        <w:r>
          <w:t>57</w:t>
        </w:r>
        <w:r>
          <w:fldChar w:fldCharType="end"/>
        </w:r>
      </w:hyperlink>
    </w:p>
    <w:p>
      <w:pPr>
        <w:pStyle w:val="TOC1"/>
        <w:tabs>
          <w:tab w:val="right" w:leader="dot" w:pos="8306"/>
        </w:tabs>
      </w:pPr>
      <w:hyperlink w:anchor="_Toc28506" w:history="1">
        <w:r>
          <w:rPr>
            <w:rFonts w:ascii="仿宋" w:eastAsia="仿宋" w:hAnsi="仿宋" w:cs="仿宋" w:hint="eastAsia"/>
            <w:lang w:eastAsia="zh-CN"/>
          </w:rPr>
          <w:t>十一、客户关系管理与市场拓展</w:t>
        </w:r>
        <w:r>
          <w:tab/>
        </w:r>
        <w:r>
          <w:fldChar w:fldCharType="begin"/>
        </w:r>
        <w:r>
          <w:instrText xml:space="preserve"> PAGEREF _Toc28506 \h </w:instrText>
        </w:r>
        <w:r>
          <w:fldChar w:fldCharType="separate"/>
        </w:r>
        <w:r>
          <w:t>58</w:t>
        </w:r>
        <w:r>
          <w:fldChar w:fldCharType="end"/>
        </w:r>
      </w:hyperlink>
    </w:p>
    <w:p>
      <w:pPr>
        <w:pStyle w:val="TOC2"/>
        <w:tabs>
          <w:tab w:val="right" w:leader="dot" w:pos="8306"/>
        </w:tabs>
      </w:pPr>
      <w:hyperlink w:anchor="_Toc2208" w:history="1">
        <w:r>
          <w:rPr>
            <w:rFonts w:ascii="仿宋" w:eastAsia="仿宋" w:hAnsi="仿宋" w:cs="仿宋" w:hint="eastAsia"/>
            <w:lang w:eastAsia="zh-CN"/>
          </w:rPr>
          <w:t>(一)、客户关系管理策略</w:t>
        </w:r>
        <w:r>
          <w:tab/>
        </w:r>
        <w:r>
          <w:fldChar w:fldCharType="begin"/>
        </w:r>
        <w:r>
          <w:instrText xml:space="preserve"> PAGEREF _Toc2208 \h </w:instrText>
        </w:r>
        <w:r>
          <w:fldChar w:fldCharType="separate"/>
        </w:r>
        <w:r>
          <w:t>58</w:t>
        </w:r>
        <w:r>
          <w:fldChar w:fldCharType="end"/>
        </w:r>
      </w:hyperlink>
    </w:p>
    <w:p>
      <w:pPr>
        <w:pStyle w:val="TOC2"/>
        <w:tabs>
          <w:tab w:val="right" w:leader="dot" w:pos="8306"/>
        </w:tabs>
      </w:pPr>
      <w:hyperlink w:anchor="_Toc22556" w:history="1">
        <w:r>
          <w:rPr>
            <w:rFonts w:ascii="仿宋" w:eastAsia="仿宋" w:hAnsi="仿宋" w:cs="仿宋" w:hint="eastAsia"/>
            <w:lang w:eastAsia="zh-CN"/>
          </w:rPr>
          <w:t>(二)、市场拓展方案</w:t>
        </w:r>
        <w:r>
          <w:tab/>
        </w:r>
        <w:r>
          <w:fldChar w:fldCharType="begin"/>
        </w:r>
        <w:r>
          <w:instrText xml:space="preserve"> PAGEREF _Toc22556 \h </w:instrText>
        </w:r>
        <w:r>
          <w:fldChar w:fldCharType="separate"/>
        </w:r>
        <w:r>
          <w:t>59</w:t>
        </w:r>
        <w:r>
          <w:fldChar w:fldCharType="end"/>
        </w:r>
      </w:hyperlink>
    </w:p>
    <w:p>
      <w:pPr>
        <w:pStyle w:val="TOC1"/>
        <w:tabs>
          <w:tab w:val="right" w:leader="dot" w:pos="8306"/>
        </w:tabs>
      </w:pPr>
      <w:hyperlink w:anchor="_Toc9711" w:history="1">
        <w:r>
          <w:rPr>
            <w:rFonts w:ascii="仿宋" w:eastAsia="仿宋" w:hAnsi="仿宋" w:cs="仿宋" w:hint="eastAsia"/>
            <w:lang w:eastAsia="zh-CN"/>
          </w:rPr>
          <w:t>十二、环境保护与治理方案</w:t>
        </w:r>
        <w:r>
          <w:tab/>
        </w:r>
        <w:r>
          <w:fldChar w:fldCharType="begin"/>
        </w:r>
        <w:r>
          <w:instrText xml:space="preserve"> PAGEREF _Toc9711 \h </w:instrText>
        </w:r>
        <w:r>
          <w:fldChar w:fldCharType="separate"/>
        </w:r>
        <w:r>
          <w:t>61</w:t>
        </w:r>
        <w:r>
          <w:fldChar w:fldCharType="end"/>
        </w:r>
      </w:hyperlink>
    </w:p>
    <w:p>
      <w:pPr>
        <w:pStyle w:val="TOC2"/>
        <w:tabs>
          <w:tab w:val="right" w:leader="dot" w:pos="8306"/>
        </w:tabs>
      </w:pPr>
      <w:hyperlink w:anchor="_Toc7442" w:history="1">
        <w:r>
          <w:rPr>
            <w:rFonts w:ascii="仿宋" w:eastAsia="仿宋" w:hAnsi="仿宋" w:cs="仿宋" w:hint="eastAsia"/>
            <w:lang w:eastAsia="zh-CN"/>
          </w:rPr>
          <w:t>(一)、项目环境影响评估</w:t>
        </w:r>
        <w:r>
          <w:tab/>
        </w:r>
        <w:r>
          <w:fldChar w:fldCharType="begin"/>
        </w:r>
        <w:r>
          <w:instrText xml:space="preserve"> PAGEREF _Toc7442 \h </w:instrText>
        </w:r>
        <w:r>
          <w:fldChar w:fldCharType="separate"/>
        </w:r>
        <w:r>
          <w:t>61</w:t>
        </w:r>
        <w:r>
          <w:fldChar w:fldCharType="end"/>
        </w:r>
      </w:hyperlink>
    </w:p>
    <w:p>
      <w:pPr>
        <w:pStyle w:val="TOC2"/>
        <w:tabs>
          <w:tab w:val="right" w:leader="dot" w:pos="8306"/>
        </w:tabs>
      </w:pPr>
      <w:hyperlink w:anchor="_Toc5510" w:history="1">
        <w:r>
          <w:rPr>
            <w:rFonts w:ascii="仿宋" w:eastAsia="仿宋" w:hAnsi="仿宋" w:cs="仿宋" w:hint="eastAsia"/>
            <w:lang w:eastAsia="zh-CN"/>
          </w:rPr>
          <w:t>(二)、环境保护措施与治理方案</w:t>
        </w:r>
        <w:r>
          <w:tab/>
        </w:r>
        <w:r>
          <w:fldChar w:fldCharType="begin"/>
        </w:r>
        <w:r>
          <w:instrText xml:space="preserve"> PAGEREF _Toc5510 \h </w:instrText>
        </w:r>
        <w:r>
          <w:fldChar w:fldCharType="separate"/>
        </w:r>
        <w:r>
          <w:t>61</w:t>
        </w:r>
        <w:r>
          <w:fldChar w:fldCharType="end"/>
        </w:r>
      </w:hyperlink>
    </w:p>
    <w:p>
      <w:pPr>
        <w:pStyle w:val="TOC1"/>
        <w:tabs>
          <w:tab w:val="right" w:leader="dot" w:pos="8306"/>
        </w:tabs>
      </w:pPr>
      <w:hyperlink w:anchor="_Toc21383" w:history="1">
        <w:r>
          <w:rPr>
            <w:rFonts w:ascii="仿宋" w:eastAsia="仿宋" w:hAnsi="仿宋" w:cs="仿宋" w:hint="eastAsia"/>
            <w:lang w:eastAsia="zh-CN"/>
          </w:rPr>
          <w:t>十三、合作与交流机制建立</w:t>
        </w:r>
        <w:r>
          <w:tab/>
        </w:r>
        <w:r>
          <w:fldChar w:fldCharType="begin"/>
        </w:r>
        <w:r>
          <w:instrText xml:space="preserve"> PAGEREF _Toc21383 \h </w:instrText>
        </w:r>
        <w:r>
          <w:fldChar w:fldCharType="separate"/>
        </w:r>
        <w:r>
          <w:t>62</w:t>
        </w:r>
        <w:r>
          <w:fldChar w:fldCharType="end"/>
        </w:r>
      </w:hyperlink>
    </w:p>
    <w:p>
      <w:pPr>
        <w:pStyle w:val="TOC2"/>
        <w:tabs>
          <w:tab w:val="right" w:leader="dot" w:pos="8306"/>
        </w:tabs>
      </w:pPr>
      <w:hyperlink w:anchor="_Toc8348" w:history="1">
        <w:r>
          <w:rPr>
            <w:rFonts w:ascii="仿宋" w:eastAsia="仿宋" w:hAnsi="仿宋" w:cs="仿宋" w:hint="eastAsia"/>
            <w:lang w:eastAsia="zh-CN"/>
          </w:rPr>
          <w:t>(一)、合作伙伴选择与合作方式</w:t>
        </w:r>
        <w:r>
          <w:tab/>
        </w:r>
        <w:r>
          <w:fldChar w:fldCharType="begin"/>
        </w:r>
        <w:r>
          <w:instrText xml:space="preserve"> PAGEREF _Toc8348 \h </w:instrText>
        </w:r>
        <w:r>
          <w:fldChar w:fldCharType="separate"/>
        </w:r>
        <w:r>
          <w:t>62</w:t>
        </w:r>
        <w:r>
          <w:fldChar w:fldCharType="end"/>
        </w:r>
      </w:hyperlink>
    </w:p>
    <w:p>
      <w:pPr>
        <w:pStyle w:val="TOC2"/>
        <w:tabs>
          <w:tab w:val="right" w:leader="dot" w:pos="8306"/>
        </w:tabs>
      </w:pPr>
      <w:hyperlink w:anchor="_Toc27782" w:history="1">
        <w:r>
          <w:rPr>
            <w:rFonts w:ascii="仿宋" w:eastAsia="仿宋" w:hAnsi="仿宋" w:cs="仿宋" w:hint="eastAsia"/>
            <w:lang w:eastAsia="zh-CN"/>
          </w:rPr>
          <w:t>(二)、交流与合作平台搭建</w:t>
        </w:r>
        <w:r>
          <w:tab/>
        </w:r>
        <w:r>
          <w:fldChar w:fldCharType="begin"/>
        </w:r>
        <w:r>
          <w:instrText xml:space="preserve"> PAGEREF _Toc27782 \h </w:instrText>
        </w:r>
        <w:r>
          <w:fldChar w:fldCharType="separate"/>
        </w:r>
        <w:r>
          <w:t>63</w:t>
        </w:r>
        <w:r>
          <w:fldChar w:fldCharType="end"/>
        </w:r>
      </w:hyperlink>
    </w:p>
    <w:p>
      <w:pPr>
        <w:pStyle w:val="TOC1"/>
        <w:tabs>
          <w:tab w:val="right" w:leader="dot" w:pos="8306"/>
        </w:tabs>
      </w:pPr>
      <w:hyperlink w:anchor="_Toc22008" w:history="1">
        <w:r>
          <w:rPr>
            <w:rFonts w:ascii="仿宋" w:eastAsia="仿宋" w:hAnsi="仿宋" w:cs="仿宋" w:hint="eastAsia"/>
            <w:lang w:eastAsia="zh-CN"/>
          </w:rPr>
          <w:t>十四、人力资源管理与开发</w:t>
        </w:r>
        <w:r>
          <w:tab/>
        </w:r>
        <w:r>
          <w:fldChar w:fldCharType="begin"/>
        </w:r>
        <w:r>
          <w:instrText xml:space="preserve"> PAGEREF _Toc22008 \h </w:instrText>
        </w:r>
        <w:r>
          <w:fldChar w:fldCharType="separate"/>
        </w:r>
        <w:r>
          <w:t>65</w:t>
        </w:r>
        <w:r>
          <w:fldChar w:fldCharType="end"/>
        </w:r>
      </w:hyperlink>
    </w:p>
    <w:p>
      <w:pPr>
        <w:pStyle w:val="TOC2"/>
        <w:tabs>
          <w:tab w:val="right" w:leader="dot" w:pos="8306"/>
        </w:tabs>
      </w:pPr>
      <w:hyperlink w:anchor="_Toc15868" w:history="1">
        <w:r>
          <w:rPr>
            <w:rFonts w:ascii="仿宋" w:eastAsia="仿宋" w:hAnsi="仿宋" w:cs="仿宋" w:hint="eastAsia"/>
            <w:lang w:eastAsia="zh-CN"/>
          </w:rPr>
          <w:t>(一)、人力资源规划</w:t>
        </w:r>
        <w:r>
          <w:tab/>
        </w:r>
        <w:r>
          <w:fldChar w:fldCharType="begin"/>
        </w:r>
        <w:r>
          <w:instrText xml:space="preserve"> PAGEREF _Toc15868 \h </w:instrText>
        </w:r>
        <w:r>
          <w:fldChar w:fldCharType="separate"/>
        </w:r>
        <w:r>
          <w:t>65</w:t>
        </w:r>
        <w:r>
          <w:fldChar w:fldCharType="end"/>
        </w:r>
      </w:hyperlink>
    </w:p>
    <w:p>
      <w:pPr>
        <w:pStyle w:val="TOC2"/>
        <w:tabs>
          <w:tab w:val="right" w:leader="dot" w:pos="8306"/>
        </w:tabs>
      </w:pPr>
      <w:hyperlink w:anchor="_Toc13589" w:history="1">
        <w:r>
          <w:rPr>
            <w:rFonts w:ascii="仿宋" w:eastAsia="仿宋" w:hAnsi="仿宋" w:cs="仿宋" w:hint="eastAsia"/>
            <w:lang w:eastAsia="zh-CN"/>
          </w:rPr>
          <w:t>(二)、人力资源开发与培训</w:t>
        </w:r>
        <w:r>
          <w:tab/>
        </w:r>
        <w:r>
          <w:fldChar w:fldCharType="begin"/>
        </w:r>
        <w:r>
          <w:instrText xml:space="preserve"> PAGEREF _Toc13589 \h </w:instrText>
        </w:r>
        <w:r>
          <w:fldChar w:fldCharType="separate"/>
        </w:r>
        <w:r>
          <w:t>66</w:t>
        </w:r>
        <w:r>
          <w:fldChar w:fldCharType="end"/>
        </w:r>
      </w:hyperlink>
    </w:p>
    <w:p>
      <w:pPr>
        <w:pStyle w:val="TOC1"/>
        <w:tabs>
          <w:tab w:val="right" w:leader="dot" w:pos="8306"/>
        </w:tabs>
      </w:pPr>
      <w:hyperlink w:anchor="_Toc11727" w:history="1">
        <w:r>
          <w:rPr>
            <w:rFonts w:ascii="仿宋" w:eastAsia="仿宋" w:hAnsi="仿宋" w:cs="仿宋" w:hint="eastAsia"/>
            <w:lang w:eastAsia="zh-CN"/>
          </w:rPr>
          <w:t>十五、法律法规与政策遵循</w:t>
        </w:r>
        <w:r>
          <w:tab/>
        </w:r>
        <w:r>
          <w:fldChar w:fldCharType="begin"/>
        </w:r>
        <w:r>
          <w:instrText xml:space="preserve"> PAGEREF _Toc11727 \h </w:instrText>
        </w:r>
        <w:r>
          <w:fldChar w:fldCharType="separate"/>
        </w:r>
        <w:r>
          <w:t>69</w:t>
        </w:r>
        <w:r>
          <w:fldChar w:fldCharType="end"/>
        </w:r>
      </w:hyperlink>
    </w:p>
    <w:p>
      <w:pPr>
        <w:pStyle w:val="TOC2"/>
        <w:tabs>
          <w:tab w:val="right" w:leader="dot" w:pos="8306"/>
        </w:tabs>
      </w:pPr>
      <w:hyperlink w:anchor="_Toc10053" w:history="1">
        <w:r>
          <w:rPr>
            <w:rFonts w:ascii="仿宋" w:eastAsia="仿宋" w:hAnsi="仿宋" w:cs="仿宋" w:hint="eastAsia"/>
            <w:lang w:eastAsia="zh-CN"/>
          </w:rPr>
          <w:t>(一)、法律法规遵守</w:t>
        </w:r>
        <w:r>
          <w:tab/>
        </w:r>
        <w:r>
          <w:fldChar w:fldCharType="begin"/>
        </w:r>
        <w:r>
          <w:instrText xml:space="preserve"> PAGEREF _Toc10053 \h </w:instrText>
        </w:r>
        <w:r>
          <w:fldChar w:fldCharType="separate"/>
        </w:r>
        <w:r>
          <w:t>69</w:t>
        </w:r>
        <w:r>
          <w:fldChar w:fldCharType="end"/>
        </w:r>
      </w:hyperlink>
    </w:p>
    <w:p>
      <w:pPr>
        <w:pStyle w:val="TOC2"/>
        <w:tabs>
          <w:tab w:val="right" w:leader="dot" w:pos="8306"/>
        </w:tabs>
      </w:pPr>
      <w:hyperlink w:anchor="_Toc22244" w:history="1">
        <w:r>
          <w:rPr>
            <w:rFonts w:ascii="仿宋" w:eastAsia="仿宋" w:hAnsi="仿宋" w:cs="仿宋" w:hint="eastAsia"/>
            <w:lang w:eastAsia="zh-CN"/>
          </w:rPr>
          <w:t>(二)、政策导向与利用</w:t>
        </w:r>
        <w:r>
          <w:tab/>
        </w:r>
        <w:r>
          <w:fldChar w:fldCharType="begin"/>
        </w:r>
        <w:r>
          <w:instrText xml:space="preserve"> PAGEREF _Toc22244 \h </w:instrText>
        </w:r>
        <w:r>
          <w:fldChar w:fldCharType="separate"/>
        </w:r>
        <w:r>
          <w:t>70</w:t>
        </w:r>
        <w:r>
          <w:fldChar w:fldCharType="end"/>
        </w:r>
      </w:hyperlink>
    </w:p>
    <w:p>
      <w:pPr>
        <w:pStyle w:val="TOC1"/>
        <w:tabs>
          <w:tab w:val="right" w:leader="dot" w:pos="8306"/>
        </w:tabs>
      </w:pPr>
      <w:hyperlink w:anchor="_Toc24372" w:history="1">
        <w:r>
          <w:rPr>
            <w:rFonts w:ascii="仿宋" w:eastAsia="仿宋" w:hAnsi="仿宋" w:cs="仿宋" w:hint="eastAsia"/>
            <w:lang w:eastAsia="zh-CN"/>
          </w:rPr>
          <w:t>十六、成果转化与推广应用</w:t>
        </w:r>
        <w:r>
          <w:tab/>
        </w:r>
        <w:r>
          <w:fldChar w:fldCharType="begin"/>
        </w:r>
        <w:r>
          <w:instrText xml:space="preserve"> PAGEREF _Toc24372 \h </w:instrText>
        </w:r>
        <w:r>
          <w:fldChar w:fldCharType="separate"/>
        </w:r>
        <w:r>
          <w:t>71</w:t>
        </w:r>
        <w:r>
          <w:fldChar w:fldCharType="end"/>
        </w:r>
      </w:hyperlink>
    </w:p>
    <w:p>
      <w:pPr>
        <w:pStyle w:val="TOC2"/>
        <w:tabs>
          <w:tab w:val="right" w:leader="dot" w:pos="8306"/>
        </w:tabs>
      </w:pPr>
      <w:hyperlink w:anchor="_Toc32556" w:history="1">
        <w:r>
          <w:rPr>
            <w:rFonts w:ascii="仿宋" w:eastAsia="仿宋" w:hAnsi="仿宋" w:cs="仿宋" w:hint="eastAsia"/>
            <w:lang w:eastAsia="zh-CN"/>
          </w:rPr>
          <w:t>(一)、成果转化策略制定</w:t>
        </w:r>
        <w:r>
          <w:tab/>
        </w:r>
        <w:r>
          <w:fldChar w:fldCharType="begin"/>
        </w:r>
        <w:r>
          <w:instrText xml:space="preserve"> PAGEREF _Toc32556 \h </w:instrText>
        </w:r>
        <w:r>
          <w:fldChar w:fldCharType="separate"/>
        </w:r>
        <w:r>
          <w:t>71</w:t>
        </w:r>
        <w:r>
          <w:fldChar w:fldCharType="end"/>
        </w:r>
      </w:hyperlink>
    </w:p>
    <w:p>
      <w:pPr>
        <w:pStyle w:val="TOC2"/>
        <w:tabs>
          <w:tab w:val="right" w:leader="dot" w:pos="8306"/>
        </w:tabs>
      </w:pPr>
      <w:hyperlink w:anchor="_Toc14648" w:history="1">
        <w:r>
          <w:rPr>
            <w:rFonts w:ascii="仿宋" w:eastAsia="仿宋" w:hAnsi="仿宋" w:cs="仿宋" w:hint="eastAsia"/>
            <w:lang w:eastAsia="zh-CN"/>
          </w:rPr>
          <w:t>(二)、成果推广应用方案</w:t>
        </w:r>
        <w:r>
          <w:tab/>
        </w:r>
        <w:r>
          <w:fldChar w:fldCharType="begin"/>
        </w:r>
        <w:r>
          <w:instrText xml:space="preserve"> PAGEREF _Toc14648 \h </w:instrText>
        </w:r>
        <w:r>
          <w:fldChar w:fldCharType="separate"/>
        </w:r>
        <w:r>
          <w:t>72</w:t>
        </w:r>
        <w:r>
          <w:fldChar w:fldCharType="end"/>
        </w:r>
      </w:hyperlink>
    </w:p>
    <w:p>
      <w:pPr>
        <w:pStyle w:val="TOC1"/>
        <w:tabs>
          <w:tab w:val="right" w:leader="dot" w:pos="8306"/>
        </w:tabs>
      </w:pPr>
      <w:hyperlink w:anchor="_Toc12074" w:history="1">
        <w:r>
          <w:rPr>
            <w:rFonts w:ascii="仿宋" w:eastAsia="仿宋" w:hAnsi="仿宋" w:cs="仿宋" w:hint="eastAsia"/>
            <w:lang w:eastAsia="zh-CN"/>
          </w:rPr>
          <w:t>十七、产业协同与集群发展</w:t>
        </w:r>
        <w:r>
          <w:tab/>
        </w:r>
        <w:r>
          <w:fldChar w:fldCharType="begin"/>
        </w:r>
        <w:r>
          <w:instrText xml:space="preserve"> PAGEREF _Toc12074 \h </w:instrText>
        </w:r>
        <w:r>
          <w:fldChar w:fldCharType="separate"/>
        </w:r>
        <w:r>
          <w:t>74</w:t>
        </w:r>
        <w:r>
          <w:fldChar w:fldCharType="end"/>
        </w:r>
      </w:hyperlink>
    </w:p>
    <w:p>
      <w:pPr>
        <w:pStyle w:val="TOC2"/>
        <w:tabs>
          <w:tab w:val="right" w:leader="dot" w:pos="8306"/>
        </w:tabs>
      </w:pPr>
      <w:hyperlink w:anchor="_Toc19269" w:history="1">
        <w:r>
          <w:rPr>
            <w:rFonts w:ascii="仿宋" w:eastAsia="仿宋" w:hAnsi="仿宋" w:cs="仿宋" w:hint="eastAsia"/>
            <w:lang w:eastAsia="zh-CN"/>
          </w:rPr>
          <w:t>(一)、产业协同机制建设</w:t>
        </w:r>
        <w:r>
          <w:tab/>
        </w:r>
        <w:r>
          <w:fldChar w:fldCharType="begin"/>
        </w:r>
        <w:r>
          <w:instrText xml:space="preserve"> PAGEREF _Toc19269 \h </w:instrText>
        </w:r>
        <w:r>
          <w:fldChar w:fldCharType="separate"/>
        </w:r>
        <w:r>
          <w:t>74</w:t>
        </w:r>
        <w:r>
          <w:fldChar w:fldCharType="end"/>
        </w:r>
      </w:hyperlink>
    </w:p>
    <w:p>
      <w:pPr>
        <w:pStyle w:val="TOC2"/>
        <w:tabs>
          <w:tab w:val="right" w:leader="dot" w:pos="8306"/>
        </w:tabs>
      </w:pPr>
      <w:hyperlink w:anchor="_Toc32399" w:history="1">
        <w:r>
          <w:rPr>
            <w:rFonts w:ascii="仿宋" w:eastAsia="仿宋" w:hAnsi="仿宋" w:cs="仿宋" w:hint="eastAsia"/>
            <w:lang w:eastAsia="zh-CN"/>
          </w:rPr>
          <w:t>(二)、产业集群培育与发展</w:t>
        </w:r>
        <w:r>
          <w:tab/>
        </w:r>
        <w:r>
          <w:fldChar w:fldCharType="begin"/>
        </w:r>
        <w:r>
          <w:instrText xml:space="preserve"> PAGEREF _Toc32399 \h </w:instrText>
        </w:r>
        <w:r>
          <w:fldChar w:fldCharType="separate"/>
        </w:r>
        <w:r>
          <w:t>75</w:t>
        </w:r>
        <w:r>
          <w:fldChar w:fldCharType="end"/>
        </w:r>
      </w:hyperlink>
    </w:p>
    <w:p>
      <w:pPr>
        <w:pStyle w:val="TOC1"/>
        <w:tabs>
          <w:tab w:val="right" w:leader="dot" w:pos="8306"/>
        </w:tabs>
      </w:pPr>
      <w:hyperlink w:anchor="_Toc2447" w:history="1">
        <w:r>
          <w:rPr>
            <w:rFonts w:ascii="仿宋" w:eastAsia="仿宋" w:hAnsi="仿宋" w:cs="仿宋" w:hint="eastAsia"/>
            <w:lang w:eastAsia="zh-CN"/>
          </w:rPr>
          <w:t>十八、知识产权管理与保护</w:t>
        </w:r>
        <w:r>
          <w:tab/>
        </w:r>
        <w:r>
          <w:fldChar w:fldCharType="begin"/>
        </w:r>
        <w:r>
          <w:instrText xml:space="preserve"> PAGEREF _Toc2447 \h </w:instrText>
        </w:r>
        <w:r>
          <w:fldChar w:fldCharType="separate"/>
        </w:r>
        <w:r>
          <w:t>76</w:t>
        </w:r>
        <w:r>
          <w:fldChar w:fldCharType="end"/>
        </w:r>
      </w:hyperlink>
    </w:p>
    <w:p>
      <w:pPr>
        <w:pStyle w:val="TOC2"/>
        <w:tabs>
          <w:tab w:val="right" w:leader="dot" w:pos="8306"/>
        </w:tabs>
      </w:pPr>
      <w:hyperlink w:anchor="_Toc1765" w:history="1">
        <w:r>
          <w:rPr>
            <w:rFonts w:ascii="仿宋" w:eastAsia="仿宋" w:hAnsi="仿宋" w:cs="仿宋" w:hint="eastAsia"/>
            <w:lang w:eastAsia="zh-CN"/>
          </w:rPr>
          <w:t>(一)、知识产权管理体系建设</w:t>
        </w:r>
        <w:r>
          <w:tab/>
        </w:r>
        <w:r>
          <w:fldChar w:fldCharType="begin"/>
        </w:r>
        <w:r>
          <w:instrText xml:space="preserve"> PAGEREF _Toc1765 \h </w:instrText>
        </w:r>
        <w:r>
          <w:fldChar w:fldCharType="separate"/>
        </w:r>
        <w:r>
          <w:t>76</w:t>
        </w:r>
        <w:r>
          <w:fldChar w:fldCharType="end"/>
        </w:r>
      </w:hyperlink>
    </w:p>
    <w:p>
      <w:pPr>
        <w:pStyle w:val="TOC2"/>
        <w:tabs>
          <w:tab w:val="right" w:leader="dot" w:pos="8306"/>
        </w:tabs>
      </w:pPr>
      <w:hyperlink w:anchor="_Toc19734" w:history="1">
        <w:r>
          <w:rPr>
            <w:rFonts w:ascii="仿宋" w:eastAsia="仿宋" w:hAnsi="仿宋" w:cs="仿宋" w:hint="eastAsia"/>
            <w:lang w:eastAsia="zh-CN"/>
          </w:rPr>
          <w:t>(二)、知识产权保护措施</w:t>
        </w:r>
        <w:r>
          <w:tab/>
        </w:r>
        <w:r>
          <w:fldChar w:fldCharType="begin"/>
        </w:r>
        <w:r>
          <w:instrText xml:space="preserve"> PAGEREF _Toc19734 \h </w:instrText>
        </w:r>
        <w:r>
          <w:fldChar w:fldCharType="separate"/>
        </w:r>
        <w:r>
          <w:t>76</w:t>
        </w:r>
        <w:r>
          <w:fldChar w:fldCharType="end"/>
        </w:r>
      </w:hyperlink>
    </w:p>
    <w:p>
      <w:pPr>
        <w:pStyle w:val="TOC1"/>
        <w:tabs>
          <w:tab w:val="right" w:leader="dot" w:pos="8306"/>
        </w:tabs>
      </w:pPr>
      <w:hyperlink w:anchor="_Toc13404" w:history="1">
        <w:r>
          <w:rPr>
            <w:rFonts w:ascii="仿宋" w:eastAsia="仿宋" w:hAnsi="仿宋" w:cs="仿宋" w:hint="eastAsia"/>
            <w:lang w:eastAsia="zh-CN"/>
          </w:rPr>
          <w:t>十九、质量管理与控制</w:t>
        </w:r>
        <w:r>
          <w:tab/>
        </w:r>
        <w:r>
          <w:fldChar w:fldCharType="begin"/>
        </w:r>
        <w:r>
          <w:instrText xml:space="preserve"> PAGEREF _Toc13404 \h </w:instrText>
        </w:r>
        <w:r>
          <w:fldChar w:fldCharType="separate"/>
        </w:r>
        <w:r>
          <w:t>78</w:t>
        </w:r>
        <w:r>
          <w:fldChar w:fldCharType="end"/>
        </w:r>
      </w:hyperlink>
    </w:p>
    <w:p>
      <w:pPr>
        <w:pStyle w:val="TOC2"/>
        <w:tabs>
          <w:tab w:val="right" w:leader="dot" w:pos="8306"/>
        </w:tabs>
      </w:pPr>
      <w:hyperlink w:anchor="_Toc13230" w:history="1">
        <w:r>
          <w:rPr>
            <w:rFonts w:ascii="仿宋" w:eastAsia="仿宋" w:hAnsi="仿宋" w:cs="仿宋" w:hint="eastAsia"/>
            <w:lang w:eastAsia="zh-CN"/>
          </w:rPr>
          <w:t>(一)、质量管理体系建设</w:t>
        </w:r>
        <w:r>
          <w:tab/>
        </w:r>
        <w:r>
          <w:fldChar w:fldCharType="begin"/>
        </w:r>
        <w:r>
          <w:instrText xml:space="preserve"> PAGEREF _Toc13230 \h </w:instrText>
        </w:r>
        <w:r>
          <w:fldChar w:fldCharType="separate"/>
        </w:r>
        <w:r>
          <w:t>78</w:t>
        </w:r>
        <w:r>
          <w:fldChar w:fldCharType="end"/>
        </w:r>
      </w:hyperlink>
    </w:p>
    <w:p>
      <w:pPr>
        <w:pStyle w:val="TOC2"/>
        <w:tabs>
          <w:tab w:val="right" w:leader="dot" w:pos="8306"/>
        </w:tabs>
      </w:pPr>
      <w:hyperlink w:anchor="_Toc11831" w:history="1">
        <w:r>
          <w:rPr>
            <w:rFonts w:ascii="仿宋" w:eastAsia="仿宋" w:hAnsi="仿宋" w:cs="仿宋" w:hint="eastAsia"/>
            <w:lang w:eastAsia="zh-CN"/>
          </w:rPr>
          <w:t>(二)、质量控制措施</w:t>
        </w:r>
        <w:r>
          <w:tab/>
        </w:r>
        <w:r>
          <w:fldChar w:fldCharType="begin"/>
        </w:r>
        <w:r>
          <w:instrText xml:space="preserve"> PAGEREF _Toc11831 \h </w:instrText>
        </w:r>
        <w:r>
          <w:fldChar w:fldCharType="separate"/>
        </w:r>
        <w:r>
          <w:t>80</w:t>
        </w:r>
        <w:r>
          <w:fldChar w:fldCharType="end"/>
        </w:r>
      </w:hyperlink>
    </w:p>
    <w:p>
      <w:pPr>
        <w:pStyle w:val="TOC1"/>
        <w:tabs>
          <w:tab w:val="right" w:leader="dot" w:pos="8306"/>
        </w:tabs>
      </w:pPr>
      <w:hyperlink w:anchor="_Toc19789" w:history="1">
        <w:r>
          <w:rPr>
            <w:rFonts w:ascii="仿宋" w:eastAsia="仿宋" w:hAnsi="仿宋" w:cs="仿宋" w:hint="eastAsia"/>
            <w:lang w:eastAsia="zh-CN"/>
          </w:rPr>
          <w:t>二十、项目施工方案</w:t>
        </w:r>
        <w:r>
          <w:tab/>
        </w:r>
        <w:r>
          <w:fldChar w:fldCharType="begin"/>
        </w:r>
        <w:r>
          <w:instrText xml:space="preserve"> PAGEREF _Toc19789 \h </w:instrText>
        </w:r>
        <w:r>
          <w:fldChar w:fldCharType="separate"/>
        </w:r>
        <w:r>
          <w:t>81</w:t>
        </w:r>
        <w:r>
          <w:fldChar w:fldCharType="end"/>
        </w:r>
      </w:hyperlink>
    </w:p>
    <w:p>
      <w:pPr>
        <w:pStyle w:val="TOC2"/>
        <w:tabs>
          <w:tab w:val="right" w:leader="dot" w:pos="8306"/>
        </w:tabs>
      </w:pPr>
      <w:hyperlink w:anchor="_Toc7021" w:history="1">
        <w:r>
          <w:rPr>
            <w:rFonts w:ascii="仿宋" w:eastAsia="仿宋" w:hAnsi="仿宋" w:cs="仿宋" w:hint="eastAsia"/>
            <w:lang w:eastAsia="zh-CN"/>
          </w:rPr>
          <w:t>(一)、施工组织设计</w:t>
        </w:r>
        <w:r>
          <w:tab/>
        </w:r>
        <w:r>
          <w:fldChar w:fldCharType="begin"/>
        </w:r>
        <w:r>
          <w:instrText xml:space="preserve"> PAGEREF _Toc7021 \h </w:instrText>
        </w:r>
        <w:r>
          <w:fldChar w:fldCharType="separate"/>
        </w:r>
        <w:r>
          <w:t>81</w:t>
        </w:r>
        <w:r>
          <w:fldChar w:fldCharType="end"/>
        </w:r>
      </w:hyperlink>
    </w:p>
    <w:p>
      <w:pPr>
        <w:pStyle w:val="TOC2"/>
        <w:tabs>
          <w:tab w:val="right" w:leader="dot" w:pos="8306"/>
        </w:tabs>
      </w:pPr>
      <w:hyperlink w:anchor="_Toc26773" w:history="1">
        <w:r>
          <w:rPr>
            <w:rFonts w:ascii="仿宋" w:eastAsia="仿宋" w:hAnsi="仿宋" w:cs="仿宋" w:hint="eastAsia"/>
            <w:lang w:eastAsia="zh-CN"/>
          </w:rPr>
          <w:t>(二)、施工工艺与技术路线</w:t>
        </w:r>
        <w:r>
          <w:tab/>
        </w:r>
        <w:r>
          <w:fldChar w:fldCharType="begin"/>
        </w:r>
        <w:r>
          <w:instrText xml:space="preserve"> PAGEREF _Toc26773 \h </w:instrText>
        </w:r>
        <w:r>
          <w:fldChar w:fldCharType="separate"/>
        </w:r>
        <w:r>
          <w:t>82</w:t>
        </w:r>
        <w:r>
          <w:fldChar w:fldCharType="end"/>
        </w:r>
      </w:hyperlink>
    </w:p>
    <w:p>
      <w:pPr>
        <w:pStyle w:val="TOC2"/>
        <w:tabs>
          <w:tab w:val="right" w:leader="dot" w:pos="8306"/>
        </w:tabs>
      </w:pPr>
      <w:hyperlink w:anchor="_Toc28020" w:history="1">
        <w:r>
          <w:rPr>
            <w:rFonts w:ascii="仿宋" w:eastAsia="仿宋" w:hAnsi="仿宋" w:cs="仿宋" w:hint="eastAsia"/>
            <w:lang w:eastAsia="zh-CN"/>
          </w:rPr>
          <w:t>(三)、关键节点施工计划</w:t>
        </w:r>
        <w:r>
          <w:tab/>
        </w:r>
        <w:r>
          <w:fldChar w:fldCharType="begin"/>
        </w:r>
        <w:r>
          <w:instrText xml:space="preserve"> PAGEREF _Toc28020 \h </w:instrText>
        </w:r>
        <w:r>
          <w:fldChar w:fldCharType="separate"/>
        </w:r>
        <w:r>
          <w:t>83</w:t>
        </w:r>
        <w:r>
          <w:fldChar w:fldCharType="end"/>
        </w:r>
      </w:hyperlink>
    </w:p>
    <w:p>
      <w:pPr>
        <w:pStyle w:val="TOC2"/>
        <w:tabs>
          <w:tab w:val="right" w:leader="dot" w:pos="8306"/>
        </w:tabs>
      </w:pPr>
      <w:hyperlink w:anchor="_Toc8446" w:history="1">
        <w:r>
          <w:rPr>
            <w:rFonts w:ascii="仿宋" w:eastAsia="仿宋" w:hAnsi="仿宋" w:cs="仿宋" w:hint="eastAsia"/>
            <w:lang w:eastAsia="zh-CN"/>
          </w:rPr>
          <w:t>(四)、施工现场管理</w:t>
        </w:r>
        <w:r>
          <w:tab/>
        </w:r>
        <w:r>
          <w:fldChar w:fldCharType="begin"/>
        </w:r>
        <w:r>
          <w:instrText xml:space="preserve"> PAGEREF _Toc8446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44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7769"/>
      <w:r>
        <w:rPr>
          <w:rFonts w:ascii="仿宋" w:eastAsia="仿宋" w:hAnsi="仿宋" w:cs="仿宋" w:hint="eastAsia"/>
          <w:sz w:val="28"/>
          <w:lang w:eastAsia="zh-CN"/>
        </w:rPr>
        <w:t>一、紫外分析仪项目概论</w:t>
      </w:r>
      <w:bookmarkEnd w:id="2"/>
    </w:p>
    <w:p>
      <w:pPr>
        <w:pStyle w:val="Heading2"/>
        <w:rPr>
          <w:rFonts w:ascii="仿宋" w:eastAsia="仿宋" w:hAnsi="仿宋" w:cs="仿宋" w:hint="eastAsia"/>
          <w:lang w:eastAsia="zh-CN"/>
        </w:rPr>
      </w:pPr>
      <w:bookmarkStart w:id="3" w:name="_Toc2259"/>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紫外分析仪项目的申报单位是“XXX实业发展公司”，这是一家在其所处行业内备受尊敬的企业。公司自成立以来，通过其在紫外分析仪项目中表现出的创新精神和卓越执行力，在市场上赢得了显著的地位。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该公司的法定代表人秦XX，在紫外分析仪项目及其他多个行业领域中都有着显著的贡献。秦XX以其出色的领导才能和敏锐的商业洞察力，带领公司在紫外分析仪项目等多个领域实现了持续的成长和成功。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紫外分析仪项目的重要合作伙伴。公司专注于[行业名称]领域，以创新作为驱动力，不断推动技术进步和市场扩张。在紫外分析仪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紫外分析仪项目中展现了强劲的增长和稳定的财务表现。公司通过有效的策略，在紫外分析仪项目中扩大了其市场份额并增强了盈利能力。同时，公司积极承担社会责任，参与各类社会公益项目，增强了其在紫外分析仪项目中的品牌形象和社会影响力。</w:t>
      </w:r>
    </w:p>
    <w:p>
      <w:pPr>
        <w:pStyle w:val="Heading2"/>
        <w:ind w:firstLine="560" w:firstLineChars="200"/>
        <w:rPr>
          <w:rFonts w:ascii="仿宋" w:eastAsia="仿宋" w:hAnsi="仿宋" w:cs="仿宋" w:hint="eastAsia"/>
          <w:sz w:val="28"/>
          <w:lang w:eastAsia="zh-CN"/>
        </w:rPr>
      </w:pPr>
      <w:bookmarkStart w:id="4" w:name="_Toc3882"/>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紫外分析仪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紫外分析仪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31811"/>
      <w:r>
        <w:rPr>
          <w:rFonts w:ascii="仿宋" w:eastAsia="仿宋" w:hAnsi="仿宋" w:cs="仿宋" w:hint="eastAsia"/>
          <w:sz w:val="28"/>
          <w:lang w:eastAsia="zh-CN"/>
        </w:rPr>
        <w:t>二、项目选址研究</w:t>
      </w:r>
      <w:bookmarkEnd w:id="5"/>
    </w:p>
    <w:p>
      <w:pPr>
        <w:pStyle w:val="Heading2"/>
        <w:rPr>
          <w:rFonts w:ascii="仿宋" w:eastAsia="仿宋" w:hAnsi="仿宋" w:cs="仿宋" w:hint="eastAsia"/>
          <w:lang w:eastAsia="zh-CN"/>
        </w:rPr>
      </w:pPr>
      <w:bookmarkStart w:id="6" w:name="_Toc74"/>
      <w:r>
        <w:rPr>
          <w:rFonts w:ascii="仿宋" w:eastAsia="仿宋" w:hAnsi="仿宋" w:cs="仿宋" w:hint="eastAsia"/>
          <w:lang w:eastAsia="zh-CN"/>
        </w:rPr>
        <w:t>(一)、项目选址原则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7" w:name="_Toc28463"/>
      <w:r>
        <w:rPr>
          <w:rFonts w:ascii="仿宋" w:eastAsia="仿宋" w:hAnsi="仿宋" w:cs="仿宋" w:hint="eastAsia"/>
          <w:sz w:val="28"/>
          <w:lang w:eastAsia="zh-CN"/>
        </w:rPr>
        <w:t>(二)、项目选址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https://d.book118.com/997042114133006036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紫外分析仪项目建设方案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紫外分析仪项目建设方案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紫外分析仪项目建设方案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紫外分析仪项目建设方案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紫外分析仪项目建设方案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紫外分析仪项目建设方案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紫外分析仪项目建设方案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紫外分析仪项目建设方案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紫外分析仪项目建设方案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紫外分析仪项目建设方案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紫外分析仪项目建设方案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紫外分析仪项目建设方案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FB7A63"/>
    <w:rsid w:val="2CFB7A6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9704211413300603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2024-01-12T17:21:00Z</dcterms:created>
  <dcterms:modified xsi:type="dcterms:W3CDTF">2024-01-12T17:21:36Z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58F4BE98A7CB4EC38A6027C753269F31_11</vt:lpwstr>
  </property>
  <property fmtid="{D5CDD505-2E9C-101B-9397-08002B2CF9AE}" pid="3" name="KSOProductBuildVer">
    <vt:lpwstr>2052-12.1.0.16120</vt:lpwstr>
  </property>
</Properties>
</file>