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E1A76" w:rsidP="00EE1A76" w14:paraId="5754380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E1A76">
        <w:rPr>
          <w:rFonts w:ascii="华文中宋" w:eastAsia="华文中宋" w:hAnsi="华文中宋"/>
          <w:b/>
          <w:sz w:val="30"/>
        </w:rPr>
        <w:t>2024</w:t>
      </w:r>
      <w:r w:rsidRPr="00EE1A76">
        <w:rPr>
          <w:rFonts w:ascii="华文中宋" w:eastAsia="华文中宋" w:hAnsi="华文中宋"/>
          <w:b/>
          <w:sz w:val="30"/>
        </w:rPr>
        <w:t>年天津滨海新太投资发展有限公司人员招聘考试题库及答案解析</w:t>
      </w:r>
    </w:p>
    <w:p w:rsidR="00A77B3E" w14:paraId="54F72D0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9874B5F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46634F9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大数据是指规模极其巨大，以致很难通过一般软件工具加以获取、管理、处理并整理成为有用资讯的海量数据。其具有大量、高速、多样和价值四个特点，被认为是人类新世纪的“新财富”，价值“堪比石油”，发达国家纷纷将开发利用大数据作为夺取新一轮制高点的重要目标，就是个明证。</w:t>
      </w:r>
    </w:p>
    <w:p w:rsidR="003F588C" w14:paraId="6AF0D95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这段文字意在说明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4CE28F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、大数据在处理上还存在技术难度</w:t>
      </w:r>
    </w:p>
    <w:p w:rsidR="003F588C" w14:paraId="640616B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、大数据背后隐藏着巨大的价值</w:t>
      </w:r>
    </w:p>
    <w:p w:rsidR="003F588C" w14:paraId="58A36BC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、发达国家在开发利用大数据上已经先行一步</w:t>
      </w:r>
    </w:p>
    <w:p w:rsidR="003F588C" w14:paraId="1069F18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、开发利用大数据已成为国家竞争的一个热点</w:t>
      </w:r>
    </w:p>
    <w:p w:rsidR="003F588C" w14:paraId="4B63B22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4AB5F0B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文段首先用定义引出“大数据”的概念，接下来进一步介绍了大数据的</w:t>
      </w:r>
      <w:r w:rsidRPr="003F588C">
        <w:rPr>
          <w:rFonts w:ascii="Times New Roman" w:eastAsia="微软雅黑" w:hAnsi="微软雅黑" w:cs="宋体" w:hint="eastAsia"/>
          <w:szCs w:val="18"/>
        </w:rPr>
        <w:t>4</w:t>
      </w:r>
      <w:r w:rsidRPr="003F588C">
        <w:rPr>
          <w:rFonts w:ascii="Times New Roman" w:eastAsia="微软雅黑" w:hAnsi="微软雅黑" w:cs="宋体" w:hint="eastAsia"/>
          <w:szCs w:val="18"/>
        </w:rPr>
        <w:t>个特点，即大量、高速、多样、价值，继而论述的重点在于第四个特点——价值，并且用发达国家重视开发大数据的做法作为“明证”，故文段的重点内容在论述大数据的潜在价值。故选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0E0439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一边“一床难求”，一边“床位闲置”。我国养老机构发展不平衡、布局不合理的现象仍然存在。尤其是民办养老机构普遍面临缺少资金、缺少政策扶持、护工紧缺、服务不规范等</w:t>
      </w:r>
      <w:r w:rsidRPr="003F588C">
        <w:rPr>
          <w:rFonts w:ascii="Times New Roman" w:eastAsia="微软雅黑" w:hAnsi="微软雅黑" w:cs="宋体" w:hint="eastAsia"/>
          <w:szCs w:val="18"/>
        </w:rPr>
        <w:t>__________</w:t>
      </w:r>
      <w:r w:rsidRPr="003F588C">
        <w:rPr>
          <w:rFonts w:ascii="Times New Roman" w:eastAsia="微软雅黑" w:hAnsi="微软雅黑" w:cs="宋体" w:hint="eastAsia"/>
          <w:szCs w:val="18"/>
        </w:rPr>
        <w:t>。还有一些民办养老机构</w:t>
      </w:r>
      <w:r w:rsidRPr="003F588C">
        <w:rPr>
          <w:rFonts w:ascii="Times New Roman" w:eastAsia="微软雅黑" w:hAnsi="微软雅黑" w:cs="宋体" w:hint="eastAsia"/>
          <w:szCs w:val="18"/>
        </w:rPr>
        <w:t>___________</w:t>
      </w:r>
      <w:r w:rsidRPr="003F588C">
        <w:rPr>
          <w:rFonts w:ascii="Times New Roman" w:eastAsia="微软雅黑" w:hAnsi="微软雅黑" w:cs="宋体" w:hint="eastAsia"/>
          <w:szCs w:val="18"/>
        </w:rPr>
        <w:t>于高端养老人群，</w:t>
      </w:r>
      <w:r w:rsidRPr="003F588C">
        <w:rPr>
          <w:rFonts w:ascii="Times New Roman" w:eastAsia="微软雅黑" w:hAnsi="微软雅黑" w:cs="宋体" w:hint="eastAsia"/>
          <w:szCs w:val="18"/>
        </w:rPr>
        <w:t>___________</w:t>
      </w:r>
      <w:r w:rsidRPr="003F588C">
        <w:rPr>
          <w:rFonts w:ascii="Times New Roman" w:eastAsia="微软雅黑" w:hAnsi="微软雅黑" w:cs="宋体" w:hint="eastAsia"/>
          <w:szCs w:val="18"/>
        </w:rPr>
        <w:t>老百姓只能望而兴叹。</w:t>
      </w:r>
    </w:p>
    <w:p w:rsidR="003F588C" w14:paraId="768DF10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依次填入画横线处最恰当的一项是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E63F54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、缺陷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集中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一般</w:t>
      </w:r>
    </w:p>
    <w:p w:rsidR="003F588C" w14:paraId="1BC581E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、困难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关注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贫苦</w:t>
      </w:r>
    </w:p>
    <w:p w:rsidR="003F588C" w14:paraId="031658D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、境地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服务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低端</w:t>
      </w:r>
    </w:p>
    <w:p w:rsidR="003F588C" w14:paraId="0B5AC74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、问题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定位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普通</w:t>
      </w:r>
    </w:p>
    <w:p w:rsidR="003F588C" w14:paraId="349B0DB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3B68FA3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先看第一空。“面临……缺陷”为不当搭配，排除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项。“低端”不能用来修饰“老百姓”，排除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项。“缺少资金、缺少政策扶持、护工紧缺”可以视为民办养老机构面临的“困难”，但是“服务不规范”不是民办养老机构面临的“困难”，而是其存在的不足或者问题，故排除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552C53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任正非引领华为走向成功，主要不是归功于华为的技术和实业，而是在于它的制度。在于他能把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的高技术人才聚集于一个组织平台上的分配制度。中国改革开放以来，高科技企业的利润分享已经成为一种新的制度安排。但是唯有任正非把这个利润分享制度做到了极致，让几乎每个职工在企业中真实地感受到是为自己打工，任正非这个制度创新无论怎样评价都不会过分，它的创新程度和先进程度令我国的国有企业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363980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ECB48D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、成千上万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望尘莫及</w:t>
      </w:r>
    </w:p>
    <w:p w:rsidR="003F588C" w14:paraId="07B617D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、数以千万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不可逾越</w:t>
      </w:r>
    </w:p>
    <w:p w:rsidR="003F588C" w14:paraId="6FBDE56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、千千万万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望洋兴叹</w:t>
      </w:r>
    </w:p>
    <w:p w:rsidR="003F588C" w14:paraId="631781A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、不计其数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顾此失彼</w:t>
      </w:r>
    </w:p>
    <w:p w:rsidR="003F588C" w14:paraId="17D4E13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5CD0F21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划横线处填入成语与高技术人才搭配，体现出高技术人才数量非常多的意思，选项中四个词语均有数量多的意思，符合文意。第二空，强调华为把“利润分享制度”做到了极致，让每个员工感受到为自己打工，体现出华为的“制度创新程度和先进程度”是我国的国有企业比不上的，划横线填的成语要体现出比不上的意思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项“望尘莫及”指的就是比不上的意思，符合文意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项“不可逾越”指不能超过或不可能越过，与“令”搭配不当，排除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项“望洋兴叹”指做事力量不够或没有条件，而感到无能为力，文段并未体现出比不上的意思，排除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项“顾此失彼”指不能全面照顾，体现不出比不上的意思，排除。故选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6E53B6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在人们的认识领域里，心理学总是被蒙上一层神秘的面纱，认为心理学</w:t>
      </w:r>
      <w:r w:rsidRPr="003F588C">
        <w:rPr>
          <w:rFonts w:ascii="Times New Roman" w:eastAsia="微软雅黑" w:hAnsi="微软雅黑" w:cs="宋体" w:hint="eastAsia"/>
          <w:szCs w:val="18"/>
        </w:rPr>
        <w:t>____________</w:t>
      </w:r>
      <w:r w:rsidRPr="003F588C">
        <w:rPr>
          <w:rFonts w:ascii="Times New Roman" w:eastAsia="微软雅黑" w:hAnsi="微软雅黑" w:cs="宋体" w:hint="eastAsia"/>
          <w:szCs w:val="18"/>
        </w:rPr>
        <w:t>，离我们的生活很遥远。实际上，心理学与我们的日常生活紧密相连，心理学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在生活的表象之下，支配着人们的行动。</w:t>
      </w:r>
    </w:p>
    <w:p w:rsidR="003F588C" w14:paraId="33246B0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729F2F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、深不可测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隐藏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https://d.book118.com/997055140065006031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A76" w:rsidP="00A66124" w14:paraId="549FB3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1A76" w14:paraId="70272C1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A76" w:rsidP="00A66124" w14:paraId="0DA5381E" w14:textId="0E2CF8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E1A76" w14:paraId="30170C2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A76" w14:paraId="74A8476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A76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1A7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A76" w:rsidP="00A66124" w14:textId="0E2CF8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E1A7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A7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A76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1A7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A76" w:rsidP="00A66124" w14:textId="0E2CF8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E1A7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A7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A76" w14:paraId="561B013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A76" w14:paraId="082EDEC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A76" w14:paraId="1A4DFB3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A7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A7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A7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A7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A7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1A7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66124"/>
    <w:rsid w:val="00A77B3E"/>
    <w:rsid w:val="00A95C3D"/>
    <w:rsid w:val="00CA2A55"/>
    <w:rsid w:val="00E0697D"/>
    <w:rsid w:val="00EE1A7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12C441B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EE1A7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E1A76"/>
    <w:rPr>
      <w:sz w:val="18"/>
      <w:szCs w:val="18"/>
    </w:rPr>
  </w:style>
  <w:style w:type="paragraph" w:styleId="Footer">
    <w:name w:val="footer"/>
    <w:basedOn w:val="Normal"/>
    <w:link w:val="a0"/>
    <w:rsid w:val="00EE1A7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E1A76"/>
    <w:rPr>
      <w:sz w:val="18"/>
      <w:szCs w:val="18"/>
    </w:rPr>
  </w:style>
  <w:style w:type="character" w:styleId="PageNumber">
    <w:name w:val="page number"/>
    <w:basedOn w:val="DefaultParagraphFont"/>
    <w:rsid w:val="00EE1A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9705514006500603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4268</Words>
  <Characters>24333</Characters>
  <Application>Microsoft Office Word</Application>
  <DocSecurity>0</DocSecurity>
  <Lines>202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2024-01-14T09:41:00Z</dcterms:created>
  <dcterms:modified xsi:type="dcterms:W3CDTF">2024-01-14T09:41:00Z</dcterms:modified>
</cp:coreProperties>
</file>