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环保型高压泵开发</w:t>
      </w: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rPr>
          <w:rFonts w:ascii="Microsoft JhengHei"/>
          <w:b/>
          <w:sz w:val="20"/>
        </w:rPr>
      </w:pPr>
    </w:p>
    <w:p>
      <w:pPr>
        <w:pStyle w:val="BodyText"/>
        <w:spacing w:before="11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rPr>
          <w:rFonts w:ascii="Microsoft JhengHei"/>
          <w:b/>
          <w:sz w:val="14"/>
        </w:rPr>
      </w:pPr>
    </w:p>
    <w:sdt>
      <w:sdtPr>
        <w:id w:val="169502886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1"/>
            <w:rPr>
              <w:rFonts w:ascii="Calibri" w:eastAsia="Calibri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环保型高压泵概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bookmark1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高压泵市场现状分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3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7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环保需求与高压泵开</w:t>
            </w:r>
            <w:r>
              <w:rPr>
                <w:spacing w:val="-10"/>
              </w:rPr>
              <w:t>发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6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环保型高压泵技术路</w:t>
            </w:r>
            <w:r>
              <w:rPr>
                <w:spacing w:val="-10"/>
              </w:rPr>
              <w:t>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10"/>
              </w:rPr>
              <w:t>9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5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关键技术研发与突</w:t>
            </w:r>
            <w:r>
              <w:rPr>
                <w:spacing w:val="-10"/>
              </w:rPr>
              <w:t>破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4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环保型高压泵设计要</w:t>
            </w:r>
            <w:r>
              <w:rPr>
                <w:spacing w:val="-10"/>
              </w:rPr>
              <w:t>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Calibri" w:eastAsia="Calibri"/>
            </w:rPr>
          </w:pPr>
          <w:hyperlink w:anchor="_TOC_250003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环保型高压泵材料选</w:t>
            </w:r>
            <w:r>
              <w:rPr>
                <w:spacing w:val="-10"/>
              </w:rPr>
              <w:t>择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2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环保型高压泵性能测</w:t>
            </w:r>
            <w:r>
              <w:rPr>
                <w:spacing w:val="-10"/>
              </w:rPr>
              <w:t>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18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1" w:history="1">
            <w:r>
              <w:t>第九部</w:t>
            </w:r>
            <w:r>
              <w:rPr>
                <w:spacing w:val="-10"/>
              </w:rPr>
              <w:t>分</w:t>
            </w:r>
            <w:r>
              <w:tab/>
              <w:t>应用场景及市场前</w:t>
            </w:r>
            <w:r>
              <w:rPr>
                <w:spacing w:val="-10"/>
              </w:rPr>
              <w:t>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21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Calibri" w:eastAsia="Calibri"/>
            </w:rPr>
          </w:pPr>
          <w:hyperlink w:anchor="_TOC_250000" w:history="1">
            <w:r>
              <w:t>第十部</w:t>
            </w:r>
            <w:r>
              <w:rPr>
                <w:spacing w:val="-10"/>
              </w:rPr>
              <w:t>分</w:t>
            </w:r>
            <w:r>
              <w:tab/>
              <w:t>环保型高压泵发展趋</w:t>
            </w:r>
            <w:r>
              <w:rPr>
                <w:spacing w:val="-10"/>
              </w:rPr>
              <w:t>势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Calibri" w:eastAsia="Calibri"/>
                <w:spacing w:val="-5"/>
              </w:rPr>
              <w:t>23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5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before="0" w:line="514" w:lineRule="exact"/>
        <w:jc w:val="lef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环</w:t>
      </w:r>
      <w:r>
        <w:t>保</w:t>
      </w:r>
      <w:r>
        <w:t>型</w:t>
      </w:r>
      <w:r>
        <w:t>高</w:t>
      </w:r>
      <w:r>
        <w:t>压</w:t>
      </w:r>
      <w:r>
        <w:t>泵</w:t>
      </w:r>
      <w:r>
        <w:t>概</w:t>
      </w:r>
      <w:r>
        <w:rPr>
          <w:spacing w:val="-10"/>
        </w:rPr>
        <w:t>述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238" w:firstLine="560"/>
      </w:pPr>
      <w:r>
        <w:rPr>
          <w:spacing w:val="-6"/>
        </w:rPr>
        <w:t>高压泵是一种将液体压力提升到较高水平的机械设备，通常用于</w:t>
      </w:r>
      <w:r>
        <w:rPr>
          <w:spacing w:val="-2"/>
        </w:rPr>
        <w:t xml:space="preserve"> </w:t>
      </w:r>
      <w:r>
        <w:rPr>
          <w:spacing w:val="-2"/>
        </w:rPr>
        <w:t>各种工业、农业和环保领域。随着社会对环保和可持续发展的重视，</w:t>
      </w:r>
      <w:r>
        <w:rPr>
          <w:spacing w:val="-2"/>
        </w:rPr>
        <w:t>环保型高压泵应运而生。本文旨在介绍环保型高压泵的概念、特点以</w:t>
      </w:r>
      <w:r>
        <w:rPr>
          <w:spacing w:val="-2"/>
        </w:rPr>
        <w:t xml:space="preserve"> </w:t>
      </w:r>
      <w:r>
        <w:rPr>
          <w:spacing w:val="-2"/>
        </w:rPr>
        <w:t>及发展背景。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一、概念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238"/>
      </w:pPr>
      <w:r>
        <w:rPr>
          <w:spacing w:val="-2"/>
        </w:rPr>
        <w:t>环保型高压泵是指在设计、制造及使用过程中，注重节能、降噪、减</w:t>
      </w:r>
      <w:r>
        <w:rPr>
          <w:spacing w:val="-2"/>
        </w:rPr>
        <w:t xml:space="preserve"> 震、减少污染物排放等方面的性能，并能满足相应环保标准的高压泵</w:t>
      </w:r>
      <w:r>
        <w:rPr>
          <w:spacing w:val="-2"/>
        </w:rPr>
        <w:t xml:space="preserve"> </w:t>
      </w:r>
      <w:r>
        <w:rPr>
          <w:spacing w:val="-18"/>
        </w:rPr>
        <w:t>产品。这种类型的高压泵在工作原理上与传统高压泵相似，但在结构、</w:t>
      </w:r>
      <w:r>
        <w:rPr>
          <w:spacing w:val="-2"/>
        </w:rPr>
        <w:t>材料选择、加工工艺等方面具有显著优势，从而达到提高工作效率、</w:t>
      </w:r>
      <w:r>
        <w:rPr>
          <w:spacing w:val="-2"/>
        </w:rPr>
        <w:t>降低能源消耗、减少环境污染的目的。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3"/>
        </w:rPr>
        <w:t>二、特点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节能高效：环保型高压泵通过优化设计，如改进叶轮形状、采用</w:t>
      </w:r>
      <w:r>
        <w:rPr>
          <w:spacing w:val="-2"/>
          <w:sz w:val="28"/>
        </w:rPr>
        <w:t>高效率电机等措施，提高了设备的工作效率，从而降低了能耗。</w:t>
      </w:r>
    </w:p>
    <w:p>
      <w:pPr>
        <w:pStyle w:val="BodyText"/>
      </w:pP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sz w:val="28"/>
        </w:rPr>
      </w:pPr>
      <w:r>
        <w:rPr>
          <w:spacing w:val="-2"/>
          <w:sz w:val="28"/>
        </w:rPr>
        <w:t>低噪音和振动：环保型高压泵采用先进的降噪技术和减振措施，</w:t>
      </w:r>
      <w:r>
        <w:rPr>
          <w:spacing w:val="-2"/>
          <w:sz w:val="28"/>
        </w:rPr>
        <w:t>有效降低了设备运行过程中的噪声和振动，改善了操作环境。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1" w:after="0" w:line="240" w:lineRule="auto"/>
        <w:ind w:left="541" w:right="0" w:hanging="422"/>
        <w:jc w:val="left"/>
        <w:rPr>
          <w:sz w:val="28"/>
        </w:rPr>
      </w:pPr>
      <w:r>
        <w:rPr>
          <w:spacing w:val="-1"/>
          <w:sz w:val="28"/>
        </w:rPr>
        <w:t>减少污染排放：环保型高压泵在设计时充分考虑了减小机械磨损、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6"/>
          <w:pgSz w:w="11910" w:h="16840"/>
          <w:pgMar w:top="1500" w:right="1280" w:bottom="1380" w:left="1680" w:header="0" w:footer="1195"/>
          <w:pgNumType w:start="2"/>
          <w:cols w:space="708"/>
        </w:sectPr>
      </w:pPr>
    </w:p>
    <w:p>
      <w:pPr>
        <w:pStyle w:val="BodyText"/>
        <w:spacing w:before="37"/>
        <w:ind w:left="120"/>
      </w:pPr>
      <w:r>
        <w:rPr>
          <w:spacing w:val="-1"/>
        </w:rPr>
        <w:t>降低泄漏率等因素，减少了润滑油、冷却液等有害物质的排放。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7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环保材料：环保型高压泵所用的材料多为可回收或生物降解材料，</w:t>
      </w:r>
      <w:r>
        <w:rPr>
          <w:spacing w:val="-2"/>
          <w:sz w:val="28"/>
        </w:rPr>
        <w:t>在使用寿命结束后可以进行有效的处理，减少对环境的影响。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三、发展背景</w:t>
      </w:r>
    </w:p>
    <w:p>
      <w:pPr>
        <w:pStyle w:val="BodyText"/>
        <w:spacing w:before="9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随着经济的快速发展，工业化进程加速，环境污染问题日益严重。为</w:t>
      </w:r>
      <w:r>
        <w:rPr>
          <w:spacing w:val="-10"/>
        </w:rPr>
        <w:t>了保护生态环境和人类健康，各国政府纷纷出台了一系列严格的环保</w:t>
      </w:r>
      <w:r>
        <w:rPr>
          <w:spacing w:val="-4"/>
        </w:rPr>
        <w:t>法规和标准，要求各行业积极采取措施，减少对环境的负面影响。其中，高压泵作为许多工业生产环节中的重要设备，其环保性能的重要</w:t>
      </w:r>
      <w:r>
        <w:rPr>
          <w:spacing w:val="-4"/>
        </w:rPr>
        <w:t>性不言而喻。因此，开发环保型高压泵成为了相关企业和研究机构关</w:t>
      </w:r>
      <w:r>
        <w:rPr>
          <w:spacing w:val="-2"/>
        </w:rPr>
        <w:t>注的焦点。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12"/>
        </w:rPr>
        <w:t>总结而言，环保型高压泵是针对环保需求和可持续发展目标而产生的</w:t>
      </w:r>
      <w:r>
        <w:rPr>
          <w:spacing w:val="-4"/>
        </w:rPr>
        <w:t>新型产品。它具有节能、低噪音、减少污染排放等特点，能够满足现</w:t>
      </w:r>
      <w:r>
        <w:rPr>
          <w:spacing w:val="-4"/>
        </w:rPr>
        <w:t>代工业生产中对于环保和效能的需求。未来，随着技术进步和社会对</w:t>
      </w:r>
      <w:r>
        <w:rPr>
          <w:spacing w:val="-12"/>
        </w:rPr>
        <w:t>环保意识的不断提高，环保型高压泵的研发与应用将会得到更广泛的</w:t>
      </w:r>
      <w:r>
        <w:rPr>
          <w:spacing w:val="-2"/>
        </w:rPr>
        <w:t>关注和支持。</w:t>
      </w:r>
    </w:p>
    <w:p>
      <w:pPr>
        <w:pStyle w:val="BodyText"/>
      </w:pPr>
    </w:p>
    <w:p>
      <w:pPr>
        <w:pStyle w:val="Heading1"/>
      </w:pPr>
      <w:bookmarkStart w:id="1" w:name="_bookmark1"/>
      <w:bookmarkEnd w:id="1"/>
      <w:r>
        <w:t>第二部分</w:t>
      </w:r>
      <w:r>
        <w:rPr>
          <w:spacing w:val="212"/>
          <w:w w:val="150"/>
        </w:rPr>
        <w:t xml:space="preserve"> </w:t>
      </w:r>
      <w:r>
        <w:rPr>
          <w:spacing w:val="-2"/>
        </w:rPr>
        <w:t>高压泵市场现状分析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pStyle w:val="BodyText"/>
        <w:spacing w:before="1"/>
        <w:ind w:left="680"/>
      </w:pPr>
      <w:r>
        <w:rPr>
          <w:spacing w:val="-5"/>
        </w:rPr>
        <w:t>高压泵是一种用于将液体或气体增压至高压力的设备，广泛应用</w:t>
      </w:r>
    </w:p>
    <w:p>
      <w:pPr>
        <w:spacing w:after="0"/>
        <w:sectPr>
          <w:footerReference w:type="default" r:id="rId7"/>
          <w:pgSz w:w="11910" w:h="16840"/>
          <w:pgMar w:top="1520" w:right="1280" w:bottom="1380" w:left="1680" w:header="0" w:footer="1195"/>
          <w:pgNumType w:start="3"/>
          <w:cols w:space="708"/>
        </w:sectPr>
      </w:pPr>
    </w:p>
    <w:p>
      <w:pPr>
        <w:pStyle w:val="BodyText"/>
        <w:spacing w:before="37" w:line="417" w:lineRule="auto"/>
        <w:ind w:left="120" w:right="98"/>
      </w:pPr>
      <w:r>
        <w:rPr>
          <w:spacing w:val="-14"/>
        </w:rPr>
        <w:t>于各种工业和生活领域。随着环保意识的提高和能源效率要求的提升，</w:t>
      </w:r>
      <w:r>
        <w:rPr>
          <w:spacing w:val="-2"/>
        </w:rPr>
        <w:t>环保型高压泵的研发与应用逐渐受到关注。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一、市场概况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238"/>
      </w:pPr>
      <w:r>
        <w:rPr>
          <w:spacing w:val="19"/>
        </w:rPr>
        <w:t xml:space="preserve">全球高压泵市场规模在过去几年中呈现稳步增长态势。据 </w:t>
      </w:r>
      <w:r>
        <w:rPr>
          <w:rFonts w:ascii="仿宋" w:eastAsia="仿宋"/>
        </w:rPr>
        <w:t>Grand View Research</w:t>
      </w:r>
      <w:r>
        <w:rPr>
          <w:rFonts w:ascii="仿宋" w:eastAsia="仿宋"/>
          <w:spacing w:val="-32"/>
        </w:rPr>
        <w:t xml:space="preserve"> </w:t>
      </w:r>
      <w:r>
        <w:t>公司的数据，</w:t>
      </w:r>
      <w:r>
        <w:rPr>
          <w:rFonts w:ascii="仿宋" w:eastAsia="仿宋"/>
        </w:rPr>
        <w:t>2019</w:t>
      </w:r>
      <w:r>
        <w:rPr>
          <w:rFonts w:ascii="仿宋" w:eastAsia="仿宋"/>
          <w:spacing w:val="-32"/>
        </w:rPr>
        <w:t xml:space="preserve"> </w:t>
      </w:r>
      <w:r>
        <w:rPr>
          <w:spacing w:val="-3"/>
        </w:rPr>
        <w:t xml:space="preserve">年全球高压泵市场规模约为 </w:t>
      </w:r>
      <w:r>
        <w:rPr>
          <w:rFonts w:ascii="仿宋" w:eastAsia="仿宋"/>
        </w:rPr>
        <w:t>68.5</w:t>
      </w:r>
      <w:r>
        <w:rPr>
          <w:rFonts w:ascii="仿宋" w:eastAsia="仿宋"/>
        </w:rPr>
        <w:t xml:space="preserve"> </w:t>
      </w:r>
      <w:r>
        <w:rPr>
          <w:spacing w:val="-9"/>
        </w:rPr>
        <w:t xml:space="preserve">亿美元，预计到 </w:t>
      </w:r>
      <w:r>
        <w:rPr>
          <w:rFonts w:ascii="仿宋" w:eastAsia="仿宋"/>
        </w:rPr>
        <w:t>2027</w:t>
      </w:r>
      <w:r>
        <w:rPr>
          <w:rFonts w:ascii="仿宋" w:eastAsia="仿宋"/>
          <w:spacing w:val="-68"/>
        </w:rPr>
        <w:t xml:space="preserve"> </w:t>
      </w:r>
      <w:r>
        <w:rPr>
          <w:spacing w:val="-14"/>
        </w:rPr>
        <w:t xml:space="preserve">年将达到 </w:t>
      </w:r>
      <w:r>
        <w:rPr>
          <w:rFonts w:ascii="仿宋" w:eastAsia="仿宋"/>
        </w:rPr>
        <w:t>105.4</w:t>
      </w:r>
      <w:r>
        <w:rPr>
          <w:rFonts w:ascii="仿宋" w:eastAsia="仿宋"/>
          <w:spacing w:val="-68"/>
        </w:rPr>
        <w:t xml:space="preserve"> </w:t>
      </w:r>
      <w:r>
        <w:t>亿美元，复合年增长率（</w:t>
      </w:r>
      <w:r>
        <w:rPr>
          <w:rFonts w:ascii="仿宋" w:eastAsia="仿宋"/>
        </w:rPr>
        <w:t>CAGR</w:t>
      </w:r>
      <w:r>
        <w:t>）</w:t>
      </w:r>
      <w:r>
        <w:rPr>
          <w:spacing w:val="29"/>
        </w:rPr>
        <w:t>为</w:t>
      </w:r>
      <w:r>
        <w:rPr>
          <w:rFonts w:ascii="仿宋" w:eastAsia="仿宋"/>
        </w:rPr>
        <w:t>5.7%</w:t>
      </w:r>
      <w:r>
        <w:rPr>
          <w:spacing w:val="-21"/>
        </w:rPr>
        <w:t>。其中，亚洲地区是全球最大的高压泵消费市场，占比超过</w:t>
      </w:r>
      <w:r>
        <w:rPr>
          <w:rFonts w:ascii="仿宋" w:eastAsia="仿宋"/>
        </w:rPr>
        <w:t>40%</w:t>
      </w:r>
      <w:r>
        <w:t>，</w:t>
      </w:r>
      <w:r>
        <w:rPr>
          <w:spacing w:val="-14"/>
        </w:rPr>
        <w:t>主要得益于中国、印度等国工业化进程加速以及基础设施建设的需求。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二、市场驱动因素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工业化进程加快：随着新兴经济体的崛起和发展，工业化进程加</w:t>
      </w:r>
      <w:r>
        <w:rPr>
          <w:spacing w:val="-4"/>
          <w:sz w:val="28"/>
        </w:rPr>
        <w:t>速对高压泵的需求持续增长。在石油化工、电力、冶金等领域，高压</w:t>
      </w:r>
      <w:r>
        <w:rPr>
          <w:spacing w:val="-2"/>
          <w:sz w:val="28"/>
        </w:rPr>
        <w:t>泵被广泛应用于生产过程中的输送、冷却、加压等方面。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环保政策推动：随着环保法规日益严格，传统高压泵面临的能耗</w:t>
      </w:r>
      <w:r>
        <w:rPr>
          <w:spacing w:val="-4"/>
          <w:sz w:val="28"/>
        </w:rPr>
        <w:t>高、污染严重等问题越来越突出。因此，各国政府积极推动研发和应</w:t>
      </w:r>
      <w:r>
        <w:rPr>
          <w:spacing w:val="-2"/>
          <w:sz w:val="28"/>
        </w:rPr>
        <w:t>用高效节能、低碳环保的新型高压泵产品。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6"/>
        </w:numPr>
        <w:tabs>
          <w:tab w:val="left" w:pos="542"/>
        </w:tabs>
        <w:spacing w:before="0" w:after="0" w:line="240" w:lineRule="auto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能源需求增加：随着人口增长和经济发展，全球能源需求不断攀</w:t>
      </w:r>
    </w:p>
    <w:p>
      <w:pPr>
        <w:spacing w:after="0" w:line="240" w:lineRule="auto"/>
        <w:jc w:val="both"/>
        <w:rPr>
          <w:sz w:val="28"/>
        </w:rPr>
        <w:sectPr>
          <w:footerReference w:type="default" r:id="rId8"/>
          <w:pgSz w:w="11910" w:h="16840"/>
          <w:pgMar w:top="1520" w:right="1280" w:bottom="1380" w:left="1680" w:header="0" w:footer="1195"/>
          <w:pgNumType w:start="4"/>
          <w:cols w:space="708"/>
        </w:sectPr>
      </w:pPr>
    </w:p>
    <w:p>
      <w:pPr>
        <w:pStyle w:val="BodyText"/>
        <w:spacing w:before="37" w:line="417" w:lineRule="auto"/>
        <w:ind w:left="120" w:right="518"/>
      </w:pPr>
      <w:r>
        <w:rPr>
          <w:spacing w:val="-4"/>
        </w:rPr>
        <w:t>升，尤其是清洁能源如水电、地热能等。这些领域的开发和利用需要</w:t>
      </w:r>
      <w:r>
        <w:rPr>
          <w:spacing w:val="-2"/>
        </w:rPr>
        <w:t>大量的高压泵设备支持。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三、市场竞争格局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目前，全球高压泵市场的竞争格局相对集中，少数大型跨国公司占据</w:t>
      </w:r>
      <w:r>
        <w:rPr>
          <w:spacing w:val="-4"/>
        </w:rPr>
        <w:t>了大部分市场份额。例如，美国格里森公司、德国西门子公司、瑞士</w:t>
      </w:r>
      <w:r>
        <w:rPr>
          <w:spacing w:val="-2"/>
        </w:rPr>
        <w:t>苏尔寿公司等都在该领域拥有深厚的技术积累和丰富的产品线。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before="1"/>
        <w:ind w:left="120"/>
      </w:pPr>
      <w:r>
        <w:rPr>
          <w:spacing w:val="-2"/>
        </w:rPr>
        <w:t>四、发展趋势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BodyText"/>
        <w:ind w:left="120"/>
      </w:pPr>
      <w:r>
        <w:rPr>
          <w:spacing w:val="-1"/>
        </w:rPr>
        <w:t>未来，环保型高压泵的发展趋势主要有以下几点：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高效节能：由于环保政策的推动以及能源价格的上涨，高效节能</w:t>
      </w:r>
      <w:r>
        <w:rPr>
          <w:spacing w:val="-4"/>
          <w:sz w:val="28"/>
        </w:rPr>
        <w:t>将成为高压泵市场的重要发展方向。企业将致力于研发更加高效、低</w:t>
      </w:r>
      <w:r>
        <w:rPr>
          <w:spacing w:val="-2"/>
          <w:sz w:val="28"/>
        </w:rPr>
        <w:t>耗能的高压泵产品。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个性化定制：针对不同行业和应用场景的需求，提供个性化定制</w:t>
      </w:r>
      <w:r>
        <w:rPr>
          <w:spacing w:val="-8"/>
          <w:sz w:val="28"/>
        </w:rPr>
        <w:t>服务将是高压泵企业提高竞争力的关键。企业需要具备较强的技术创</w:t>
      </w:r>
      <w:r>
        <w:rPr>
          <w:spacing w:val="-2"/>
          <w:sz w:val="28"/>
        </w:rPr>
        <w:t>新能力和服务能力以满足市场需求。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0"/>
          <w:numId w:val="15"/>
        </w:numPr>
        <w:tabs>
          <w:tab w:val="left" w:pos="542"/>
        </w:tabs>
        <w:spacing w:before="1" w:after="0" w:line="240" w:lineRule="auto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数字化智能化：随着信息技术的发展，数字化智能化将成为高压</w:t>
      </w:r>
    </w:p>
    <w:p>
      <w:pPr>
        <w:spacing w:after="0" w:line="240" w:lineRule="auto"/>
        <w:jc w:val="both"/>
        <w:rPr>
          <w:sz w:val="28"/>
        </w:rPr>
        <w:sectPr>
          <w:footerReference w:type="default" r:id="rId9"/>
          <w:pgSz w:w="11910" w:h="16840"/>
          <w:pgMar w:top="1520" w:right="1280" w:bottom="1380" w:left="1680" w:header="0" w:footer="1195"/>
          <w:pgNumType w:start="5"/>
          <w:cols w:space="708"/>
        </w:sectPr>
      </w:pPr>
    </w:p>
    <w:p>
      <w:pPr>
        <w:pStyle w:val="BodyText"/>
        <w:spacing w:before="37" w:line="417" w:lineRule="auto"/>
        <w:ind w:left="120" w:right="518"/>
        <w:jc w:val="both"/>
      </w:pPr>
      <w:r>
        <w:rPr>
          <w:spacing w:val="-4"/>
        </w:rPr>
        <w:t>泵技术升级的一个重要方向。通过引入物联网、大数据、人工智能等</w:t>
      </w:r>
      <w:r>
        <w:rPr>
          <w:spacing w:val="-4"/>
        </w:rPr>
        <w:t>先进技术，可以实现远程监控、故障预警等功能，提高设备运行的安</w:t>
      </w:r>
      <w:r>
        <w:rPr>
          <w:spacing w:val="-2"/>
        </w:rPr>
        <w:t>全性和稳定性。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line="417" w:lineRule="auto"/>
        <w:ind w:left="120" w:right="518"/>
        <w:jc w:val="both"/>
      </w:pPr>
      <w:r>
        <w:rPr>
          <w:spacing w:val="-4"/>
        </w:rPr>
        <w:t>总之，高压泵市场现状呈现出稳健的增长态势，并面临着来自环保政策、能源需求和技术创新等方面的挑战。环保型高压泵作为市场发展</w:t>
      </w:r>
      <w:r>
        <w:rPr>
          <w:spacing w:val="-2"/>
        </w:rPr>
        <w:t>的新趋势，将在未来发挥越来越重要的作用。</w:t>
      </w:r>
    </w:p>
    <w:p>
      <w:pPr>
        <w:pStyle w:val="BodyText"/>
      </w:pPr>
    </w:p>
    <w:p>
      <w:pPr>
        <w:pStyle w:val="Heading1"/>
      </w:pPr>
      <w:bookmarkStart w:id="2" w:name="_TOC_250007"/>
      <w:r>
        <w:t>第三部分</w:t>
      </w:r>
      <w:r>
        <w:rPr>
          <w:spacing w:val="213"/>
          <w:w w:val="150"/>
        </w:rPr>
        <w:t xml:space="preserve"> </w:t>
      </w:r>
      <w:bookmarkEnd w:id="2"/>
      <w:r>
        <w:rPr>
          <w:spacing w:val="-1"/>
        </w:rPr>
        <w:t>环保需求与高压泵开发</w:t>
      </w:r>
    </w:p>
    <w:p>
      <w:pPr>
        <w:pStyle w:val="BodyText"/>
        <w:spacing w:before="4"/>
        <w:rPr>
          <w:rFonts w:ascii="Microsoft JhengHei"/>
          <w:b/>
          <w:sz w:val="23"/>
        </w:rPr>
      </w:pPr>
    </w:p>
    <w:p>
      <w:pPr>
        <w:pStyle w:val="BodyText"/>
        <w:spacing w:line="417" w:lineRule="auto"/>
        <w:ind w:left="120" w:right="518" w:firstLine="560"/>
        <w:jc w:val="both"/>
      </w:pPr>
      <w:r>
        <w:rPr>
          <w:spacing w:val="-8"/>
        </w:rPr>
        <w:t>随着社会的发展和环保意识的提高，对工业设备的环保要求也日</w:t>
      </w:r>
      <w:r>
        <w:rPr>
          <w:spacing w:val="-4"/>
        </w:rPr>
        <w:t>益严格。高压泵作为工业生产中的重要设备之一，在许多行业中都有</w:t>
      </w:r>
      <w:r>
        <w:rPr>
          <w:spacing w:val="-4"/>
        </w:rPr>
        <w:t>着广泛的应用，但传统高压泵在使用过程中会产生大量的噪声、振动</w:t>
      </w:r>
      <w:r>
        <w:rPr>
          <w:spacing w:val="-4"/>
        </w:rPr>
        <w:t>以及废水、废气等污染问题，严重制约了其发展。因此，开发新型的</w:t>
      </w:r>
      <w:r>
        <w:rPr>
          <w:spacing w:val="-2"/>
        </w:rPr>
        <w:t>环保型高压泵成为当前行业的重要任务。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一、环保需求分析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噪声控制：传统的高压泵由于结构设计不合理和运行不稳定等原</w:t>
      </w:r>
      <w:r>
        <w:rPr>
          <w:spacing w:val="-4"/>
          <w:sz w:val="28"/>
        </w:rPr>
        <w:t>因，在工作时会发出较大的噪声，严重影响周边环境和工作人员的工</w:t>
      </w:r>
      <w:r>
        <w:rPr>
          <w:spacing w:val="-4"/>
          <w:sz w:val="28"/>
        </w:rPr>
        <w:t>作生活。为了满足环保要求，新的环保型高压泵应具备良好的噪声控</w:t>
      </w:r>
      <w:r>
        <w:rPr>
          <w:spacing w:val="-4"/>
          <w:sz w:val="28"/>
        </w:rPr>
        <w:t>制能力。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0"/>
          <w:pgSz w:w="11910" w:h="16840"/>
          <w:pgMar w:top="1520" w:right="1280" w:bottom="1380" w:left="1680" w:header="0" w:footer="1195"/>
          <w:pgNumType w:start="6"/>
          <w:cols w:space="708"/>
        </w:sectPr>
      </w:pPr>
    </w:p>
    <w:p>
      <w:pPr>
        <w:pStyle w:val="BodyText"/>
        <w:spacing w:before="8"/>
        <w:rPr>
          <w:sz w:val="15"/>
        </w:rPr>
      </w:pP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60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振动减小：传统的高压泵在运行过程中会出现严重的振动现象，</w:t>
      </w:r>
      <w:r>
        <w:rPr>
          <w:i/>
          <w:spacing w:val="-4"/>
          <w:sz w:val="28"/>
        </w:rPr>
        <w:t>不仅影响设备使用寿命，还可能导致工作效率降低，甚至引发安全事</w:t>
      </w:r>
      <w:r>
        <w:rPr>
          <w:i/>
          <w:spacing w:val="-4"/>
          <w:sz w:val="28"/>
        </w:rPr>
        <w:t>故。因此，新的环保型高压泵应采用优化的设计方案，减少振动的发</w:t>
      </w:r>
      <w:r>
        <w:rPr>
          <w:i/>
          <w:spacing w:val="-6"/>
          <w:sz w:val="28"/>
        </w:rPr>
        <w:t>生。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4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节能减排：在工业生产中，能源消耗是主要的成本之一。传统的</w:t>
      </w:r>
      <w:r>
        <w:rPr>
          <w:i/>
          <w:spacing w:val="-4"/>
          <w:sz w:val="28"/>
        </w:rPr>
        <w:t>高压泵在运行过程中能耗高，排放大量废水、废气，对环境造成了极</w:t>
      </w:r>
      <w:r>
        <w:rPr>
          <w:i/>
          <w:spacing w:val="-4"/>
          <w:sz w:val="28"/>
        </w:rPr>
        <w:t>大的压力。新型环保型高压泵应注重节能减排技术的研究与应用，以</w:t>
      </w:r>
      <w:r>
        <w:rPr>
          <w:i/>
          <w:spacing w:val="-2"/>
          <w:sz w:val="28"/>
        </w:rPr>
        <w:t>减少环境污染和资源浪费。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1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二、环保型高压泵开发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结构优化：通过改进高压泵的结构设计，可以有效地改善其性能。</w:t>
      </w:r>
      <w:r>
        <w:rPr>
          <w:i/>
          <w:spacing w:val="-2"/>
          <w:sz w:val="28"/>
        </w:rPr>
        <w:t>例如，通过采用低噪声、低振动的设计理念，可以在保证工作性能的</w:t>
      </w:r>
      <w:r>
        <w:rPr>
          <w:i/>
          <w:spacing w:val="-2"/>
          <w:sz w:val="28"/>
        </w:rPr>
        <w:t xml:space="preserve"> 同时减少噪音和振动的产生；通过采用高效的水力部件和叶轮结构，</w:t>
      </w:r>
      <w:r>
        <w:rPr>
          <w:i/>
          <w:spacing w:val="-2"/>
          <w:sz w:val="28"/>
        </w:rPr>
        <w:t>可以提高高压泵的工作效率和节能效果。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0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材料选择：选择适当的材料对于提高高压泵的耐腐蚀性和耐磨性</w:t>
      </w:r>
      <w:r>
        <w:rPr>
          <w:i/>
          <w:spacing w:val="-4"/>
          <w:sz w:val="28"/>
        </w:rPr>
        <w:t>具有重要意义。新型环保型高压泵可以选择不锈钢、陶瓷等耐腐蚀性</w:t>
      </w:r>
      <w:r>
        <w:rPr>
          <w:i/>
          <w:spacing w:val="-2"/>
          <w:sz w:val="28"/>
        </w:rPr>
        <w:t>强、抗磨损性能好的材料制作，以延长使用寿命和减少维修成本。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1"/>
          <w:pgSz w:w="11910" w:h="16840"/>
          <w:pgMar w:top="1920" w:right="1280" w:bottom="1380" w:left="1680" w:header="0" w:footer="1195"/>
          <w:pgNumType w:start="7"/>
          <w:cols w:space="708"/>
        </w:sectPr>
      </w:pP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37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控制技术：采用先进的控制技术可以提高高压泵的运行稳定性，</w:t>
      </w:r>
      <w:r>
        <w:rPr>
          <w:i/>
          <w:spacing w:val="-4"/>
          <w:sz w:val="28"/>
        </w:rPr>
        <w:t>减少噪声和振动。例如，采用变频调速技术可以根据实际工况自动调</w:t>
      </w:r>
      <w:r>
        <w:rPr>
          <w:i/>
          <w:spacing w:val="-4"/>
          <w:sz w:val="28"/>
        </w:rPr>
        <w:t>节电机转速，从而实现高效节能运行；采用智能化控制系统可以实时</w:t>
      </w:r>
      <w:r>
        <w:rPr>
          <w:i/>
          <w:spacing w:val="-2"/>
          <w:sz w:val="28"/>
        </w:rPr>
        <w:t>监测设备状态，及时发现并解决故障问题。</w:t>
      </w:r>
    </w:p>
    <w:p>
      <w:pPr>
        <w:pStyle w:val="BodyText"/>
        <w:rPr>
          <w:i/>
        </w:rPr>
      </w:pPr>
    </w:p>
    <w:p>
      <w:pPr>
        <w:pStyle w:val="BodyText"/>
        <w:spacing w:before="7"/>
        <w:rPr>
          <w:i/>
          <w:sz w:val="20"/>
        </w:rPr>
      </w:pPr>
    </w:p>
    <w:p>
      <w:pPr>
        <w:pStyle w:val="ListParagraph"/>
        <w:numPr>
          <w:ilvl w:val="0"/>
          <w:numId w:val="13"/>
        </w:numPr>
        <w:tabs>
          <w:tab w:val="left" w:pos="542"/>
        </w:tabs>
        <w:spacing w:before="1" w:after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2"/>
          <w:sz w:val="28"/>
        </w:rPr>
        <w:t>环保处理：为了减少废水、废气的排放，新型环保型高压泵应该</w:t>
      </w:r>
      <w:r>
        <w:rPr>
          <w:i/>
          <w:spacing w:val="-4"/>
          <w:sz w:val="28"/>
        </w:rPr>
        <w:t>配备相应的环保处理设施。例如，设置废水回收系统，将产生的废水</w:t>
      </w:r>
      <w:r>
        <w:rPr>
          <w:i/>
          <w:spacing w:val="-4"/>
          <w:sz w:val="28"/>
        </w:rPr>
        <w:t>进行处理后重新利用；设置废气净化装置，将排放的有害气体经过过</w:t>
      </w:r>
      <w:r>
        <w:rPr>
          <w:i/>
          <w:spacing w:val="-2"/>
          <w:sz w:val="28"/>
        </w:rPr>
        <w:t>滤、吸附等手段处理后再排放。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三、环保型高压泵的实际应用案例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近年来，已有不少企业投入到环保型高压泵的研发和生产中，并取得</w:t>
      </w:r>
      <w:r>
        <w:rPr>
          <w:i/>
          <w:spacing w:val="-4"/>
          <w:sz w:val="28"/>
        </w:rPr>
        <w:t>了一定的成绩。例如，某公司在研发的环保型高压泵产品中采用了先</w:t>
      </w:r>
      <w:r>
        <w:rPr>
          <w:i/>
          <w:spacing w:val="-8"/>
          <w:sz w:val="28"/>
        </w:rPr>
        <w:t>进的噪声控制技术和高效的水力部件，成功实现了噪声降低和能效提</w:t>
      </w:r>
      <w:r>
        <w:rPr>
          <w:i/>
          <w:spacing w:val="-4"/>
          <w:sz w:val="28"/>
        </w:rPr>
        <w:t>升。此外，该公司的产品还配备了废水回收系统，大大减少了废水排</w:t>
      </w:r>
      <w:r>
        <w:rPr>
          <w:i/>
          <w:spacing w:val="-4"/>
          <w:sz w:val="28"/>
        </w:rPr>
        <w:t>放量。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0" w:line="417" w:lineRule="auto"/>
        <w:ind w:left="120" w:right="518" w:firstLine="0"/>
        <w:jc w:val="both"/>
        <w:rPr>
          <w:i/>
          <w:sz w:val="28"/>
        </w:rPr>
      </w:pPr>
      <w:r>
        <w:rPr>
          <w:i/>
          <w:spacing w:val="-4"/>
          <w:sz w:val="28"/>
        </w:rPr>
        <w:t>综上所述，随着环保要求的不断提高，环保型高压泵的开发已经成为</w:t>
      </w:r>
      <w:r>
        <w:rPr>
          <w:i/>
          <w:spacing w:val="-4"/>
          <w:sz w:val="28"/>
        </w:rPr>
        <w:t>行业发展的必然趋势。通过对高压泵结构、材料、控制技术和环保处</w:t>
      </w:r>
      <w:r>
        <w:rPr>
          <w:i/>
          <w:spacing w:val="-10"/>
          <w:sz w:val="28"/>
        </w:rPr>
        <w:t>理等方面的不断研究和改进，我们有信心实现高压泵行业的可持续发</w:t>
      </w:r>
      <w:r>
        <w:rPr>
          <w:i/>
          <w:spacing w:val="-2"/>
          <w:sz w:val="28"/>
        </w:rPr>
        <w:t>展，为保护环境作出贡献。</w:t>
      </w:r>
    </w:p>
    <w:p>
      <w:pPr>
        <w:spacing w:after="0" w:line="417" w:lineRule="auto"/>
        <w:jc w:val="both"/>
        <w:rPr>
          <w:sz w:val="28"/>
        </w:rPr>
        <w:sectPr>
          <w:footerReference w:type="default" r:id="rId12"/>
          <w:pgSz w:w="11910" w:h="16840"/>
          <w:pgMar w:top="1520" w:right="1280" w:bottom="1380" w:left="1680" w:header="0" w:footer="1195"/>
          <w:pgNumType w:start="8"/>
          <w:cols w:space="708"/>
        </w:sectPr>
      </w:pPr>
    </w:p>
    <w:p>
      <w:pPr>
        <w:pStyle w:val="BodyText"/>
        <w:spacing w:before="2"/>
        <w:rPr>
          <w:i/>
          <w:sz w:val="22"/>
        </w:rPr>
      </w:pPr>
    </w:p>
    <w:p>
      <w:pPr>
        <w:pStyle w:val="Heading1"/>
        <w:tabs>
          <w:tab w:val="left" w:pos="1725"/>
        </w:tabs>
        <w:spacing w:before="0" w:line="538" w:lineRule="exact"/>
        <w:jc w:val="left"/>
      </w:pPr>
      <w:bookmarkStart w:id="3" w:name="_TOC_250006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环</w:t>
      </w:r>
      <w:r>
        <w:t>保</w:t>
      </w:r>
      <w:r>
        <w:t>型</w:t>
      </w:r>
      <w:r>
        <w:t>高</w:t>
      </w:r>
      <w:r>
        <w:t>压</w:t>
      </w:r>
      <w:r>
        <w:t>泵</w:t>
      </w:r>
      <w:r>
        <w:t>技</w:t>
      </w:r>
      <w:r>
        <w:t>术</w:t>
      </w:r>
      <w:r>
        <w:t>路</w:t>
      </w:r>
      <w:bookmarkEnd w:id="3"/>
      <w:r>
        <w:rPr>
          <w:spacing w:val="-10"/>
        </w:rPr>
        <w:t>线</w:t>
      </w:r>
    </w:p>
    <w:p>
      <w:pPr>
        <w:pStyle w:val="BodyText"/>
        <w:spacing w:before="3"/>
        <w:rPr>
          <w:rFonts w:ascii="Microsoft JhengHei"/>
          <w:b/>
          <w:sz w:val="23"/>
        </w:rPr>
      </w:pPr>
    </w:p>
    <w:p>
      <w:pPr>
        <w:spacing w:before="0"/>
        <w:ind w:left="108" w:right="5453" w:firstLine="0"/>
        <w:jc w:val="center"/>
        <w:rPr>
          <w:i/>
          <w:sz w:val="28"/>
        </w:rPr>
      </w:pPr>
      <w:r>
        <w:rPr>
          <w:i/>
          <w:spacing w:val="-2"/>
          <w:sz w:val="28"/>
        </w:rPr>
        <w:t>环保型高压泵开发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 w:line="417" w:lineRule="auto"/>
        <w:ind w:left="120" w:right="378" w:firstLine="0"/>
        <w:jc w:val="left"/>
        <w:rPr>
          <w:i/>
          <w:sz w:val="28"/>
        </w:rPr>
      </w:pPr>
      <w:r>
        <w:rPr>
          <w:i/>
          <w:spacing w:val="-9"/>
          <w:sz w:val="28"/>
        </w:rPr>
        <w:t>随着社会对环境保护意识的增强，越来越多的行业开始关注其生产过</w:t>
      </w:r>
      <w:r>
        <w:rPr>
          <w:i/>
          <w:spacing w:val="-18"/>
          <w:sz w:val="28"/>
        </w:rPr>
        <w:t>程中对环境的影响。其中，能源和工业领域对高压泵的需求逐渐增加，</w:t>
      </w:r>
      <w:r>
        <w:rPr>
          <w:i/>
          <w:spacing w:val="-2"/>
          <w:sz w:val="28"/>
        </w:rPr>
        <w:t>而传统高压泵在使用过程中存在一定的环境污染问题。因此，环保型</w:t>
      </w:r>
      <w:r>
        <w:rPr>
          <w:i/>
          <w:spacing w:val="-2"/>
          <w:sz w:val="28"/>
        </w:rPr>
        <w:t>高压泵的研发成为当务之急。</w:t>
      </w: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0"/>
        </w:rPr>
      </w:pPr>
    </w:p>
    <w:p>
      <w:pPr>
        <w:spacing w:before="1"/>
        <w:ind w:left="108" w:right="5453" w:firstLine="0"/>
        <w:jc w:val="center"/>
        <w:rPr>
          <w:i/>
          <w:sz w:val="28"/>
        </w:rPr>
      </w:pPr>
      <w:r>
        <w:rPr>
          <w:i/>
          <w:spacing w:val="-1"/>
          <w:sz w:val="28"/>
        </w:rPr>
        <w:t>环保型高压泵技术路线概述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spacing w:before="0"/>
        <w:ind w:left="120" w:right="0" w:firstLine="0"/>
        <w:jc w:val="left"/>
        <w:rPr>
          <w:i/>
          <w:sz w:val="28"/>
        </w:rPr>
      </w:pPr>
      <w:r>
        <w:rPr>
          <w:i/>
          <w:spacing w:val="-1"/>
          <w:sz w:val="28"/>
        </w:rPr>
        <w:t>环保型高压泵的技术路线主要包括以下几个方面：</w:t>
      </w:r>
    </w:p>
    <w:p>
      <w:pPr>
        <w:pStyle w:val="BodyText"/>
        <w:rPr>
          <w:i/>
        </w:rPr>
      </w:pPr>
    </w:p>
    <w:p>
      <w:pPr>
        <w:pStyle w:val="BodyText"/>
        <w:spacing w:before="5"/>
        <w:rPr>
          <w:i/>
          <w:sz w:val="41"/>
        </w:r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泵的设计优化：通过合理选择泵的设计参数和结构，提高泵的工</w:t>
      </w:r>
      <w:r>
        <w:rPr>
          <w:i/>
          <w:spacing w:val="-2"/>
          <w:sz w:val="28"/>
        </w:rPr>
        <w:t>作效率和可靠性，降低能耗和噪声污染。</w:t>
      </w: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材料的选择与处理：选用耐腐蚀、耐磨、抗疲劳的材料，以减少</w:t>
      </w:r>
      <w:r>
        <w:rPr>
          <w:i/>
          <w:spacing w:val="-2"/>
          <w:sz w:val="28"/>
        </w:rPr>
        <w:t>维修频率和废弃物排放。</w:t>
      </w: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润滑系统改进：采用低污染、高润滑性能的润滑油或合成油，并</w:t>
      </w:r>
      <w:r>
        <w:rPr>
          <w:i/>
          <w:spacing w:val="-2"/>
          <w:sz w:val="28"/>
        </w:rPr>
        <w:t>加强密封设计，防止泄漏和污染。</w:t>
      </w: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0" w:after="0" w:line="417" w:lineRule="auto"/>
        <w:ind w:left="120" w:right="518" w:firstLine="0"/>
        <w:jc w:val="left"/>
        <w:rPr>
          <w:i/>
          <w:sz w:val="28"/>
        </w:rPr>
      </w:pPr>
      <w:r>
        <w:rPr>
          <w:i/>
          <w:spacing w:val="-2"/>
          <w:sz w:val="28"/>
        </w:rPr>
        <w:t>减振降噪措施：采取有效减振降噪措施，如安装隔震器、吸声材</w:t>
      </w:r>
      <w:r>
        <w:rPr>
          <w:i/>
          <w:spacing w:val="-2"/>
          <w:sz w:val="28"/>
        </w:rPr>
        <w:t>料等，降低设备运行过程中的噪声污染。</w:t>
      </w:r>
    </w:p>
    <w:p>
      <w:pPr>
        <w:spacing w:after="0" w:line="417" w:lineRule="auto"/>
        <w:jc w:val="left"/>
        <w:rPr>
          <w:sz w:val="28"/>
        </w:rPr>
        <w:sectPr>
          <w:footerReference w:type="default" r:id="rId13"/>
          <w:pgSz w:w="11910" w:h="16840"/>
          <w:pgMar w:top="1920" w:right="1280" w:bottom="1380" w:left="1680" w:header="0" w:footer="1195"/>
          <w:pgNumType w:start="9"/>
          <w:cols w:space="708"/>
        </w:sectPr>
      </w:pPr>
    </w:p>
    <w:p>
      <w:pPr>
        <w:pStyle w:val="ListParagraph"/>
        <w:numPr>
          <w:ilvl w:val="0"/>
          <w:numId w:val="12"/>
        </w:numPr>
        <w:tabs>
          <w:tab w:val="left" w:pos="542"/>
        </w:tabs>
        <w:spacing w:before="37" w:after="0" w:line="417" w:lineRule="auto"/>
        <w:ind w:left="120" w:right="518" w:firstLine="0"/>
        <w:jc w:val="both"/>
        <w:rPr>
          <w:sz w:val="28"/>
        </w:rPr>
      </w:pPr>
      <w:r>
        <w:rPr>
          <w:spacing w:val="-2"/>
          <w:sz w:val="28"/>
        </w:rPr>
        <w:t>环保管理与维护：制定严格的环保管理制度和操作规程，加强对</w:t>
      </w:r>
      <w:r>
        <w:rPr>
          <w:spacing w:val="-2"/>
          <w:sz w:val="28"/>
        </w:rPr>
        <w:t>泵的维护保养，延长使用寿命，减少废弃物产生。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2"/>
        </w:rPr>
        <w:t>具体技术路线如下：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240" w:lineRule="auto"/>
        <w:ind w:left="540" w:right="0" w:hanging="420"/>
        <w:jc w:val="both"/>
        <w:rPr>
          <w:sz w:val="28"/>
        </w:rPr>
      </w:pPr>
      <w:r>
        <w:rPr>
          <w:spacing w:val="-2"/>
          <w:sz w:val="28"/>
        </w:rPr>
        <w:t>泵的设计优化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1"/>
        </w:numPr>
        <w:tabs>
          <w:tab w:val="left" w:pos="962"/>
        </w:tabs>
        <w:spacing w:before="0" w:after="0" w:line="417" w:lineRule="auto"/>
        <w:ind w:left="120" w:right="518" w:firstLine="420"/>
        <w:jc w:val="both"/>
        <w:rPr>
          <w:sz w:val="28"/>
        </w:rPr>
      </w:pPr>
      <w:r>
        <w:rPr>
          <w:spacing w:val="-2"/>
          <w:sz w:val="28"/>
        </w:rPr>
        <w:t>采用先进的水力模型和计算机辅助设计（</w:t>
      </w:r>
      <w:r>
        <w:rPr>
          <w:rFonts w:ascii="仿宋" w:eastAsia="仿宋"/>
          <w:spacing w:val="-2"/>
          <w:sz w:val="28"/>
        </w:rPr>
        <w:t>CAD</w:t>
      </w:r>
      <w:r>
        <w:rPr>
          <w:spacing w:val="-2"/>
          <w:sz w:val="28"/>
        </w:rPr>
        <w:t>）软件进行流体</w:t>
      </w:r>
      <w:r>
        <w:rPr>
          <w:spacing w:val="-4"/>
          <w:sz w:val="28"/>
        </w:rPr>
        <w:t>动力学仿真分析，优化叶轮流道设计，提高泵的扬程和流量特性，从</w:t>
      </w:r>
      <w:r>
        <w:rPr>
          <w:spacing w:val="-2"/>
          <w:sz w:val="28"/>
        </w:rPr>
        <w:t>而达到高效节能的目的。</w:t>
      </w:r>
    </w:p>
    <w:p>
      <w:pPr>
        <w:pStyle w:val="ListParagraph"/>
        <w:numPr>
          <w:ilvl w:val="1"/>
          <w:numId w:val="11"/>
        </w:numPr>
        <w:tabs>
          <w:tab w:val="left" w:pos="960"/>
        </w:tabs>
        <w:spacing w:before="0" w:after="0" w:line="417" w:lineRule="auto"/>
        <w:ind w:left="120" w:right="518" w:firstLine="420"/>
        <w:jc w:val="both"/>
        <w:rPr>
          <w:sz w:val="28"/>
        </w:rPr>
      </w:pPr>
      <w:r>
        <w:rPr>
          <w:spacing w:val="-4"/>
          <w:sz w:val="28"/>
        </w:rPr>
        <w:t>在保证泵工作效率的同时，注重结构紧凑性，减轻重量，减少</w:t>
      </w:r>
      <w:r>
        <w:rPr>
          <w:spacing w:val="-2"/>
          <w:sz w:val="28"/>
        </w:rPr>
        <w:t>制造成本，有利于节能减排。</w:t>
      </w:r>
    </w:p>
    <w:p>
      <w:pPr>
        <w:pStyle w:val="ListParagraph"/>
        <w:numPr>
          <w:ilvl w:val="1"/>
          <w:numId w:val="11"/>
        </w:numPr>
        <w:tabs>
          <w:tab w:val="left" w:pos="960"/>
        </w:tabs>
        <w:spacing w:before="0" w:after="0" w:line="417" w:lineRule="auto"/>
        <w:ind w:left="120" w:right="518" w:firstLine="420"/>
        <w:jc w:val="both"/>
        <w:rPr>
          <w:sz w:val="28"/>
        </w:rPr>
      </w:pPr>
      <w:r>
        <w:rPr>
          <w:spacing w:val="-4"/>
          <w:sz w:val="28"/>
        </w:rPr>
        <w:t>优化轴承及轴封设计，确保稳定运行，降低维修频率和污染物</w:t>
      </w:r>
      <w:r>
        <w:rPr>
          <w:spacing w:val="-4"/>
          <w:sz w:val="28"/>
        </w:rPr>
        <w:t>排放。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材料的选择与处理</w:t>
      </w:r>
    </w:p>
    <w:p>
      <w:pPr>
        <w:pStyle w:val="BodyText"/>
        <w:spacing w:before="8"/>
        <w:rPr>
          <w:sz w:val="20"/>
        </w:rPr>
      </w:pPr>
    </w:p>
    <w:p>
      <w:pPr>
        <w:pStyle w:val="ListParagraph"/>
        <w:numPr>
          <w:ilvl w:val="1"/>
          <w:numId w:val="11"/>
        </w:numPr>
        <w:tabs>
          <w:tab w:val="left" w:pos="960"/>
        </w:tabs>
        <w:spacing w:before="1" w:after="0" w:line="417" w:lineRule="auto"/>
        <w:ind w:left="120" w:right="378" w:firstLine="420"/>
        <w:jc w:val="left"/>
        <w:rPr>
          <w:sz w:val="28"/>
        </w:rPr>
      </w:pPr>
      <w:r>
        <w:rPr>
          <w:spacing w:val="-19"/>
          <w:sz w:val="28"/>
        </w:rPr>
        <w:t>选取高性能、耐腐蚀、耐磨、抗疲劳的不锈钢、铝合金等材料，</w:t>
      </w:r>
      <w:r>
        <w:rPr>
          <w:spacing w:val="-2"/>
          <w:sz w:val="28"/>
        </w:rPr>
        <w:t>替代传统的铸铁等易腐蚀、磨损的材料，提高设备的寿命，降低维修</w:t>
      </w:r>
      <w:r>
        <w:rPr>
          <w:spacing w:val="-2"/>
          <w:sz w:val="28"/>
        </w:rPr>
        <w:t>频率和废弃物排放。</w:t>
      </w:r>
    </w:p>
    <w:p>
      <w:pPr>
        <w:pStyle w:val="ListParagraph"/>
        <w:numPr>
          <w:ilvl w:val="1"/>
          <w:numId w:val="11"/>
        </w:numPr>
        <w:tabs>
          <w:tab w:val="left" w:pos="960"/>
        </w:tabs>
        <w:spacing w:before="0" w:after="0" w:line="417" w:lineRule="auto"/>
        <w:ind w:left="120" w:right="518" w:firstLine="420"/>
        <w:jc w:val="left"/>
        <w:rPr>
          <w:sz w:val="28"/>
        </w:rPr>
      </w:pPr>
      <w:r>
        <w:rPr>
          <w:spacing w:val="-4"/>
          <w:sz w:val="28"/>
        </w:rPr>
        <w:t>对选材进行表面处理，如镀铬、喷砂、氧化等，以提高其防腐</w:t>
      </w:r>
      <w:r>
        <w:rPr>
          <w:spacing w:val="-2"/>
          <w:sz w:val="28"/>
        </w:rPr>
        <w:t>蚀性和耐磨性，进一步降低维修频率和废弃物排放。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1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润滑系统改进</w:t>
      </w:r>
    </w:p>
    <w:p>
      <w:pPr>
        <w:spacing w:after="0" w:line="240" w:lineRule="auto"/>
        <w:jc w:val="left"/>
        <w:rPr>
          <w:sz w:val="28"/>
        </w:rPr>
        <w:sectPr>
          <w:footerReference w:type="default" r:id="rId14"/>
          <w:pgSz w:w="11910" w:h="16840"/>
          <w:pgMar w:top="1520" w:right="1280" w:bottom="1380" w:left="1680" w:header="0" w:footer="1195"/>
          <w:pgNumType w:start="10"/>
          <w:cols w:space="708"/>
        </w:sectPr>
      </w:pPr>
    </w:p>
    <w:p>
      <w:pPr>
        <w:pStyle w:val="ListParagraph"/>
        <w:numPr>
          <w:ilvl w:val="1"/>
          <w:numId w:val="11"/>
        </w:numPr>
        <w:tabs>
          <w:tab w:val="left" w:pos="960"/>
        </w:tabs>
        <w:spacing w:before="37" w:after="0" w:line="417" w:lineRule="auto"/>
        <w:ind w:left="120" w:right="518" w:firstLine="420"/>
        <w:jc w:val="left"/>
        <w:rPr>
          <w:sz w:val="28"/>
        </w:rPr>
      </w:pPr>
      <w:r>
        <w:rPr>
          <w:spacing w:val="-4"/>
          <w:sz w:val="28"/>
        </w:rPr>
        <w:t>采用低黏度、低挥发性的合成润滑油，降低能耗并减少废弃润</w:t>
      </w:r>
      <w:r>
        <w:rPr>
          <w:spacing w:val="-2"/>
          <w:sz w:val="28"/>
        </w:rPr>
        <w:t>滑油的产生。</w:t>
      </w:r>
    </w:p>
    <w:p>
      <w:pPr>
        <w:pStyle w:val="ListParagraph"/>
        <w:numPr>
          <w:ilvl w:val="1"/>
          <w:numId w:val="11"/>
        </w:numPr>
        <w:tabs>
          <w:tab w:val="left" w:pos="960"/>
        </w:tabs>
        <w:spacing w:before="0" w:after="0" w:line="417" w:lineRule="auto"/>
        <w:ind w:left="120" w:right="518" w:firstLine="420"/>
        <w:jc w:val="left"/>
        <w:rPr>
          <w:sz w:val="28"/>
        </w:rPr>
      </w:pPr>
      <w:r>
        <w:rPr>
          <w:spacing w:val="-4"/>
          <w:sz w:val="28"/>
        </w:rPr>
        <w:t>加强密封设计，如采用双唇密封、迷宫式密封等结构，防止润</w:t>
      </w:r>
      <w:r>
        <w:rPr>
          <w:spacing w:val="-2"/>
          <w:sz w:val="28"/>
        </w:rPr>
        <w:t>滑油泄漏和污染物进入。</w:t>
      </w:r>
    </w:p>
    <w:p>
      <w:pPr>
        <w:pStyle w:val="ListParagraph"/>
        <w:numPr>
          <w:ilvl w:val="1"/>
          <w:numId w:val="11"/>
        </w:numPr>
        <w:tabs>
          <w:tab w:val="left" w:pos="960"/>
        </w:tabs>
        <w:spacing w:before="0" w:after="0" w:line="417" w:lineRule="auto"/>
        <w:ind w:left="120" w:right="518" w:firstLine="420"/>
        <w:jc w:val="left"/>
        <w:rPr>
          <w:sz w:val="28"/>
        </w:rPr>
      </w:pPr>
      <w:r>
        <w:rPr>
          <w:spacing w:val="-4"/>
          <w:sz w:val="28"/>
        </w:rPr>
        <w:t>设计润滑油回收装置，实现润滑油的循环利用，减少废弃润滑</w:t>
      </w:r>
      <w:r>
        <w:rPr>
          <w:spacing w:val="-2"/>
          <w:sz w:val="28"/>
        </w:rPr>
        <w:t>油的产生。</w:t>
      </w:r>
    </w:p>
    <w:p>
      <w:pPr>
        <w:pStyle w:val="BodyText"/>
      </w:pPr>
    </w:p>
    <w:p>
      <w:pPr>
        <w:pStyle w:val="BodyText"/>
        <w:spacing w:before="7"/>
        <w:rPr>
          <w:sz w:val="20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减振降噪措施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1"/>
        </w:numPr>
        <w:tabs>
          <w:tab w:val="left" w:pos="960"/>
        </w:tabs>
        <w:spacing w:before="0" w:after="0" w:line="417" w:lineRule="auto"/>
        <w:ind w:left="120" w:right="518" w:firstLine="420"/>
        <w:jc w:val="left"/>
        <w:rPr>
          <w:sz w:val="28"/>
        </w:rPr>
      </w:pPr>
      <w:r>
        <w:rPr>
          <w:spacing w:val="-4"/>
          <w:sz w:val="28"/>
        </w:rPr>
        <w:t>在泵底座和电机之间安装隔震器，有效吸收振动能量，降低噪</w:t>
      </w:r>
      <w:r>
        <w:rPr>
          <w:spacing w:val="-6"/>
          <w:sz w:val="28"/>
        </w:rPr>
        <w:t>音。</w:t>
      </w:r>
    </w:p>
    <w:p>
      <w:pPr>
        <w:pStyle w:val="ListParagraph"/>
        <w:numPr>
          <w:ilvl w:val="1"/>
          <w:numId w:val="11"/>
        </w:numPr>
        <w:tabs>
          <w:tab w:val="left" w:pos="960"/>
        </w:tabs>
        <w:spacing w:before="0" w:after="0" w:line="358" w:lineRule="exact"/>
        <w:ind w:left="960" w:right="0" w:hanging="420"/>
        <w:jc w:val="left"/>
        <w:rPr>
          <w:sz w:val="28"/>
        </w:rPr>
      </w:pPr>
      <w:r>
        <w:rPr>
          <w:spacing w:val="-1"/>
          <w:sz w:val="28"/>
        </w:rPr>
        <w:t>在泵壳体内壁贴装吸声材料，减少噪声传播。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1"/>
        </w:numPr>
        <w:tabs>
          <w:tab w:val="left" w:pos="960"/>
        </w:tabs>
        <w:spacing w:before="0" w:after="0" w:line="240" w:lineRule="auto"/>
        <w:ind w:left="960" w:right="0" w:hanging="420"/>
        <w:jc w:val="left"/>
        <w:rPr>
          <w:sz w:val="28"/>
        </w:rPr>
      </w:pPr>
      <w:r>
        <w:rPr>
          <w:spacing w:val="-1"/>
          <w:sz w:val="28"/>
        </w:rPr>
        <w:t>采用低噪音电机，降低整机噪声水平。</w:t>
      </w:r>
    </w:p>
    <w:p>
      <w:pPr>
        <w:pStyle w:val="BodyText"/>
      </w:pPr>
    </w:p>
    <w:p>
      <w:pPr>
        <w:pStyle w:val="BodyText"/>
        <w:spacing w:before="5"/>
        <w:rPr>
          <w:sz w:val="41"/>
        </w:rPr>
      </w:pPr>
    </w:p>
    <w:p>
      <w:pPr>
        <w:pStyle w:val="ListParagraph"/>
        <w:numPr>
          <w:ilvl w:val="0"/>
          <w:numId w:val="11"/>
        </w:numPr>
        <w:tabs>
          <w:tab w:val="left" w:pos="540"/>
        </w:tabs>
        <w:spacing w:before="0" w:after="0" w:line="240" w:lineRule="auto"/>
        <w:ind w:left="540" w:right="0" w:hanging="420"/>
        <w:jc w:val="left"/>
        <w:rPr>
          <w:sz w:val="28"/>
        </w:rPr>
      </w:pPr>
      <w:r>
        <w:rPr>
          <w:spacing w:val="-2"/>
          <w:sz w:val="28"/>
        </w:rPr>
        <w:t>环保管理与维护</w:t>
      </w:r>
    </w:p>
    <w:p>
      <w:pPr>
        <w:pStyle w:val="BodyText"/>
        <w:spacing w:before="9"/>
        <w:rPr>
          <w:sz w:val="20"/>
        </w:rPr>
      </w:pPr>
    </w:p>
    <w:p>
      <w:pPr>
        <w:pStyle w:val="ListParagraph"/>
        <w:numPr>
          <w:ilvl w:val="1"/>
          <w:numId w:val="11"/>
        </w:numPr>
        <w:tabs>
          <w:tab w:val="left" w:pos="960"/>
        </w:tabs>
        <w:spacing w:before="0" w:after="0" w:line="417" w:lineRule="auto"/>
        <w:ind w:left="120" w:right="518" w:firstLine="420"/>
        <w:jc w:val="left"/>
        <w:rPr>
          <w:sz w:val="28"/>
        </w:rPr>
      </w:pPr>
      <w:r>
        <w:rPr>
          <w:spacing w:val="-8"/>
          <w:sz w:val="28"/>
        </w:rPr>
        <w:t>制定完善的环保管理制度和操作规程，强调对环保指标的关注</w:t>
      </w:r>
      <w:r>
        <w:rPr>
          <w:spacing w:val="-4"/>
          <w:sz w:val="28"/>
        </w:rPr>
        <w:t>和执行。</w:t>
      </w:r>
    </w:p>
    <w:p>
      <w:pPr>
        <w:pStyle w:val="ListParagraph"/>
        <w:numPr>
          <w:ilvl w:val="1"/>
          <w:numId w:val="11"/>
        </w:numPr>
        <w:tabs>
          <w:tab w:val="left" w:pos="960"/>
        </w:tabs>
        <w:spacing w:before="0" w:after="0" w:line="417" w:lineRule="auto"/>
        <w:ind w:left="120" w:right="518" w:firstLine="420"/>
        <w:jc w:val="left"/>
        <w:rPr>
          <w:sz w:val="28"/>
        </w:rPr>
      </w:pPr>
      <w:r>
        <w:rPr>
          <w:spacing w:val="-4"/>
          <w:sz w:val="28"/>
        </w:rPr>
        <w:t>提供专业培训，提高员工对环保的认识和技能，提升其环保责</w:t>
      </w:r>
      <w:r>
        <w:rPr>
          <w:spacing w:val="-4"/>
          <w:sz w:val="28"/>
        </w:rPr>
        <w:t>任意识。</w:t>
      </w:r>
    </w:p>
    <w:p>
      <w:pPr>
        <w:pStyle w:val="ListParagraph"/>
        <w:numPr>
          <w:ilvl w:val="1"/>
          <w:numId w:val="11"/>
        </w:numPr>
        <w:tabs>
          <w:tab w:val="left" w:pos="960"/>
        </w:tabs>
        <w:spacing w:before="0" w:after="0" w:line="417" w:lineRule="auto"/>
        <w:ind w:left="120" w:right="518" w:firstLine="420"/>
        <w:jc w:val="left"/>
        <w:rPr>
          <w:sz w:val="28"/>
        </w:rPr>
      </w:pPr>
      <w:r>
        <w:rPr>
          <w:spacing w:val="-4"/>
          <w:sz w:val="28"/>
        </w:rPr>
        <w:t>定期对泵进行检查、保养和维护，发现异常及时解决，避免因</w:t>
      </w:r>
      <w:r>
        <w:rPr>
          <w:spacing w:val="-2"/>
          <w:sz w:val="28"/>
        </w:rPr>
        <w:t>故障导致的环境污染。</w:t>
      </w:r>
    </w:p>
    <w:p>
      <w:pPr>
        <w:pStyle w:val="BodyText"/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ind w:left="120"/>
      </w:pPr>
      <w:r>
        <w:rPr>
          <w:spacing w:val="-5"/>
        </w:rPr>
        <w:t>总结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https://d.book118.com/997105124155006046</w:t>
        </w:r>
      </w:hyperlink>
    </w:p>
    <w:p>
      <w:pPr>
        <w:spacing w:after="0"/>
      </w:pPr>
    </w:p>
    <w:sectPr>
      <w:footerReference w:type="default" r:id="rId16"/>
      <w:pgSz w:w="11910" w:h="16840"/>
      <w:pgMar w:top="1520" w:right="1280" w:bottom="1380" w:left="1680" w:header="0" w:footer="1195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8pt;height:11pt;margin-top:771.15pt;margin-left:28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8pt;height:11pt;margin-top:771.15pt;margin-left:28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2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8pt;height:11pt;margin-top:771.15pt;margin-left:28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3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8pt;height:11pt;margin-top:771.15pt;margin-left:28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4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8pt;height:11pt;margin-top:771.15pt;margin-left:28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5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8pt;height:11pt;margin-top:771.15pt;margin-left:28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6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8pt;height:11pt;margin-top:771.15pt;margin-left:28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7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8pt;height:11pt;margin-top:771.15pt;margin-left:28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8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8pt;height:11pt;margin-top:771.15pt;margin-left:28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9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8pt;height:11pt;margin-top:771.15pt;margin-left:28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10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9.8pt;height:11pt;margin-top:771.15pt;margin-left:28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203" w:lineRule="exact"/>
                  <w:ind w:left="60" w:right="0" w:firstLine="0"/>
                  <w:jc w:val="left"/>
                  <w:rPr>
                    <w:rFonts w:ascii="Calibri"/>
                    <w:b/>
                    <w:sz w:val="18"/>
                  </w:rPr>
                </w:pPr>
                <w:r>
                  <w:rPr>
                    <w:rFonts w:ascii="Calibri"/>
                    <w:b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Calibri"/>
                    <w:b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z w:val="18"/>
                  </w:rPr>
                  <w:t>11</w:t>
                </w:r>
                <w:r>
                  <w:rPr>
                    <w:rFonts w:ascii="Calibri"/>
                    <w:b/>
                    <w:sz w:val="18"/>
                  </w:rPr>
                  <w:fldChar w:fldCharType="end"/>
                </w:r>
                <w:r>
                  <w:rPr>
                    <w:rFonts w:ascii="Calibri"/>
                    <w:b/>
                    <w:sz w:val="18"/>
                  </w:rPr>
                  <w:t xml:space="preserve"> </w:t>
                </w:r>
                <w:r>
                  <w:rPr>
                    <w:rFonts w:ascii="Calibri"/>
                    <w:sz w:val="18"/>
                  </w:rPr>
                  <w:t>/</w:t>
                </w:r>
                <w:r>
                  <w:rPr>
                    <w:rFonts w:ascii="Calibri"/>
                    <w:spacing w:val="-1"/>
                    <w:sz w:val="18"/>
                  </w:rPr>
                  <w:t xml:space="preserve"> 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Calibri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C89B4C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">
    <w:nsid w:val="1494BBB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2">
    <w:nsid w:val="1F9EE1C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3">
    <w:nsid w:val="2361324F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4">
    <w:nsid w:val="2B8426A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5">
    <w:nsid w:val="3516EA7F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6">
    <w:nsid w:val="37E66378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7">
    <w:nsid w:val="383AEAB5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8">
    <w:nsid w:val="411BF28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9">
    <w:nsid w:val="4697321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0">
    <w:nsid w:val="47DAC1A5"/>
    <w:multiLevelType w:val="hybridMultilevel"/>
    <w:tmpl w:val="00000000"/>
    <w:lvl w:ilvl="0">
      <w:start w:val="1"/>
      <w:numFmt w:val="decimal"/>
      <w:lvlText w:val="(%1)"/>
      <w:lvlJc w:val="left"/>
      <w:pPr>
        <w:ind w:left="120" w:hanging="56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56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56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56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56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56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56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56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560"/>
      </w:pPr>
      <w:rPr>
        <w:rFonts w:hint="default"/>
        <w:lang w:val="en-US" w:eastAsia="zh-CN" w:bidi="ar-SA"/>
      </w:rPr>
    </w:lvl>
  </w:abstractNum>
  <w:abstractNum w:abstractNumId="11">
    <w:nsid w:val="5085704D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2">
    <w:nsid w:val="5752509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80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221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61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902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74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83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424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64" w:hanging="420"/>
      </w:pPr>
      <w:rPr>
        <w:rFonts w:hint="default"/>
        <w:lang w:val="en-US" w:eastAsia="zh-CN" w:bidi="ar-SA"/>
      </w:rPr>
    </w:lvl>
  </w:abstractNum>
  <w:abstractNum w:abstractNumId="13">
    <w:nsid w:val="5AAE8C1D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4">
    <w:nsid w:val="639B2921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5">
    <w:nsid w:val="70F5960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002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85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7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0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3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15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98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80" w:hanging="422"/>
      </w:pPr>
      <w:rPr>
        <w:rFonts w:hint="default"/>
        <w:lang w:val="en-US" w:eastAsia="zh-CN" w:bidi="ar-SA"/>
      </w:rPr>
    </w:lvl>
  </w:abstractNum>
  <w:abstractNum w:abstractNumId="16">
    <w:nsid w:val="7FFC98FB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1"/>
      <w:numFmt w:val="lowerLetter"/>
      <w:lvlText w:val="%2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474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408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342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276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210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144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78" w:hanging="422"/>
      </w:pPr>
      <w:rPr>
        <w:rFonts w:hint="default"/>
        <w:lang w:val="en-US" w:eastAsia="zh-CN" w:bidi="ar-SA"/>
      </w:rPr>
    </w:lvl>
  </w:abstractNum>
  <w:num w:numId="1">
    <w:abstractNumId w:val="3"/>
  </w:num>
  <w:num w:numId="2">
    <w:abstractNumId w:val="9"/>
  </w:num>
  <w:num w:numId="3">
    <w:abstractNumId w:val="12"/>
  </w:num>
  <w:num w:numId="4">
    <w:abstractNumId w:val="2"/>
  </w:num>
  <w:num w:numId="5">
    <w:abstractNumId w:val="7"/>
  </w:num>
  <w:num w:numId="6">
    <w:abstractNumId w:val="10"/>
  </w:num>
  <w:num w:numId="7">
    <w:abstractNumId w:val="5"/>
  </w:num>
  <w:num w:numId="8">
    <w:abstractNumId w:val="4"/>
  </w:num>
  <w:num w:numId="9">
    <w:abstractNumId w:val="11"/>
  </w:num>
  <w:num w:numId="10">
    <w:abstractNumId w:val="6"/>
  </w:num>
  <w:num w:numId="11">
    <w:abstractNumId w:val="16"/>
  </w:num>
  <w:num w:numId="12">
    <w:abstractNumId w:val="14"/>
  </w:num>
  <w:num w:numId="13">
    <w:abstractNumId w:val="1"/>
  </w:num>
  <w:num w:numId="14">
    <w:abstractNumId w:val="0"/>
  </w:num>
  <w:num w:numId="15">
    <w:abstractNumId w:val="8"/>
  </w:num>
  <w:num w:numId="16">
    <w:abstractNumId w:val="15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jc w:val="both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宋体" w:eastAsia="宋体" w:hAnsi="宋体" w:cs="宋体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913" w:right="3132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518"/>
    </w:pPr>
    <w:rPr>
      <w:rFonts w:ascii="宋体" w:eastAsia="宋体" w:hAnsi="宋体" w:cs="宋体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rPr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hyperlink" Target="https://d.book118.com/997105124155006046" TargetMode="External" /><Relationship Id="rId16" Type="http://schemas.openxmlformats.org/officeDocument/2006/relationships/footer" Target="footer11.xm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2024-03-05T05:05:43Z</dcterms:created>
  <dcterms:modified xsi:type="dcterms:W3CDTF">2024-03-05T05:05:43Z</dcterms:modified>
</cp:coreProperties>
</file>