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3" w:history="1">
        <w:r>
          <w:rPr>
            <w:rFonts w:ascii="仿宋" w:eastAsia="仿宋" w:hAnsi="仿宋" w:cs="仿宋" w:hint="eastAsia"/>
            <w:lang w:eastAsia="zh-CN"/>
          </w:rPr>
          <w:t>概论</w:t>
        </w:r>
        <w:r>
          <w:tab/>
        </w:r>
        <w:r>
          <w:fldChar w:fldCharType="begin"/>
        </w:r>
        <w:r>
          <w:instrText xml:space="preserve"> PAGEREF _Toc15873 \h </w:instrText>
        </w:r>
        <w:r>
          <w:fldChar w:fldCharType="separate"/>
        </w:r>
        <w:r>
          <w:t>3</w:t>
        </w:r>
        <w:r>
          <w:fldChar w:fldCharType="end"/>
        </w:r>
      </w:hyperlink>
    </w:p>
    <w:p>
      <w:pPr>
        <w:pStyle w:val="TOC1"/>
        <w:tabs>
          <w:tab w:val="right" w:leader="dot" w:pos="8306"/>
        </w:tabs>
      </w:pPr>
      <w:hyperlink w:anchor="_Toc22252" w:history="1">
        <w:r>
          <w:rPr>
            <w:rFonts w:ascii="仿宋" w:eastAsia="仿宋" w:hAnsi="仿宋" w:cs="仿宋" w:hint="eastAsia"/>
            <w:lang w:eastAsia="zh-CN"/>
          </w:rPr>
          <w:t>一、发展规划、产业政策和行业准入分析</w:t>
        </w:r>
        <w:r>
          <w:tab/>
        </w:r>
        <w:r>
          <w:fldChar w:fldCharType="begin"/>
        </w:r>
        <w:r>
          <w:instrText xml:space="preserve"> PAGEREF _Toc22252 \h </w:instrText>
        </w:r>
        <w:r>
          <w:fldChar w:fldCharType="separate"/>
        </w:r>
        <w:r>
          <w:t>3</w:t>
        </w:r>
        <w:r>
          <w:fldChar w:fldCharType="end"/>
        </w:r>
      </w:hyperlink>
    </w:p>
    <w:p>
      <w:pPr>
        <w:pStyle w:val="TOC2"/>
        <w:tabs>
          <w:tab w:val="right" w:leader="dot" w:pos="8306"/>
        </w:tabs>
      </w:pPr>
      <w:hyperlink w:anchor="_Toc22010" w:history="1">
        <w:r>
          <w:rPr>
            <w:rFonts w:ascii="仿宋" w:eastAsia="仿宋" w:hAnsi="仿宋" w:cs="仿宋" w:hint="eastAsia"/>
            <w:lang w:eastAsia="zh-CN"/>
          </w:rPr>
          <w:t>(一)、发展规划分析</w:t>
        </w:r>
        <w:r>
          <w:tab/>
        </w:r>
        <w:r>
          <w:fldChar w:fldCharType="begin"/>
        </w:r>
        <w:r>
          <w:instrText xml:space="preserve"> PAGEREF _Toc22010 \h </w:instrText>
        </w:r>
        <w:r>
          <w:fldChar w:fldCharType="separate"/>
        </w:r>
        <w:r>
          <w:t>3</w:t>
        </w:r>
        <w:r>
          <w:fldChar w:fldCharType="end"/>
        </w:r>
      </w:hyperlink>
    </w:p>
    <w:p>
      <w:pPr>
        <w:pStyle w:val="TOC2"/>
        <w:tabs>
          <w:tab w:val="right" w:leader="dot" w:pos="8306"/>
        </w:tabs>
      </w:pPr>
      <w:hyperlink w:anchor="_Toc11156" w:history="1">
        <w:r>
          <w:rPr>
            <w:rFonts w:ascii="仿宋" w:eastAsia="仿宋" w:hAnsi="仿宋" w:cs="仿宋" w:hint="eastAsia"/>
            <w:lang w:eastAsia="zh-CN"/>
          </w:rPr>
          <w:t>(二)、产业政策分析</w:t>
        </w:r>
        <w:r>
          <w:tab/>
        </w:r>
        <w:r>
          <w:fldChar w:fldCharType="begin"/>
        </w:r>
        <w:r>
          <w:instrText xml:space="preserve"> PAGEREF _Toc11156 \h </w:instrText>
        </w:r>
        <w:r>
          <w:fldChar w:fldCharType="separate"/>
        </w:r>
        <w:r>
          <w:t>5</w:t>
        </w:r>
        <w:r>
          <w:fldChar w:fldCharType="end"/>
        </w:r>
      </w:hyperlink>
    </w:p>
    <w:p>
      <w:pPr>
        <w:pStyle w:val="TOC2"/>
        <w:tabs>
          <w:tab w:val="right" w:leader="dot" w:pos="8306"/>
        </w:tabs>
      </w:pPr>
      <w:hyperlink w:anchor="_Toc25062" w:history="1">
        <w:r>
          <w:rPr>
            <w:rFonts w:ascii="仿宋" w:eastAsia="仿宋" w:hAnsi="仿宋" w:cs="仿宋" w:hint="eastAsia"/>
            <w:lang w:eastAsia="zh-CN"/>
          </w:rPr>
          <w:t>(三)、行业准入分析</w:t>
        </w:r>
        <w:r>
          <w:tab/>
        </w:r>
        <w:r>
          <w:fldChar w:fldCharType="begin"/>
        </w:r>
        <w:r>
          <w:instrText xml:space="preserve"> PAGEREF _Toc25062 \h </w:instrText>
        </w:r>
        <w:r>
          <w:fldChar w:fldCharType="separate"/>
        </w:r>
        <w:r>
          <w:t>6</w:t>
        </w:r>
        <w:r>
          <w:fldChar w:fldCharType="end"/>
        </w:r>
      </w:hyperlink>
    </w:p>
    <w:p>
      <w:pPr>
        <w:pStyle w:val="TOC1"/>
        <w:tabs>
          <w:tab w:val="right" w:leader="dot" w:pos="8306"/>
        </w:tabs>
      </w:pPr>
      <w:hyperlink w:anchor="_Toc19261" w:history="1">
        <w:r>
          <w:rPr>
            <w:rFonts w:ascii="仿宋" w:eastAsia="仿宋" w:hAnsi="仿宋" w:cs="仿宋" w:hint="eastAsia"/>
            <w:lang w:eastAsia="zh-CN"/>
          </w:rPr>
          <w:t>二、建设风险评估分析</w:t>
        </w:r>
        <w:r>
          <w:tab/>
        </w:r>
        <w:r>
          <w:fldChar w:fldCharType="begin"/>
        </w:r>
        <w:r>
          <w:instrText xml:space="preserve"> PAGEREF _Toc19261 \h </w:instrText>
        </w:r>
        <w:r>
          <w:fldChar w:fldCharType="separate"/>
        </w:r>
        <w:r>
          <w:t>7</w:t>
        </w:r>
        <w:r>
          <w:fldChar w:fldCharType="end"/>
        </w:r>
      </w:hyperlink>
    </w:p>
    <w:p>
      <w:pPr>
        <w:pStyle w:val="TOC2"/>
        <w:tabs>
          <w:tab w:val="right" w:leader="dot" w:pos="8306"/>
        </w:tabs>
      </w:pPr>
      <w:hyperlink w:anchor="_Toc5439" w:history="1">
        <w:r>
          <w:rPr>
            <w:rFonts w:ascii="仿宋" w:eastAsia="仿宋" w:hAnsi="仿宋" w:cs="仿宋" w:hint="eastAsia"/>
            <w:lang w:eastAsia="zh-CN"/>
          </w:rPr>
          <w:t>(一)、政策风险分析</w:t>
        </w:r>
        <w:r>
          <w:tab/>
        </w:r>
        <w:r>
          <w:fldChar w:fldCharType="begin"/>
        </w:r>
        <w:r>
          <w:instrText xml:space="preserve"> PAGEREF _Toc5439 \h </w:instrText>
        </w:r>
        <w:r>
          <w:fldChar w:fldCharType="separate"/>
        </w:r>
        <w:r>
          <w:t>7</w:t>
        </w:r>
        <w:r>
          <w:fldChar w:fldCharType="end"/>
        </w:r>
      </w:hyperlink>
    </w:p>
    <w:p>
      <w:pPr>
        <w:pStyle w:val="TOC2"/>
        <w:tabs>
          <w:tab w:val="right" w:leader="dot" w:pos="8306"/>
        </w:tabs>
      </w:pPr>
      <w:hyperlink w:anchor="_Toc25688" w:history="1">
        <w:r>
          <w:rPr>
            <w:rFonts w:ascii="仿宋" w:eastAsia="仿宋" w:hAnsi="仿宋" w:cs="仿宋" w:hint="eastAsia"/>
            <w:lang w:eastAsia="zh-CN"/>
          </w:rPr>
          <w:t>(二)、社会风险分析</w:t>
        </w:r>
        <w:r>
          <w:tab/>
        </w:r>
        <w:r>
          <w:fldChar w:fldCharType="begin"/>
        </w:r>
        <w:r>
          <w:instrText xml:space="preserve"> PAGEREF _Toc25688 \h </w:instrText>
        </w:r>
        <w:r>
          <w:fldChar w:fldCharType="separate"/>
        </w:r>
        <w:r>
          <w:t>9</w:t>
        </w:r>
        <w:r>
          <w:fldChar w:fldCharType="end"/>
        </w:r>
      </w:hyperlink>
    </w:p>
    <w:p>
      <w:pPr>
        <w:pStyle w:val="TOC2"/>
        <w:tabs>
          <w:tab w:val="right" w:leader="dot" w:pos="8306"/>
        </w:tabs>
      </w:pPr>
      <w:hyperlink w:anchor="_Toc29219" w:history="1">
        <w:r>
          <w:rPr>
            <w:rFonts w:ascii="仿宋" w:eastAsia="仿宋" w:hAnsi="仿宋" w:cs="仿宋" w:hint="eastAsia"/>
            <w:lang w:eastAsia="zh-CN"/>
          </w:rPr>
          <w:t>(三)、市场风险分析</w:t>
        </w:r>
        <w:r>
          <w:tab/>
        </w:r>
        <w:r>
          <w:fldChar w:fldCharType="begin"/>
        </w:r>
        <w:r>
          <w:instrText xml:space="preserve"> PAGEREF _Toc29219 \h </w:instrText>
        </w:r>
        <w:r>
          <w:fldChar w:fldCharType="separate"/>
        </w:r>
        <w:r>
          <w:t>10</w:t>
        </w:r>
        <w:r>
          <w:fldChar w:fldCharType="end"/>
        </w:r>
      </w:hyperlink>
    </w:p>
    <w:p>
      <w:pPr>
        <w:pStyle w:val="TOC2"/>
        <w:tabs>
          <w:tab w:val="right" w:leader="dot" w:pos="8306"/>
        </w:tabs>
      </w:pPr>
      <w:hyperlink w:anchor="_Toc4142" w:history="1">
        <w:r>
          <w:rPr>
            <w:rFonts w:ascii="仿宋" w:eastAsia="仿宋" w:hAnsi="仿宋" w:cs="仿宋" w:hint="eastAsia"/>
            <w:lang w:eastAsia="zh-CN"/>
          </w:rPr>
          <w:t>(四)、资金风险分析</w:t>
        </w:r>
        <w:r>
          <w:tab/>
        </w:r>
        <w:r>
          <w:fldChar w:fldCharType="begin"/>
        </w:r>
        <w:r>
          <w:instrText xml:space="preserve"> PAGEREF _Toc4142 \h </w:instrText>
        </w:r>
        <w:r>
          <w:fldChar w:fldCharType="separate"/>
        </w:r>
        <w:r>
          <w:t>11</w:t>
        </w:r>
        <w:r>
          <w:fldChar w:fldCharType="end"/>
        </w:r>
      </w:hyperlink>
    </w:p>
    <w:p>
      <w:pPr>
        <w:pStyle w:val="TOC2"/>
        <w:tabs>
          <w:tab w:val="right" w:leader="dot" w:pos="8306"/>
        </w:tabs>
      </w:pPr>
      <w:hyperlink w:anchor="_Toc30134" w:history="1">
        <w:r>
          <w:rPr>
            <w:rFonts w:ascii="仿宋" w:eastAsia="仿宋" w:hAnsi="仿宋" w:cs="仿宋" w:hint="eastAsia"/>
            <w:lang w:eastAsia="zh-CN"/>
          </w:rPr>
          <w:t>(五)、技术风险分析</w:t>
        </w:r>
        <w:r>
          <w:tab/>
        </w:r>
        <w:r>
          <w:fldChar w:fldCharType="begin"/>
        </w:r>
        <w:r>
          <w:instrText xml:space="preserve"> PAGEREF _Toc30134 \h </w:instrText>
        </w:r>
        <w:r>
          <w:fldChar w:fldCharType="separate"/>
        </w:r>
        <w:r>
          <w:t>12</w:t>
        </w:r>
        <w:r>
          <w:fldChar w:fldCharType="end"/>
        </w:r>
      </w:hyperlink>
    </w:p>
    <w:p>
      <w:pPr>
        <w:pStyle w:val="TOC2"/>
        <w:tabs>
          <w:tab w:val="right" w:leader="dot" w:pos="8306"/>
        </w:tabs>
      </w:pPr>
      <w:hyperlink w:anchor="_Toc1106" w:history="1">
        <w:r>
          <w:rPr>
            <w:rFonts w:ascii="仿宋" w:eastAsia="仿宋" w:hAnsi="仿宋" w:cs="仿宋" w:hint="eastAsia"/>
            <w:lang w:eastAsia="zh-CN"/>
          </w:rPr>
          <w:t>(六)、财务风险分析</w:t>
        </w:r>
        <w:r>
          <w:tab/>
        </w:r>
        <w:r>
          <w:fldChar w:fldCharType="begin"/>
        </w:r>
        <w:r>
          <w:instrText xml:space="preserve"> PAGEREF _Toc1106 \h </w:instrText>
        </w:r>
        <w:r>
          <w:fldChar w:fldCharType="separate"/>
        </w:r>
        <w:r>
          <w:t>14</w:t>
        </w:r>
        <w:r>
          <w:fldChar w:fldCharType="end"/>
        </w:r>
      </w:hyperlink>
    </w:p>
    <w:p>
      <w:pPr>
        <w:pStyle w:val="TOC2"/>
        <w:tabs>
          <w:tab w:val="right" w:leader="dot" w:pos="8306"/>
        </w:tabs>
      </w:pPr>
      <w:hyperlink w:anchor="_Toc24662" w:history="1">
        <w:r>
          <w:rPr>
            <w:rFonts w:ascii="仿宋" w:eastAsia="仿宋" w:hAnsi="仿宋" w:cs="仿宋" w:hint="eastAsia"/>
            <w:lang w:eastAsia="zh-CN"/>
          </w:rPr>
          <w:t>(七)、管理风险分析</w:t>
        </w:r>
        <w:r>
          <w:tab/>
        </w:r>
        <w:r>
          <w:fldChar w:fldCharType="begin"/>
        </w:r>
        <w:r>
          <w:instrText xml:space="preserve"> PAGEREF _Toc24662 \h </w:instrText>
        </w:r>
        <w:r>
          <w:fldChar w:fldCharType="separate"/>
        </w:r>
        <w:r>
          <w:t>15</w:t>
        </w:r>
        <w:r>
          <w:fldChar w:fldCharType="end"/>
        </w:r>
      </w:hyperlink>
    </w:p>
    <w:p>
      <w:pPr>
        <w:pStyle w:val="TOC2"/>
        <w:tabs>
          <w:tab w:val="right" w:leader="dot" w:pos="8306"/>
        </w:tabs>
      </w:pPr>
      <w:hyperlink w:anchor="_Toc9328" w:history="1">
        <w:r>
          <w:rPr>
            <w:rFonts w:ascii="仿宋" w:eastAsia="仿宋" w:hAnsi="仿宋" w:cs="仿宋" w:hint="eastAsia"/>
            <w:lang w:eastAsia="zh-CN"/>
          </w:rPr>
          <w:t>(八)、其它风险分析</w:t>
        </w:r>
        <w:r>
          <w:tab/>
        </w:r>
        <w:r>
          <w:fldChar w:fldCharType="begin"/>
        </w:r>
        <w:r>
          <w:instrText xml:space="preserve"> PAGEREF _Toc9328 \h </w:instrText>
        </w:r>
        <w:r>
          <w:fldChar w:fldCharType="separate"/>
        </w:r>
        <w:r>
          <w:t>17</w:t>
        </w:r>
        <w:r>
          <w:fldChar w:fldCharType="end"/>
        </w:r>
      </w:hyperlink>
    </w:p>
    <w:p>
      <w:pPr>
        <w:pStyle w:val="TOC2"/>
        <w:tabs>
          <w:tab w:val="right" w:leader="dot" w:pos="8306"/>
        </w:tabs>
      </w:pPr>
      <w:hyperlink w:anchor="_Toc16540" w:history="1">
        <w:r>
          <w:rPr>
            <w:rFonts w:ascii="仿宋" w:eastAsia="仿宋" w:hAnsi="仿宋" w:cs="仿宋" w:hint="eastAsia"/>
            <w:lang w:eastAsia="zh-CN"/>
          </w:rPr>
          <w:t>(九)、社会影响评估</w:t>
        </w:r>
        <w:r>
          <w:tab/>
        </w:r>
        <w:r>
          <w:fldChar w:fldCharType="begin"/>
        </w:r>
        <w:r>
          <w:instrText xml:space="preserve"> PAGEREF _Toc16540 \h </w:instrText>
        </w:r>
        <w:r>
          <w:fldChar w:fldCharType="separate"/>
        </w:r>
        <w:r>
          <w:t>18</w:t>
        </w:r>
        <w:r>
          <w:fldChar w:fldCharType="end"/>
        </w:r>
      </w:hyperlink>
    </w:p>
    <w:p>
      <w:pPr>
        <w:pStyle w:val="TOC1"/>
        <w:tabs>
          <w:tab w:val="right" w:leader="dot" w:pos="8306"/>
        </w:tabs>
      </w:pPr>
      <w:hyperlink w:anchor="_Toc8156" w:history="1">
        <w:r>
          <w:rPr>
            <w:rFonts w:ascii="仿宋" w:eastAsia="仿宋" w:hAnsi="仿宋" w:cs="仿宋" w:hint="eastAsia"/>
            <w:lang w:eastAsia="zh-CN"/>
          </w:rPr>
          <w:t>三、玻璃纤维制品项目概论</w:t>
        </w:r>
        <w:r>
          <w:tab/>
        </w:r>
        <w:r>
          <w:fldChar w:fldCharType="begin"/>
        </w:r>
        <w:r>
          <w:instrText xml:space="preserve"> PAGEREF _Toc8156 \h </w:instrText>
        </w:r>
        <w:r>
          <w:fldChar w:fldCharType="separate"/>
        </w:r>
        <w:r>
          <w:t>20</w:t>
        </w:r>
        <w:r>
          <w:fldChar w:fldCharType="end"/>
        </w:r>
      </w:hyperlink>
    </w:p>
    <w:p>
      <w:pPr>
        <w:pStyle w:val="TOC2"/>
        <w:tabs>
          <w:tab w:val="right" w:leader="dot" w:pos="8306"/>
        </w:tabs>
      </w:pPr>
      <w:hyperlink w:anchor="_Toc24387" w:history="1">
        <w:r>
          <w:rPr>
            <w:rFonts w:ascii="仿宋" w:eastAsia="仿宋" w:hAnsi="仿宋" w:cs="仿宋" w:hint="eastAsia"/>
            <w:lang w:eastAsia="zh-CN"/>
          </w:rPr>
          <w:t>(一)、项目申报单位概况</w:t>
        </w:r>
        <w:r>
          <w:tab/>
        </w:r>
        <w:r>
          <w:fldChar w:fldCharType="begin"/>
        </w:r>
        <w:r>
          <w:instrText xml:space="preserve"> PAGEREF _Toc24387 \h </w:instrText>
        </w:r>
        <w:r>
          <w:fldChar w:fldCharType="separate"/>
        </w:r>
        <w:r>
          <w:t>20</w:t>
        </w:r>
        <w:r>
          <w:fldChar w:fldCharType="end"/>
        </w:r>
      </w:hyperlink>
    </w:p>
    <w:p>
      <w:pPr>
        <w:pStyle w:val="TOC2"/>
        <w:tabs>
          <w:tab w:val="right" w:leader="dot" w:pos="8306"/>
        </w:tabs>
      </w:pPr>
      <w:hyperlink w:anchor="_Toc24650" w:history="1">
        <w:r>
          <w:rPr>
            <w:rFonts w:ascii="仿宋" w:eastAsia="仿宋" w:hAnsi="仿宋" w:cs="仿宋" w:hint="eastAsia"/>
            <w:lang w:eastAsia="zh-CN"/>
          </w:rPr>
          <w:t>(二)、项目概况</w:t>
        </w:r>
        <w:r>
          <w:tab/>
        </w:r>
        <w:r>
          <w:fldChar w:fldCharType="begin"/>
        </w:r>
        <w:r>
          <w:instrText xml:space="preserve"> PAGEREF _Toc24650 \h </w:instrText>
        </w:r>
        <w:r>
          <w:fldChar w:fldCharType="separate"/>
        </w:r>
        <w:r>
          <w:t>21</w:t>
        </w:r>
        <w:r>
          <w:fldChar w:fldCharType="end"/>
        </w:r>
      </w:hyperlink>
    </w:p>
    <w:p>
      <w:pPr>
        <w:pStyle w:val="TOC1"/>
        <w:tabs>
          <w:tab w:val="right" w:leader="dot" w:pos="8306"/>
        </w:tabs>
      </w:pPr>
      <w:hyperlink w:anchor="_Toc23404" w:history="1">
        <w:r>
          <w:rPr>
            <w:rFonts w:ascii="仿宋" w:eastAsia="仿宋" w:hAnsi="仿宋" w:cs="仿宋" w:hint="eastAsia"/>
            <w:lang w:eastAsia="zh-CN"/>
          </w:rPr>
          <w:t>四、财务管理与成本控制</w:t>
        </w:r>
        <w:r>
          <w:tab/>
        </w:r>
        <w:r>
          <w:fldChar w:fldCharType="begin"/>
        </w:r>
        <w:r>
          <w:instrText xml:space="preserve"> PAGEREF _Toc23404 \h </w:instrText>
        </w:r>
        <w:r>
          <w:fldChar w:fldCharType="separate"/>
        </w:r>
        <w:r>
          <w:t>24</w:t>
        </w:r>
        <w:r>
          <w:fldChar w:fldCharType="end"/>
        </w:r>
      </w:hyperlink>
    </w:p>
    <w:p>
      <w:pPr>
        <w:pStyle w:val="TOC2"/>
        <w:tabs>
          <w:tab w:val="right" w:leader="dot" w:pos="8306"/>
        </w:tabs>
      </w:pPr>
      <w:hyperlink w:anchor="_Toc31639" w:history="1">
        <w:r>
          <w:rPr>
            <w:rFonts w:ascii="仿宋" w:eastAsia="仿宋" w:hAnsi="仿宋" w:cs="仿宋" w:hint="eastAsia"/>
            <w:lang w:eastAsia="zh-CN"/>
          </w:rPr>
          <w:t>(一)、财务管理体系建设</w:t>
        </w:r>
        <w:r>
          <w:tab/>
        </w:r>
        <w:r>
          <w:fldChar w:fldCharType="begin"/>
        </w:r>
        <w:r>
          <w:instrText xml:space="preserve"> PAGEREF _Toc31639 \h </w:instrText>
        </w:r>
        <w:r>
          <w:fldChar w:fldCharType="separate"/>
        </w:r>
        <w:r>
          <w:t>24</w:t>
        </w:r>
        <w:r>
          <w:fldChar w:fldCharType="end"/>
        </w:r>
      </w:hyperlink>
    </w:p>
    <w:p>
      <w:pPr>
        <w:pStyle w:val="TOC2"/>
        <w:tabs>
          <w:tab w:val="right" w:leader="dot" w:pos="8306"/>
        </w:tabs>
      </w:pPr>
      <w:hyperlink w:anchor="_Toc468" w:history="1">
        <w:r>
          <w:rPr>
            <w:rFonts w:ascii="仿宋" w:eastAsia="仿宋" w:hAnsi="仿宋" w:cs="仿宋" w:hint="eastAsia"/>
            <w:lang w:eastAsia="zh-CN"/>
          </w:rPr>
          <w:t>(二)、成本控制措施</w:t>
        </w:r>
        <w:r>
          <w:tab/>
        </w:r>
        <w:r>
          <w:fldChar w:fldCharType="begin"/>
        </w:r>
        <w:r>
          <w:instrText xml:space="preserve"> PAGEREF _Toc468 \h </w:instrText>
        </w:r>
        <w:r>
          <w:fldChar w:fldCharType="separate"/>
        </w:r>
        <w:r>
          <w:t>25</w:t>
        </w:r>
        <w:r>
          <w:fldChar w:fldCharType="end"/>
        </w:r>
      </w:hyperlink>
    </w:p>
    <w:p>
      <w:pPr>
        <w:pStyle w:val="TOC1"/>
        <w:tabs>
          <w:tab w:val="right" w:leader="dot" w:pos="8306"/>
        </w:tabs>
      </w:pPr>
      <w:hyperlink w:anchor="_Toc10381" w:history="1">
        <w:r>
          <w:rPr>
            <w:rFonts w:ascii="仿宋" w:eastAsia="仿宋" w:hAnsi="仿宋" w:cs="仿宋" w:hint="eastAsia"/>
            <w:lang w:eastAsia="zh-CN"/>
          </w:rPr>
          <w:t>五、社会影响分析</w:t>
        </w:r>
        <w:r>
          <w:tab/>
        </w:r>
        <w:r>
          <w:fldChar w:fldCharType="begin"/>
        </w:r>
        <w:r>
          <w:instrText xml:space="preserve"> PAGEREF _Toc10381 \h </w:instrText>
        </w:r>
        <w:r>
          <w:fldChar w:fldCharType="separate"/>
        </w:r>
        <w:r>
          <w:t>27</w:t>
        </w:r>
        <w:r>
          <w:fldChar w:fldCharType="end"/>
        </w:r>
      </w:hyperlink>
    </w:p>
    <w:p>
      <w:pPr>
        <w:pStyle w:val="TOC2"/>
        <w:tabs>
          <w:tab w:val="right" w:leader="dot" w:pos="8306"/>
        </w:tabs>
      </w:pPr>
      <w:hyperlink w:anchor="_Toc32511" w:history="1">
        <w:r>
          <w:rPr>
            <w:rFonts w:ascii="仿宋" w:eastAsia="仿宋" w:hAnsi="仿宋" w:cs="仿宋" w:hint="eastAsia"/>
            <w:lang w:eastAsia="zh-CN"/>
          </w:rPr>
          <w:t>(一)、社会影响效果分析</w:t>
        </w:r>
        <w:r>
          <w:tab/>
        </w:r>
        <w:r>
          <w:fldChar w:fldCharType="begin"/>
        </w:r>
        <w:r>
          <w:instrText xml:space="preserve"> PAGEREF _Toc32511 \h </w:instrText>
        </w:r>
        <w:r>
          <w:fldChar w:fldCharType="separate"/>
        </w:r>
        <w:r>
          <w:t>27</w:t>
        </w:r>
        <w:r>
          <w:fldChar w:fldCharType="end"/>
        </w:r>
      </w:hyperlink>
    </w:p>
    <w:p>
      <w:pPr>
        <w:pStyle w:val="TOC2"/>
        <w:tabs>
          <w:tab w:val="right" w:leader="dot" w:pos="8306"/>
        </w:tabs>
      </w:pPr>
      <w:hyperlink w:anchor="_Toc30466" w:history="1">
        <w:r>
          <w:rPr>
            <w:rFonts w:ascii="仿宋" w:eastAsia="仿宋" w:hAnsi="仿宋" w:cs="仿宋" w:hint="eastAsia"/>
            <w:lang w:eastAsia="zh-CN"/>
          </w:rPr>
          <w:t>(二)、社会适应性分析</w:t>
        </w:r>
        <w:r>
          <w:tab/>
        </w:r>
        <w:r>
          <w:fldChar w:fldCharType="begin"/>
        </w:r>
        <w:r>
          <w:instrText xml:space="preserve"> PAGEREF _Toc30466 \h </w:instrText>
        </w:r>
        <w:r>
          <w:fldChar w:fldCharType="separate"/>
        </w:r>
        <w:r>
          <w:t>29</w:t>
        </w:r>
        <w:r>
          <w:fldChar w:fldCharType="end"/>
        </w:r>
      </w:hyperlink>
    </w:p>
    <w:p>
      <w:pPr>
        <w:pStyle w:val="TOC2"/>
        <w:tabs>
          <w:tab w:val="right" w:leader="dot" w:pos="8306"/>
        </w:tabs>
      </w:pPr>
      <w:hyperlink w:anchor="_Toc19294" w:history="1">
        <w:r>
          <w:rPr>
            <w:rFonts w:ascii="仿宋" w:eastAsia="仿宋" w:hAnsi="仿宋" w:cs="仿宋" w:hint="eastAsia"/>
            <w:lang w:eastAsia="zh-CN"/>
          </w:rPr>
          <w:t>(三)、社会风险及对策分析</w:t>
        </w:r>
        <w:r>
          <w:tab/>
        </w:r>
        <w:r>
          <w:fldChar w:fldCharType="begin"/>
        </w:r>
        <w:r>
          <w:instrText xml:space="preserve"> PAGEREF _Toc19294 \h </w:instrText>
        </w:r>
        <w:r>
          <w:fldChar w:fldCharType="separate"/>
        </w:r>
        <w:r>
          <w:t>31</w:t>
        </w:r>
        <w:r>
          <w:fldChar w:fldCharType="end"/>
        </w:r>
      </w:hyperlink>
    </w:p>
    <w:p>
      <w:pPr>
        <w:pStyle w:val="TOC1"/>
        <w:tabs>
          <w:tab w:val="right" w:leader="dot" w:pos="8306"/>
        </w:tabs>
      </w:pPr>
      <w:hyperlink w:anchor="_Toc19914" w:history="1">
        <w:r>
          <w:rPr>
            <w:rFonts w:ascii="仿宋" w:eastAsia="仿宋" w:hAnsi="仿宋" w:cs="仿宋" w:hint="eastAsia"/>
            <w:lang w:eastAsia="zh-CN"/>
          </w:rPr>
          <w:t>六、环境和生态影响分析</w:t>
        </w:r>
        <w:r>
          <w:tab/>
        </w:r>
        <w:r>
          <w:fldChar w:fldCharType="begin"/>
        </w:r>
        <w:r>
          <w:instrText xml:space="preserve"> PAGEREF _Toc19914 \h </w:instrText>
        </w:r>
        <w:r>
          <w:fldChar w:fldCharType="separate"/>
        </w:r>
        <w:r>
          <w:t>34</w:t>
        </w:r>
        <w:r>
          <w:fldChar w:fldCharType="end"/>
        </w:r>
      </w:hyperlink>
    </w:p>
    <w:p>
      <w:pPr>
        <w:pStyle w:val="TOC2"/>
        <w:tabs>
          <w:tab w:val="right" w:leader="dot" w:pos="8306"/>
        </w:tabs>
      </w:pPr>
      <w:hyperlink w:anchor="_Toc27128" w:history="1">
        <w:r>
          <w:rPr>
            <w:rFonts w:ascii="仿宋" w:eastAsia="仿宋" w:hAnsi="仿宋" w:cs="仿宋" w:hint="eastAsia"/>
            <w:lang w:eastAsia="zh-CN"/>
          </w:rPr>
          <w:t>(一)、环境和生态现状</w:t>
        </w:r>
        <w:r>
          <w:tab/>
        </w:r>
        <w:r>
          <w:fldChar w:fldCharType="begin"/>
        </w:r>
        <w:r>
          <w:instrText xml:space="preserve"> PAGEREF _Toc27128 \h </w:instrText>
        </w:r>
        <w:r>
          <w:fldChar w:fldCharType="separate"/>
        </w:r>
        <w:r>
          <w:t>34</w:t>
        </w:r>
        <w:r>
          <w:fldChar w:fldCharType="end"/>
        </w:r>
      </w:hyperlink>
    </w:p>
    <w:p>
      <w:pPr>
        <w:pStyle w:val="TOC2"/>
        <w:tabs>
          <w:tab w:val="right" w:leader="dot" w:pos="8306"/>
        </w:tabs>
      </w:pPr>
      <w:hyperlink w:anchor="_Toc1356" w:history="1">
        <w:r>
          <w:rPr>
            <w:rFonts w:ascii="仿宋" w:eastAsia="仿宋" w:hAnsi="仿宋" w:cs="仿宋" w:hint="eastAsia"/>
            <w:lang w:eastAsia="zh-CN"/>
          </w:rPr>
          <w:t>(二)、生态环境影响分析</w:t>
        </w:r>
        <w:r>
          <w:tab/>
        </w:r>
        <w:r>
          <w:fldChar w:fldCharType="begin"/>
        </w:r>
        <w:r>
          <w:instrText xml:space="preserve"> PAGEREF _Toc1356 \h </w:instrText>
        </w:r>
        <w:r>
          <w:fldChar w:fldCharType="separate"/>
        </w:r>
        <w:r>
          <w:t>36</w:t>
        </w:r>
        <w:r>
          <w:fldChar w:fldCharType="end"/>
        </w:r>
      </w:hyperlink>
    </w:p>
    <w:p>
      <w:pPr>
        <w:pStyle w:val="TOC2"/>
        <w:tabs>
          <w:tab w:val="right" w:leader="dot" w:pos="8306"/>
        </w:tabs>
      </w:pPr>
      <w:hyperlink w:anchor="_Toc5414" w:history="1">
        <w:r>
          <w:rPr>
            <w:rFonts w:ascii="仿宋" w:eastAsia="仿宋" w:hAnsi="仿宋" w:cs="仿宋" w:hint="eastAsia"/>
            <w:lang w:eastAsia="zh-CN"/>
          </w:rPr>
          <w:t>(三)、生态环境保护措施</w:t>
        </w:r>
        <w:r>
          <w:tab/>
        </w:r>
        <w:r>
          <w:fldChar w:fldCharType="begin"/>
        </w:r>
        <w:r>
          <w:instrText xml:space="preserve"> PAGEREF _Toc5414 \h </w:instrText>
        </w:r>
        <w:r>
          <w:fldChar w:fldCharType="separate"/>
        </w:r>
        <w:r>
          <w:t>37</w:t>
        </w:r>
        <w:r>
          <w:fldChar w:fldCharType="end"/>
        </w:r>
      </w:hyperlink>
    </w:p>
    <w:p>
      <w:pPr>
        <w:pStyle w:val="TOC2"/>
        <w:tabs>
          <w:tab w:val="right" w:leader="dot" w:pos="8306"/>
        </w:tabs>
      </w:pPr>
      <w:hyperlink w:anchor="_Toc27586" w:history="1">
        <w:r>
          <w:rPr>
            <w:rFonts w:ascii="仿宋" w:eastAsia="仿宋" w:hAnsi="仿宋" w:cs="仿宋" w:hint="eastAsia"/>
            <w:lang w:eastAsia="zh-CN"/>
          </w:rPr>
          <w:t>(四)、地质灾害影响分析</w:t>
        </w:r>
        <w:r>
          <w:tab/>
        </w:r>
        <w:r>
          <w:fldChar w:fldCharType="begin"/>
        </w:r>
        <w:r>
          <w:instrText xml:space="preserve"> PAGEREF _Toc27586 \h </w:instrText>
        </w:r>
        <w:r>
          <w:fldChar w:fldCharType="separate"/>
        </w:r>
        <w:r>
          <w:t>39</w:t>
        </w:r>
        <w:r>
          <w:fldChar w:fldCharType="end"/>
        </w:r>
      </w:hyperlink>
    </w:p>
    <w:p>
      <w:pPr>
        <w:pStyle w:val="TOC2"/>
        <w:tabs>
          <w:tab w:val="right" w:leader="dot" w:pos="8306"/>
        </w:tabs>
      </w:pPr>
      <w:hyperlink w:anchor="_Toc4703" w:history="1">
        <w:r>
          <w:rPr>
            <w:rFonts w:ascii="仿宋" w:eastAsia="仿宋" w:hAnsi="仿宋" w:cs="仿宋" w:hint="eastAsia"/>
            <w:lang w:eastAsia="zh-CN"/>
          </w:rPr>
          <w:t>(五)、特殊环境影响</w:t>
        </w:r>
        <w:r>
          <w:tab/>
        </w:r>
        <w:r>
          <w:fldChar w:fldCharType="begin"/>
        </w:r>
        <w:r>
          <w:instrText xml:space="preserve"> PAGEREF _Toc4703 \h </w:instrText>
        </w:r>
        <w:r>
          <w:fldChar w:fldCharType="separate"/>
        </w:r>
        <w:r>
          <w:t>40</w:t>
        </w:r>
        <w:r>
          <w:fldChar w:fldCharType="end"/>
        </w:r>
      </w:hyperlink>
    </w:p>
    <w:p>
      <w:pPr>
        <w:pStyle w:val="TOC1"/>
        <w:tabs>
          <w:tab w:val="right" w:leader="dot" w:pos="8306"/>
        </w:tabs>
      </w:pPr>
      <w:hyperlink w:anchor="_Toc10343" w:history="1">
        <w:r>
          <w:rPr>
            <w:rFonts w:ascii="仿宋" w:eastAsia="仿宋" w:hAnsi="仿宋" w:cs="仿宋" w:hint="eastAsia"/>
            <w:lang w:eastAsia="zh-CN"/>
          </w:rPr>
          <w:t>七、项目进度计划</w:t>
        </w:r>
        <w:r>
          <w:tab/>
        </w:r>
        <w:r>
          <w:fldChar w:fldCharType="begin"/>
        </w:r>
        <w:r>
          <w:instrText xml:space="preserve"> PAGEREF _Toc10343 \h </w:instrText>
        </w:r>
        <w:r>
          <w:fldChar w:fldCharType="separate"/>
        </w:r>
        <w:r>
          <w:t>41</w:t>
        </w:r>
        <w:r>
          <w:fldChar w:fldCharType="end"/>
        </w:r>
      </w:hyperlink>
    </w:p>
    <w:p>
      <w:pPr>
        <w:pStyle w:val="TOC2"/>
        <w:tabs>
          <w:tab w:val="right" w:leader="dot" w:pos="8306"/>
        </w:tabs>
      </w:pPr>
      <w:hyperlink w:anchor="_Toc27940" w:history="1">
        <w:r>
          <w:rPr>
            <w:rFonts w:ascii="仿宋" w:eastAsia="仿宋" w:hAnsi="仿宋" w:cs="仿宋" w:hint="eastAsia"/>
            <w:lang w:eastAsia="zh-CN"/>
          </w:rPr>
          <w:t>(一)、建设周期</w:t>
        </w:r>
        <w:r>
          <w:tab/>
        </w:r>
        <w:r>
          <w:fldChar w:fldCharType="begin"/>
        </w:r>
        <w:r>
          <w:instrText xml:space="preserve"> PAGEREF _Toc27940 \h </w:instrText>
        </w:r>
        <w:r>
          <w:fldChar w:fldCharType="separate"/>
        </w:r>
        <w:r>
          <w:t>41</w:t>
        </w:r>
        <w:r>
          <w:fldChar w:fldCharType="end"/>
        </w:r>
      </w:hyperlink>
    </w:p>
    <w:p>
      <w:pPr>
        <w:pStyle w:val="TOC2"/>
        <w:tabs>
          <w:tab w:val="right" w:leader="dot" w:pos="8306"/>
        </w:tabs>
      </w:pPr>
      <w:hyperlink w:anchor="_Toc23838" w:history="1">
        <w:r>
          <w:rPr>
            <w:rFonts w:ascii="仿宋" w:eastAsia="仿宋" w:hAnsi="仿宋" w:cs="仿宋" w:hint="eastAsia"/>
            <w:lang w:eastAsia="zh-CN"/>
          </w:rPr>
          <w:t>(二)、建设进度</w:t>
        </w:r>
        <w:r>
          <w:tab/>
        </w:r>
        <w:r>
          <w:fldChar w:fldCharType="begin"/>
        </w:r>
        <w:r>
          <w:instrText xml:space="preserve"> PAGEREF _Toc23838 \h </w:instrText>
        </w:r>
        <w:r>
          <w:fldChar w:fldCharType="separate"/>
        </w:r>
        <w:r>
          <w:t>41</w:t>
        </w:r>
        <w:r>
          <w:fldChar w:fldCharType="end"/>
        </w:r>
      </w:hyperlink>
    </w:p>
    <w:p>
      <w:pPr>
        <w:pStyle w:val="TOC2"/>
        <w:tabs>
          <w:tab w:val="right" w:leader="dot" w:pos="8306"/>
        </w:tabs>
      </w:pPr>
      <w:hyperlink w:anchor="_Toc6796" w:history="1">
        <w:r>
          <w:rPr>
            <w:rFonts w:ascii="仿宋" w:eastAsia="仿宋" w:hAnsi="仿宋" w:cs="仿宋" w:hint="eastAsia"/>
            <w:lang w:eastAsia="zh-CN"/>
          </w:rPr>
          <w:t>(三)、进度安排注意事项</w:t>
        </w:r>
        <w:r>
          <w:tab/>
        </w:r>
        <w:r>
          <w:fldChar w:fldCharType="begin"/>
        </w:r>
        <w:r>
          <w:instrText xml:space="preserve"> PAGEREF _Toc6796 \h </w:instrText>
        </w:r>
        <w:r>
          <w:fldChar w:fldCharType="separate"/>
        </w:r>
        <w:r>
          <w:t>43</w:t>
        </w:r>
        <w:r>
          <w:fldChar w:fldCharType="end"/>
        </w:r>
      </w:hyperlink>
    </w:p>
    <w:p>
      <w:pPr>
        <w:pStyle w:val="TOC2"/>
        <w:tabs>
          <w:tab w:val="right" w:leader="dot" w:pos="8306"/>
        </w:tabs>
      </w:pPr>
      <w:hyperlink w:anchor="_Toc8798" w:history="1">
        <w:r>
          <w:rPr>
            <w:rFonts w:ascii="仿宋" w:eastAsia="仿宋" w:hAnsi="仿宋" w:cs="仿宋" w:hint="eastAsia"/>
            <w:lang w:eastAsia="zh-CN"/>
          </w:rPr>
          <w:t>(四)、人力资源配置</w:t>
        </w:r>
        <w:r>
          <w:tab/>
        </w:r>
        <w:r>
          <w:fldChar w:fldCharType="begin"/>
        </w:r>
        <w:r>
          <w:instrText xml:space="preserve"> PAGEREF _Toc8798 \h </w:instrText>
        </w:r>
        <w:r>
          <w:fldChar w:fldCharType="separate"/>
        </w:r>
        <w:r>
          <w:t>44</w:t>
        </w:r>
        <w:r>
          <w:fldChar w:fldCharType="end"/>
        </w:r>
      </w:hyperlink>
    </w:p>
    <w:p>
      <w:pPr>
        <w:pStyle w:val="TOC2"/>
        <w:tabs>
          <w:tab w:val="right" w:leader="dot" w:pos="8306"/>
        </w:tabs>
      </w:pPr>
      <w:hyperlink w:anchor="_Toc20999" w:history="1">
        <w:r>
          <w:rPr>
            <w:rFonts w:ascii="仿宋" w:eastAsia="仿宋" w:hAnsi="仿宋" w:cs="仿宋" w:hint="eastAsia"/>
            <w:lang w:eastAsia="zh-CN"/>
          </w:rPr>
          <w:t>(五)、员工培训</w:t>
        </w:r>
        <w:r>
          <w:tab/>
        </w:r>
        <w:r>
          <w:fldChar w:fldCharType="begin"/>
        </w:r>
        <w:r>
          <w:instrText xml:space="preserve"> PAGEREF _Toc20999 \h </w:instrText>
        </w:r>
        <w:r>
          <w:fldChar w:fldCharType="separate"/>
        </w:r>
        <w:r>
          <w:t>46</w:t>
        </w:r>
        <w:r>
          <w:fldChar w:fldCharType="end"/>
        </w:r>
      </w:hyperlink>
    </w:p>
    <w:p>
      <w:pPr>
        <w:pStyle w:val="TOC2"/>
        <w:tabs>
          <w:tab w:val="right" w:leader="dot" w:pos="8306"/>
        </w:tabs>
      </w:pPr>
      <w:hyperlink w:anchor="_Toc5985" w:history="1">
        <w:r>
          <w:rPr>
            <w:rFonts w:ascii="仿宋" w:eastAsia="仿宋" w:hAnsi="仿宋" w:cs="仿宋" w:hint="eastAsia"/>
            <w:lang w:eastAsia="zh-CN"/>
          </w:rPr>
          <w:t>(六)、项目实施保障</w:t>
        </w:r>
        <w:r>
          <w:tab/>
        </w:r>
        <w:r>
          <w:fldChar w:fldCharType="begin"/>
        </w:r>
        <w:r>
          <w:instrText xml:space="preserve"> PAGEREF _Toc5985 \h </w:instrText>
        </w:r>
        <w:r>
          <w:fldChar w:fldCharType="separate"/>
        </w:r>
        <w:r>
          <w:t>47</w:t>
        </w:r>
        <w:r>
          <w:fldChar w:fldCharType="end"/>
        </w:r>
      </w:hyperlink>
    </w:p>
    <w:p>
      <w:pPr>
        <w:pStyle w:val="TOC2"/>
        <w:tabs>
          <w:tab w:val="right" w:leader="dot" w:pos="8306"/>
        </w:tabs>
      </w:pPr>
      <w:hyperlink w:anchor="_Toc3399" w:history="1">
        <w:r>
          <w:rPr>
            <w:rFonts w:ascii="仿宋" w:eastAsia="仿宋" w:hAnsi="仿宋" w:cs="仿宋" w:hint="eastAsia"/>
            <w:lang w:eastAsia="zh-CN"/>
          </w:rPr>
          <w:t>(七)、安全规范管理</w:t>
        </w:r>
        <w:r>
          <w:tab/>
        </w:r>
        <w:r>
          <w:fldChar w:fldCharType="begin"/>
        </w:r>
        <w:r>
          <w:instrText xml:space="preserve"> PAGEREF _Toc3399 \h </w:instrText>
        </w:r>
        <w:r>
          <w:fldChar w:fldCharType="separate"/>
        </w:r>
        <w:r>
          <w:t>47</w:t>
        </w:r>
        <w:r>
          <w:fldChar w:fldCharType="end"/>
        </w:r>
      </w:hyperlink>
    </w:p>
    <w:p>
      <w:pPr>
        <w:pStyle w:val="TOC1"/>
        <w:tabs>
          <w:tab w:val="right" w:leader="dot" w:pos="8306"/>
        </w:tabs>
      </w:pPr>
      <w:hyperlink w:anchor="_Toc20712" w:history="1">
        <w:r>
          <w:rPr>
            <w:rFonts w:ascii="仿宋" w:eastAsia="仿宋" w:hAnsi="仿宋" w:cs="仿宋" w:hint="eastAsia"/>
            <w:lang w:eastAsia="zh-CN"/>
          </w:rPr>
          <w:t>八、环境保护与绿色发展</w:t>
        </w:r>
        <w:r>
          <w:tab/>
        </w:r>
        <w:r>
          <w:fldChar w:fldCharType="begin"/>
        </w:r>
        <w:r>
          <w:instrText xml:space="preserve"> PAGEREF _Toc20712 \h </w:instrText>
        </w:r>
        <w:r>
          <w:fldChar w:fldCharType="separate"/>
        </w:r>
        <w:r>
          <w:t>49</w:t>
        </w:r>
        <w:r>
          <w:fldChar w:fldCharType="end"/>
        </w:r>
      </w:hyperlink>
    </w:p>
    <w:p>
      <w:pPr>
        <w:pStyle w:val="TOC2"/>
        <w:tabs>
          <w:tab w:val="right" w:leader="dot" w:pos="8306"/>
        </w:tabs>
      </w:pPr>
      <w:hyperlink w:anchor="_Toc28793" w:history="1">
        <w:r>
          <w:rPr>
            <w:rFonts w:ascii="仿宋" w:eastAsia="仿宋" w:hAnsi="仿宋" w:cs="仿宋" w:hint="eastAsia"/>
            <w:lang w:eastAsia="zh-CN"/>
          </w:rPr>
          <w:t>(一)、环境保护措施</w:t>
        </w:r>
        <w:r>
          <w:tab/>
        </w:r>
        <w:r>
          <w:fldChar w:fldCharType="begin"/>
        </w:r>
        <w:r>
          <w:instrText xml:space="preserve"> PAGEREF _Toc28793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 w:history="1">
        <w:r>
          <w:rPr>
            <w:rFonts w:ascii="仿宋" w:eastAsia="仿宋" w:hAnsi="仿宋" w:cs="仿宋" w:hint="eastAsia"/>
            <w:lang w:eastAsia="zh-CN"/>
          </w:rPr>
          <w:t>(二)、绿色发展与可持续发展策略</w:t>
        </w:r>
        <w:r>
          <w:tab/>
        </w:r>
        <w:r>
          <w:fldChar w:fldCharType="begin"/>
        </w:r>
        <w:r>
          <w:instrText xml:space="preserve"> PAGEREF _Toc794 \h </w:instrText>
        </w:r>
        <w:r>
          <w:fldChar w:fldCharType="separate"/>
        </w:r>
        <w:r>
          <w:t>50</w:t>
        </w:r>
        <w:r>
          <w:fldChar w:fldCharType="end"/>
        </w:r>
      </w:hyperlink>
    </w:p>
    <w:p>
      <w:pPr>
        <w:pStyle w:val="TOC1"/>
        <w:tabs>
          <w:tab w:val="right" w:leader="dot" w:pos="8306"/>
        </w:tabs>
      </w:pPr>
      <w:hyperlink w:anchor="_Toc9517" w:history="1">
        <w:r>
          <w:rPr>
            <w:rFonts w:ascii="仿宋" w:eastAsia="仿宋" w:hAnsi="仿宋" w:cs="仿宋" w:hint="eastAsia"/>
            <w:lang w:eastAsia="zh-CN"/>
          </w:rPr>
          <w:t>九、土地利用与规划方案</w:t>
        </w:r>
        <w:r>
          <w:tab/>
        </w:r>
        <w:r>
          <w:fldChar w:fldCharType="begin"/>
        </w:r>
        <w:r>
          <w:instrText xml:space="preserve"> PAGEREF _Toc9517 \h </w:instrText>
        </w:r>
        <w:r>
          <w:fldChar w:fldCharType="separate"/>
        </w:r>
        <w:r>
          <w:t>52</w:t>
        </w:r>
        <w:r>
          <w:fldChar w:fldCharType="end"/>
        </w:r>
      </w:hyperlink>
    </w:p>
    <w:p>
      <w:pPr>
        <w:pStyle w:val="TOC2"/>
        <w:tabs>
          <w:tab w:val="right" w:leader="dot" w:pos="8306"/>
        </w:tabs>
      </w:pPr>
      <w:hyperlink w:anchor="_Toc26429" w:history="1">
        <w:r>
          <w:rPr>
            <w:rFonts w:ascii="仿宋" w:eastAsia="仿宋" w:hAnsi="仿宋" w:cs="仿宋" w:hint="eastAsia"/>
            <w:lang w:eastAsia="zh-CN"/>
          </w:rPr>
          <w:t>(一)、项目用地情况分析</w:t>
        </w:r>
        <w:r>
          <w:tab/>
        </w:r>
        <w:r>
          <w:fldChar w:fldCharType="begin"/>
        </w:r>
        <w:r>
          <w:instrText xml:space="preserve"> PAGEREF _Toc26429 \h </w:instrText>
        </w:r>
        <w:r>
          <w:fldChar w:fldCharType="separate"/>
        </w:r>
        <w:r>
          <w:t>52</w:t>
        </w:r>
        <w:r>
          <w:fldChar w:fldCharType="end"/>
        </w:r>
      </w:hyperlink>
    </w:p>
    <w:p>
      <w:pPr>
        <w:pStyle w:val="TOC2"/>
        <w:tabs>
          <w:tab w:val="right" w:leader="dot" w:pos="8306"/>
        </w:tabs>
      </w:pPr>
      <w:hyperlink w:anchor="_Toc17827" w:history="1">
        <w:r>
          <w:rPr>
            <w:rFonts w:ascii="仿宋" w:eastAsia="仿宋" w:hAnsi="仿宋" w:cs="仿宋" w:hint="eastAsia"/>
            <w:lang w:eastAsia="zh-CN"/>
          </w:rPr>
          <w:t>(二)、土地利用规划方案</w:t>
        </w:r>
        <w:r>
          <w:tab/>
        </w:r>
        <w:r>
          <w:fldChar w:fldCharType="begin"/>
        </w:r>
        <w:r>
          <w:instrText xml:space="preserve"> PAGEREF _Toc17827 \h </w:instrText>
        </w:r>
        <w:r>
          <w:fldChar w:fldCharType="separate"/>
        </w:r>
        <w:r>
          <w:t>53</w:t>
        </w:r>
        <w:r>
          <w:fldChar w:fldCharType="end"/>
        </w:r>
      </w:hyperlink>
    </w:p>
    <w:p>
      <w:pPr>
        <w:pStyle w:val="TOC1"/>
        <w:tabs>
          <w:tab w:val="right" w:leader="dot" w:pos="8306"/>
        </w:tabs>
      </w:pPr>
      <w:hyperlink w:anchor="_Toc9310" w:history="1">
        <w:r>
          <w:rPr>
            <w:rFonts w:ascii="仿宋" w:eastAsia="仿宋" w:hAnsi="仿宋" w:cs="仿宋" w:hint="eastAsia"/>
            <w:lang w:eastAsia="zh-CN"/>
          </w:rPr>
          <w:t>十、项目实施与管理方案</w:t>
        </w:r>
        <w:r>
          <w:tab/>
        </w:r>
        <w:r>
          <w:fldChar w:fldCharType="begin"/>
        </w:r>
        <w:r>
          <w:instrText xml:space="preserve"> PAGEREF _Toc9310 \h </w:instrText>
        </w:r>
        <w:r>
          <w:fldChar w:fldCharType="separate"/>
        </w:r>
        <w:r>
          <w:t>54</w:t>
        </w:r>
        <w:r>
          <w:fldChar w:fldCharType="end"/>
        </w:r>
      </w:hyperlink>
    </w:p>
    <w:p>
      <w:pPr>
        <w:pStyle w:val="TOC2"/>
        <w:tabs>
          <w:tab w:val="right" w:leader="dot" w:pos="8306"/>
        </w:tabs>
      </w:pPr>
      <w:hyperlink w:anchor="_Toc9046" w:history="1">
        <w:r>
          <w:rPr>
            <w:rFonts w:ascii="仿宋" w:eastAsia="仿宋" w:hAnsi="仿宋" w:cs="仿宋" w:hint="eastAsia"/>
            <w:lang w:eastAsia="zh-CN"/>
          </w:rPr>
          <w:t>(一)、项目实施计划</w:t>
        </w:r>
        <w:r>
          <w:tab/>
        </w:r>
        <w:r>
          <w:fldChar w:fldCharType="begin"/>
        </w:r>
        <w:r>
          <w:instrText xml:space="preserve"> PAGEREF _Toc9046 \h </w:instrText>
        </w:r>
        <w:r>
          <w:fldChar w:fldCharType="separate"/>
        </w:r>
        <w:r>
          <w:t>54</w:t>
        </w:r>
        <w:r>
          <w:fldChar w:fldCharType="end"/>
        </w:r>
      </w:hyperlink>
    </w:p>
    <w:p>
      <w:pPr>
        <w:pStyle w:val="TOC2"/>
        <w:tabs>
          <w:tab w:val="right" w:leader="dot" w:pos="8306"/>
        </w:tabs>
      </w:pPr>
      <w:hyperlink w:anchor="_Toc31272" w:history="1">
        <w:r>
          <w:rPr>
            <w:rFonts w:ascii="仿宋" w:eastAsia="仿宋" w:hAnsi="仿宋" w:cs="仿宋" w:hint="eastAsia"/>
            <w:lang w:eastAsia="zh-CN"/>
          </w:rPr>
          <w:t>(二)、项目组织机构与职责</w:t>
        </w:r>
        <w:r>
          <w:tab/>
        </w:r>
        <w:r>
          <w:fldChar w:fldCharType="begin"/>
        </w:r>
        <w:r>
          <w:instrText xml:space="preserve"> PAGEREF _Toc31272 \h </w:instrText>
        </w:r>
        <w:r>
          <w:fldChar w:fldCharType="separate"/>
        </w:r>
        <w:r>
          <w:t>55</w:t>
        </w:r>
        <w:r>
          <w:fldChar w:fldCharType="end"/>
        </w:r>
      </w:hyperlink>
    </w:p>
    <w:p>
      <w:pPr>
        <w:pStyle w:val="TOC2"/>
        <w:tabs>
          <w:tab w:val="right" w:leader="dot" w:pos="8306"/>
        </w:tabs>
      </w:pPr>
      <w:hyperlink w:anchor="_Toc19188" w:history="1">
        <w:r>
          <w:rPr>
            <w:rFonts w:ascii="仿宋" w:eastAsia="仿宋" w:hAnsi="仿宋" w:cs="仿宋" w:hint="eastAsia"/>
            <w:lang w:eastAsia="zh-CN"/>
          </w:rPr>
          <w:t>(三)、项目管理与监控体系</w:t>
        </w:r>
        <w:r>
          <w:tab/>
        </w:r>
        <w:r>
          <w:fldChar w:fldCharType="begin"/>
        </w:r>
        <w:r>
          <w:instrText xml:space="preserve"> PAGEREF _Toc19188 \h </w:instrText>
        </w:r>
        <w:r>
          <w:fldChar w:fldCharType="separate"/>
        </w:r>
        <w:r>
          <w:t>58</w:t>
        </w:r>
        <w:r>
          <w:fldChar w:fldCharType="end"/>
        </w:r>
      </w:hyperlink>
    </w:p>
    <w:p>
      <w:pPr>
        <w:pStyle w:val="TOC1"/>
        <w:tabs>
          <w:tab w:val="right" w:leader="dot" w:pos="8306"/>
        </w:tabs>
      </w:pPr>
      <w:hyperlink w:anchor="_Toc10101" w:history="1">
        <w:r>
          <w:rPr>
            <w:rFonts w:ascii="仿宋" w:eastAsia="仿宋" w:hAnsi="仿宋" w:cs="仿宋" w:hint="eastAsia"/>
            <w:lang w:eastAsia="zh-CN"/>
          </w:rPr>
          <w:t>十一、环境保护与治理方案</w:t>
        </w:r>
        <w:r>
          <w:tab/>
        </w:r>
        <w:r>
          <w:fldChar w:fldCharType="begin"/>
        </w:r>
        <w:r>
          <w:instrText xml:space="preserve"> PAGEREF _Toc10101 \h </w:instrText>
        </w:r>
        <w:r>
          <w:fldChar w:fldCharType="separate"/>
        </w:r>
        <w:r>
          <w:t>60</w:t>
        </w:r>
        <w:r>
          <w:fldChar w:fldCharType="end"/>
        </w:r>
      </w:hyperlink>
    </w:p>
    <w:p>
      <w:pPr>
        <w:pStyle w:val="TOC2"/>
        <w:tabs>
          <w:tab w:val="right" w:leader="dot" w:pos="8306"/>
        </w:tabs>
      </w:pPr>
      <w:hyperlink w:anchor="_Toc31028" w:history="1">
        <w:r>
          <w:rPr>
            <w:rFonts w:ascii="仿宋" w:eastAsia="仿宋" w:hAnsi="仿宋" w:cs="仿宋" w:hint="eastAsia"/>
            <w:lang w:eastAsia="zh-CN"/>
          </w:rPr>
          <w:t>(一)、项目环境影响评估</w:t>
        </w:r>
        <w:r>
          <w:tab/>
        </w:r>
        <w:r>
          <w:fldChar w:fldCharType="begin"/>
        </w:r>
        <w:r>
          <w:instrText xml:space="preserve"> PAGEREF _Toc31028 \h </w:instrText>
        </w:r>
        <w:r>
          <w:fldChar w:fldCharType="separate"/>
        </w:r>
        <w:r>
          <w:t>60</w:t>
        </w:r>
        <w:r>
          <w:fldChar w:fldCharType="end"/>
        </w:r>
      </w:hyperlink>
    </w:p>
    <w:p>
      <w:pPr>
        <w:pStyle w:val="TOC2"/>
        <w:tabs>
          <w:tab w:val="right" w:leader="dot" w:pos="8306"/>
        </w:tabs>
      </w:pPr>
      <w:hyperlink w:anchor="_Toc4702" w:history="1">
        <w:r>
          <w:rPr>
            <w:rFonts w:ascii="仿宋" w:eastAsia="仿宋" w:hAnsi="仿宋" w:cs="仿宋" w:hint="eastAsia"/>
            <w:lang w:eastAsia="zh-CN"/>
          </w:rPr>
          <w:t>(二)、环境保护措施与治理方案</w:t>
        </w:r>
        <w:r>
          <w:tab/>
        </w:r>
        <w:r>
          <w:fldChar w:fldCharType="begin"/>
        </w:r>
        <w:r>
          <w:instrText xml:space="preserve"> PAGEREF _Toc4702 \h </w:instrText>
        </w:r>
        <w:r>
          <w:fldChar w:fldCharType="separate"/>
        </w:r>
        <w:r>
          <w:t>60</w:t>
        </w:r>
        <w:r>
          <w:fldChar w:fldCharType="end"/>
        </w:r>
      </w:hyperlink>
    </w:p>
    <w:p>
      <w:pPr>
        <w:pStyle w:val="TOC1"/>
        <w:tabs>
          <w:tab w:val="right" w:leader="dot" w:pos="8306"/>
        </w:tabs>
      </w:pPr>
      <w:hyperlink w:anchor="_Toc3870" w:history="1">
        <w:r>
          <w:rPr>
            <w:rFonts w:ascii="仿宋" w:eastAsia="仿宋" w:hAnsi="仿宋" w:cs="仿宋" w:hint="eastAsia"/>
            <w:lang w:eastAsia="zh-CN"/>
          </w:rPr>
          <w:t>十二、经济效益与社会效益优化</w:t>
        </w:r>
        <w:r>
          <w:tab/>
        </w:r>
        <w:r>
          <w:fldChar w:fldCharType="begin"/>
        </w:r>
        <w:r>
          <w:instrText xml:space="preserve"> PAGEREF _Toc3870 \h </w:instrText>
        </w:r>
        <w:r>
          <w:fldChar w:fldCharType="separate"/>
        </w:r>
        <w:r>
          <w:t>61</w:t>
        </w:r>
        <w:r>
          <w:fldChar w:fldCharType="end"/>
        </w:r>
      </w:hyperlink>
    </w:p>
    <w:p>
      <w:pPr>
        <w:pStyle w:val="TOC2"/>
        <w:tabs>
          <w:tab w:val="right" w:leader="dot" w:pos="8306"/>
        </w:tabs>
      </w:pPr>
      <w:hyperlink w:anchor="_Toc9684" w:history="1">
        <w:r>
          <w:rPr>
            <w:rFonts w:ascii="仿宋" w:eastAsia="仿宋" w:hAnsi="仿宋" w:cs="仿宋" w:hint="eastAsia"/>
            <w:lang w:eastAsia="zh-CN"/>
          </w:rPr>
          <w:t>(一)、经济效益提升策略</w:t>
        </w:r>
        <w:r>
          <w:tab/>
        </w:r>
        <w:r>
          <w:fldChar w:fldCharType="begin"/>
        </w:r>
        <w:r>
          <w:instrText xml:space="preserve"> PAGEREF _Toc9684 \h </w:instrText>
        </w:r>
        <w:r>
          <w:fldChar w:fldCharType="separate"/>
        </w:r>
        <w:r>
          <w:t>61</w:t>
        </w:r>
        <w:r>
          <w:fldChar w:fldCharType="end"/>
        </w:r>
      </w:hyperlink>
    </w:p>
    <w:p>
      <w:pPr>
        <w:pStyle w:val="TOC2"/>
        <w:tabs>
          <w:tab w:val="right" w:leader="dot" w:pos="8306"/>
        </w:tabs>
      </w:pPr>
      <w:hyperlink w:anchor="_Toc18878" w:history="1">
        <w:r>
          <w:rPr>
            <w:rFonts w:ascii="仿宋" w:eastAsia="仿宋" w:hAnsi="仿宋" w:cs="仿宋" w:hint="eastAsia"/>
            <w:lang w:eastAsia="zh-CN"/>
          </w:rPr>
          <w:t>(二)、社会效益增强方案</w:t>
        </w:r>
        <w:r>
          <w:tab/>
        </w:r>
        <w:r>
          <w:fldChar w:fldCharType="begin"/>
        </w:r>
        <w:r>
          <w:instrText xml:space="preserve"> PAGEREF _Toc18878 \h </w:instrText>
        </w:r>
        <w:r>
          <w:fldChar w:fldCharType="separate"/>
        </w:r>
        <w:r>
          <w:t>62</w:t>
        </w:r>
        <w:r>
          <w:fldChar w:fldCharType="end"/>
        </w:r>
      </w:hyperlink>
    </w:p>
    <w:p>
      <w:pPr>
        <w:pStyle w:val="TOC1"/>
        <w:tabs>
          <w:tab w:val="right" w:leader="dot" w:pos="8306"/>
        </w:tabs>
      </w:pPr>
      <w:hyperlink w:anchor="_Toc14606" w:history="1">
        <w:r>
          <w:rPr>
            <w:rFonts w:ascii="仿宋" w:eastAsia="仿宋" w:hAnsi="仿宋" w:cs="仿宋" w:hint="eastAsia"/>
            <w:lang w:eastAsia="zh-CN"/>
          </w:rPr>
          <w:t>十三、法律法规与政策遵循</w:t>
        </w:r>
        <w:r>
          <w:tab/>
        </w:r>
        <w:r>
          <w:fldChar w:fldCharType="begin"/>
        </w:r>
        <w:r>
          <w:instrText xml:space="preserve"> PAGEREF _Toc14606 \h </w:instrText>
        </w:r>
        <w:r>
          <w:fldChar w:fldCharType="separate"/>
        </w:r>
        <w:r>
          <w:t>63</w:t>
        </w:r>
        <w:r>
          <w:fldChar w:fldCharType="end"/>
        </w:r>
      </w:hyperlink>
    </w:p>
    <w:p>
      <w:pPr>
        <w:pStyle w:val="TOC2"/>
        <w:tabs>
          <w:tab w:val="right" w:leader="dot" w:pos="8306"/>
        </w:tabs>
      </w:pPr>
      <w:hyperlink w:anchor="_Toc24674" w:history="1">
        <w:r>
          <w:rPr>
            <w:rFonts w:ascii="仿宋" w:eastAsia="仿宋" w:hAnsi="仿宋" w:cs="仿宋" w:hint="eastAsia"/>
            <w:lang w:eastAsia="zh-CN"/>
          </w:rPr>
          <w:t>(一)、法律法规遵守</w:t>
        </w:r>
        <w:r>
          <w:tab/>
        </w:r>
        <w:r>
          <w:fldChar w:fldCharType="begin"/>
        </w:r>
        <w:r>
          <w:instrText xml:space="preserve"> PAGEREF _Toc24674 \h </w:instrText>
        </w:r>
        <w:r>
          <w:fldChar w:fldCharType="separate"/>
        </w:r>
        <w:r>
          <w:t>63</w:t>
        </w:r>
        <w:r>
          <w:fldChar w:fldCharType="end"/>
        </w:r>
      </w:hyperlink>
    </w:p>
    <w:p>
      <w:pPr>
        <w:pStyle w:val="TOC2"/>
        <w:tabs>
          <w:tab w:val="right" w:leader="dot" w:pos="8306"/>
        </w:tabs>
      </w:pPr>
      <w:hyperlink w:anchor="_Toc14155" w:history="1">
        <w:r>
          <w:rPr>
            <w:rFonts w:ascii="仿宋" w:eastAsia="仿宋" w:hAnsi="仿宋" w:cs="仿宋" w:hint="eastAsia"/>
            <w:lang w:eastAsia="zh-CN"/>
          </w:rPr>
          <w:t>(二)、政策导向与利用</w:t>
        </w:r>
        <w:r>
          <w:tab/>
        </w:r>
        <w:r>
          <w:fldChar w:fldCharType="begin"/>
        </w:r>
        <w:r>
          <w:instrText xml:space="preserve"> PAGEREF _Toc14155 \h </w:instrText>
        </w:r>
        <w:r>
          <w:fldChar w:fldCharType="separate"/>
        </w:r>
        <w:r>
          <w:t>64</w:t>
        </w:r>
        <w:r>
          <w:fldChar w:fldCharType="end"/>
        </w:r>
      </w:hyperlink>
    </w:p>
    <w:p>
      <w:pPr>
        <w:pStyle w:val="TOC1"/>
        <w:tabs>
          <w:tab w:val="right" w:leader="dot" w:pos="8306"/>
        </w:tabs>
      </w:pPr>
      <w:hyperlink w:anchor="_Toc1486" w:history="1">
        <w:r>
          <w:rPr>
            <w:rFonts w:ascii="仿宋" w:eastAsia="仿宋" w:hAnsi="仿宋" w:cs="仿宋" w:hint="eastAsia"/>
            <w:lang w:eastAsia="zh-CN"/>
          </w:rPr>
          <w:t>十四、创新驱动与持续发展</w:t>
        </w:r>
        <w:r>
          <w:tab/>
        </w:r>
        <w:r>
          <w:fldChar w:fldCharType="begin"/>
        </w:r>
        <w:r>
          <w:instrText xml:space="preserve"> PAGEREF _Toc1486 \h </w:instrText>
        </w:r>
        <w:r>
          <w:fldChar w:fldCharType="separate"/>
        </w:r>
        <w:r>
          <w:t>65</w:t>
        </w:r>
        <w:r>
          <w:fldChar w:fldCharType="end"/>
        </w:r>
      </w:hyperlink>
    </w:p>
    <w:p>
      <w:pPr>
        <w:pStyle w:val="TOC2"/>
        <w:tabs>
          <w:tab w:val="right" w:leader="dot" w:pos="8306"/>
        </w:tabs>
      </w:pPr>
      <w:hyperlink w:anchor="_Toc12985" w:history="1">
        <w:r>
          <w:rPr>
            <w:rFonts w:ascii="仿宋" w:eastAsia="仿宋" w:hAnsi="仿宋" w:cs="仿宋" w:hint="eastAsia"/>
            <w:lang w:eastAsia="zh-CN"/>
          </w:rPr>
          <w:t>(一)、创新驱动战略实施</w:t>
        </w:r>
        <w:r>
          <w:tab/>
        </w:r>
        <w:r>
          <w:fldChar w:fldCharType="begin"/>
        </w:r>
        <w:r>
          <w:instrText xml:space="preserve"> PAGEREF _Toc12985 \h </w:instrText>
        </w:r>
        <w:r>
          <w:fldChar w:fldCharType="separate"/>
        </w:r>
        <w:r>
          <w:t>65</w:t>
        </w:r>
        <w:r>
          <w:fldChar w:fldCharType="end"/>
        </w:r>
      </w:hyperlink>
    </w:p>
    <w:p>
      <w:pPr>
        <w:pStyle w:val="TOC2"/>
        <w:tabs>
          <w:tab w:val="right" w:leader="dot" w:pos="8306"/>
        </w:tabs>
      </w:pPr>
      <w:hyperlink w:anchor="_Toc27662" w:history="1">
        <w:r>
          <w:rPr>
            <w:rFonts w:ascii="仿宋" w:eastAsia="仿宋" w:hAnsi="仿宋" w:cs="仿宋" w:hint="eastAsia"/>
            <w:lang w:eastAsia="zh-CN"/>
          </w:rPr>
          <w:t>(二)、持续发展路径探索</w:t>
        </w:r>
        <w:r>
          <w:tab/>
        </w:r>
        <w:r>
          <w:fldChar w:fldCharType="begin"/>
        </w:r>
        <w:r>
          <w:instrText xml:space="preserve"> PAGEREF _Toc27662 \h </w:instrText>
        </w:r>
        <w:r>
          <w:fldChar w:fldCharType="separate"/>
        </w:r>
        <w:r>
          <w:t>66</w:t>
        </w:r>
        <w:r>
          <w:fldChar w:fldCharType="end"/>
        </w:r>
      </w:hyperlink>
    </w:p>
    <w:p>
      <w:pPr>
        <w:pStyle w:val="TOC1"/>
        <w:tabs>
          <w:tab w:val="right" w:leader="dot" w:pos="8306"/>
        </w:tabs>
      </w:pPr>
      <w:hyperlink w:anchor="_Toc9088" w:history="1">
        <w:r>
          <w:rPr>
            <w:rFonts w:ascii="仿宋" w:eastAsia="仿宋" w:hAnsi="仿宋" w:cs="仿宋" w:hint="eastAsia"/>
            <w:lang w:eastAsia="zh-CN"/>
          </w:rPr>
          <w:t>十五、知识产权管理与保护</w:t>
        </w:r>
        <w:r>
          <w:tab/>
        </w:r>
        <w:r>
          <w:fldChar w:fldCharType="begin"/>
        </w:r>
        <w:r>
          <w:instrText xml:space="preserve"> PAGEREF _Toc9088 \h </w:instrText>
        </w:r>
        <w:r>
          <w:fldChar w:fldCharType="separate"/>
        </w:r>
        <w:r>
          <w:t>70</w:t>
        </w:r>
        <w:r>
          <w:fldChar w:fldCharType="end"/>
        </w:r>
      </w:hyperlink>
    </w:p>
    <w:p>
      <w:pPr>
        <w:pStyle w:val="TOC2"/>
        <w:tabs>
          <w:tab w:val="right" w:leader="dot" w:pos="8306"/>
        </w:tabs>
      </w:pPr>
      <w:hyperlink w:anchor="_Toc10184" w:history="1">
        <w:r>
          <w:rPr>
            <w:rFonts w:ascii="仿宋" w:eastAsia="仿宋" w:hAnsi="仿宋" w:cs="仿宋" w:hint="eastAsia"/>
            <w:lang w:eastAsia="zh-CN"/>
          </w:rPr>
          <w:t>(一)、知识产权管理体系建设</w:t>
        </w:r>
        <w:r>
          <w:tab/>
        </w:r>
        <w:r>
          <w:fldChar w:fldCharType="begin"/>
        </w:r>
        <w:r>
          <w:instrText xml:space="preserve"> PAGEREF _Toc10184 \h </w:instrText>
        </w:r>
        <w:r>
          <w:fldChar w:fldCharType="separate"/>
        </w:r>
        <w:r>
          <w:t>70</w:t>
        </w:r>
        <w:r>
          <w:fldChar w:fldCharType="end"/>
        </w:r>
      </w:hyperlink>
    </w:p>
    <w:p>
      <w:pPr>
        <w:pStyle w:val="TOC2"/>
        <w:tabs>
          <w:tab w:val="right" w:leader="dot" w:pos="8306"/>
        </w:tabs>
      </w:pPr>
      <w:hyperlink w:anchor="_Toc23620" w:history="1">
        <w:r>
          <w:rPr>
            <w:rFonts w:ascii="仿宋" w:eastAsia="仿宋" w:hAnsi="仿宋" w:cs="仿宋" w:hint="eastAsia"/>
            <w:lang w:eastAsia="zh-CN"/>
          </w:rPr>
          <w:t>(二)、知识产权保护措施</w:t>
        </w:r>
        <w:r>
          <w:tab/>
        </w:r>
        <w:r>
          <w:fldChar w:fldCharType="begin"/>
        </w:r>
        <w:r>
          <w:instrText xml:space="preserve"> PAGEREF _Toc23620 \h </w:instrText>
        </w:r>
        <w:r>
          <w:fldChar w:fldCharType="separate"/>
        </w:r>
        <w:r>
          <w:t>71</w:t>
        </w:r>
        <w:r>
          <w:fldChar w:fldCharType="end"/>
        </w:r>
      </w:hyperlink>
    </w:p>
    <w:p>
      <w:pPr>
        <w:pStyle w:val="TOC1"/>
        <w:tabs>
          <w:tab w:val="right" w:leader="dot" w:pos="8306"/>
        </w:tabs>
      </w:pPr>
      <w:hyperlink w:anchor="_Toc30532" w:history="1">
        <w:r>
          <w:rPr>
            <w:rFonts w:ascii="仿宋" w:eastAsia="仿宋" w:hAnsi="仿宋" w:cs="仿宋" w:hint="eastAsia"/>
            <w:lang w:eastAsia="zh-CN"/>
          </w:rPr>
          <w:t>十六、企业合规与伦理</w:t>
        </w:r>
        <w:r>
          <w:tab/>
        </w:r>
        <w:r>
          <w:fldChar w:fldCharType="begin"/>
        </w:r>
        <w:r>
          <w:instrText xml:space="preserve"> PAGEREF _Toc30532 \h </w:instrText>
        </w:r>
        <w:r>
          <w:fldChar w:fldCharType="separate"/>
        </w:r>
        <w:r>
          <w:t>73</w:t>
        </w:r>
        <w:r>
          <w:fldChar w:fldCharType="end"/>
        </w:r>
      </w:hyperlink>
    </w:p>
    <w:p>
      <w:pPr>
        <w:pStyle w:val="TOC2"/>
        <w:tabs>
          <w:tab w:val="right" w:leader="dot" w:pos="8306"/>
        </w:tabs>
      </w:pPr>
      <w:hyperlink w:anchor="_Toc18332" w:history="1">
        <w:r>
          <w:rPr>
            <w:rFonts w:ascii="仿宋" w:eastAsia="仿宋" w:hAnsi="仿宋" w:cs="仿宋" w:hint="eastAsia"/>
            <w:lang w:eastAsia="zh-CN"/>
          </w:rPr>
          <w:t>(一)、合规政策与程序</w:t>
        </w:r>
        <w:r>
          <w:tab/>
        </w:r>
        <w:r>
          <w:fldChar w:fldCharType="begin"/>
        </w:r>
        <w:r>
          <w:instrText xml:space="preserve"> PAGEREF _Toc18332 \h </w:instrText>
        </w:r>
        <w:r>
          <w:fldChar w:fldCharType="separate"/>
        </w:r>
        <w:r>
          <w:t>73</w:t>
        </w:r>
        <w:r>
          <w:fldChar w:fldCharType="end"/>
        </w:r>
      </w:hyperlink>
    </w:p>
    <w:p>
      <w:pPr>
        <w:pStyle w:val="TOC2"/>
        <w:tabs>
          <w:tab w:val="right" w:leader="dot" w:pos="8306"/>
        </w:tabs>
      </w:pPr>
      <w:hyperlink w:anchor="_Toc21117" w:history="1">
        <w:r>
          <w:rPr>
            <w:rFonts w:ascii="仿宋" w:eastAsia="仿宋" w:hAnsi="仿宋" w:cs="仿宋" w:hint="eastAsia"/>
            <w:lang w:eastAsia="zh-CN"/>
          </w:rPr>
          <w:t>(二)、伦理规范与培训</w:t>
        </w:r>
        <w:r>
          <w:tab/>
        </w:r>
        <w:r>
          <w:fldChar w:fldCharType="begin"/>
        </w:r>
        <w:r>
          <w:instrText xml:space="preserve"> PAGEREF _Toc21117 \h </w:instrText>
        </w:r>
        <w:r>
          <w:fldChar w:fldCharType="separate"/>
        </w:r>
        <w:r>
          <w:t>74</w:t>
        </w:r>
        <w:r>
          <w:fldChar w:fldCharType="end"/>
        </w:r>
      </w:hyperlink>
    </w:p>
    <w:p>
      <w:pPr>
        <w:pStyle w:val="TOC2"/>
        <w:tabs>
          <w:tab w:val="right" w:leader="dot" w:pos="8306"/>
        </w:tabs>
      </w:pPr>
      <w:hyperlink w:anchor="_Toc24140" w:history="1">
        <w:r>
          <w:rPr>
            <w:rFonts w:ascii="仿宋" w:eastAsia="仿宋" w:hAnsi="仿宋" w:cs="仿宋" w:hint="eastAsia"/>
            <w:lang w:eastAsia="zh-CN"/>
          </w:rPr>
          <w:t>(三)、合规风险评估</w:t>
        </w:r>
        <w:r>
          <w:tab/>
        </w:r>
        <w:r>
          <w:fldChar w:fldCharType="begin"/>
        </w:r>
        <w:r>
          <w:instrText xml:space="preserve"> PAGEREF _Toc24140 \h </w:instrText>
        </w:r>
        <w:r>
          <w:fldChar w:fldCharType="separate"/>
        </w:r>
        <w:r>
          <w:t>75</w:t>
        </w:r>
        <w:r>
          <w:fldChar w:fldCharType="end"/>
        </w:r>
      </w:hyperlink>
    </w:p>
    <w:p>
      <w:pPr>
        <w:pStyle w:val="TOC2"/>
        <w:tabs>
          <w:tab w:val="right" w:leader="dot" w:pos="8306"/>
        </w:tabs>
      </w:pPr>
      <w:hyperlink w:anchor="_Toc5372" w:history="1">
        <w:r>
          <w:rPr>
            <w:rFonts w:ascii="仿宋" w:eastAsia="仿宋" w:hAnsi="仿宋" w:cs="仿宋" w:hint="eastAsia"/>
            <w:lang w:eastAsia="zh-CN"/>
          </w:rPr>
          <w:t>(四)、合规监督与执行</w:t>
        </w:r>
        <w:r>
          <w:tab/>
        </w:r>
        <w:r>
          <w:fldChar w:fldCharType="begin"/>
        </w:r>
        <w:r>
          <w:instrText xml:space="preserve"> PAGEREF _Toc5372 \h </w:instrText>
        </w:r>
        <w:r>
          <w:fldChar w:fldCharType="separate"/>
        </w:r>
        <w:r>
          <w:t>76</w:t>
        </w:r>
        <w:r>
          <w:fldChar w:fldCharType="end"/>
        </w:r>
      </w:hyperlink>
    </w:p>
    <w:p>
      <w:pPr>
        <w:pStyle w:val="TOC1"/>
        <w:tabs>
          <w:tab w:val="right" w:leader="dot" w:pos="8306"/>
        </w:tabs>
      </w:pPr>
      <w:hyperlink w:anchor="_Toc1092" w:history="1">
        <w:r>
          <w:rPr>
            <w:rFonts w:ascii="仿宋" w:eastAsia="仿宋" w:hAnsi="仿宋" w:cs="仿宋" w:hint="eastAsia"/>
            <w:lang w:eastAsia="zh-CN"/>
          </w:rPr>
          <w:t>十七、成果转化与推广应用</w:t>
        </w:r>
        <w:r>
          <w:tab/>
        </w:r>
        <w:r>
          <w:fldChar w:fldCharType="begin"/>
        </w:r>
        <w:r>
          <w:instrText xml:space="preserve"> PAGEREF _Toc1092 \h </w:instrText>
        </w:r>
        <w:r>
          <w:fldChar w:fldCharType="separate"/>
        </w:r>
        <w:r>
          <w:t>77</w:t>
        </w:r>
        <w:r>
          <w:fldChar w:fldCharType="end"/>
        </w:r>
      </w:hyperlink>
    </w:p>
    <w:p>
      <w:pPr>
        <w:pStyle w:val="TOC2"/>
        <w:tabs>
          <w:tab w:val="right" w:leader="dot" w:pos="8306"/>
        </w:tabs>
      </w:pPr>
      <w:hyperlink w:anchor="_Toc22351" w:history="1">
        <w:r>
          <w:rPr>
            <w:rFonts w:ascii="仿宋" w:eastAsia="仿宋" w:hAnsi="仿宋" w:cs="仿宋" w:hint="eastAsia"/>
            <w:lang w:eastAsia="zh-CN"/>
          </w:rPr>
          <w:t>(一)、成果转化策略制定</w:t>
        </w:r>
        <w:r>
          <w:tab/>
        </w:r>
        <w:r>
          <w:fldChar w:fldCharType="begin"/>
        </w:r>
        <w:r>
          <w:instrText xml:space="preserve"> PAGEREF _Toc22351 \h </w:instrText>
        </w:r>
        <w:r>
          <w:fldChar w:fldCharType="separate"/>
        </w:r>
        <w:r>
          <w:t>77</w:t>
        </w:r>
        <w:r>
          <w:fldChar w:fldCharType="end"/>
        </w:r>
      </w:hyperlink>
    </w:p>
    <w:p>
      <w:pPr>
        <w:pStyle w:val="TOC2"/>
        <w:tabs>
          <w:tab w:val="right" w:leader="dot" w:pos="8306"/>
        </w:tabs>
      </w:pPr>
      <w:hyperlink w:anchor="_Toc10937" w:history="1">
        <w:r>
          <w:rPr>
            <w:rFonts w:ascii="仿宋" w:eastAsia="仿宋" w:hAnsi="仿宋" w:cs="仿宋" w:hint="eastAsia"/>
            <w:lang w:eastAsia="zh-CN"/>
          </w:rPr>
          <w:t>(二)、成果推广应用方案</w:t>
        </w:r>
        <w:r>
          <w:tab/>
        </w:r>
        <w:r>
          <w:fldChar w:fldCharType="begin"/>
        </w:r>
        <w:r>
          <w:instrText xml:space="preserve"> PAGEREF _Toc10937 \h </w:instrText>
        </w:r>
        <w:r>
          <w:fldChar w:fldCharType="separate"/>
        </w:r>
        <w:r>
          <w:t>78</w:t>
        </w:r>
        <w:r>
          <w:fldChar w:fldCharType="end"/>
        </w:r>
      </w:hyperlink>
    </w:p>
    <w:p>
      <w:pPr>
        <w:pStyle w:val="TOC1"/>
        <w:tabs>
          <w:tab w:val="right" w:leader="dot" w:pos="8306"/>
        </w:tabs>
      </w:pPr>
      <w:hyperlink w:anchor="_Toc32076" w:history="1">
        <w:r>
          <w:rPr>
            <w:rFonts w:ascii="仿宋" w:eastAsia="仿宋" w:hAnsi="仿宋" w:cs="仿宋" w:hint="eastAsia"/>
            <w:lang w:eastAsia="zh-CN"/>
          </w:rPr>
          <w:t>十八、产业协同与集群发展</w:t>
        </w:r>
        <w:r>
          <w:tab/>
        </w:r>
        <w:r>
          <w:fldChar w:fldCharType="begin"/>
        </w:r>
        <w:r>
          <w:instrText xml:space="preserve"> PAGEREF _Toc32076 \h </w:instrText>
        </w:r>
        <w:r>
          <w:fldChar w:fldCharType="separate"/>
        </w:r>
        <w:r>
          <w:t>80</w:t>
        </w:r>
        <w:r>
          <w:fldChar w:fldCharType="end"/>
        </w:r>
      </w:hyperlink>
    </w:p>
    <w:p>
      <w:pPr>
        <w:pStyle w:val="TOC2"/>
        <w:tabs>
          <w:tab w:val="right" w:leader="dot" w:pos="8306"/>
        </w:tabs>
      </w:pPr>
      <w:hyperlink w:anchor="_Toc18379" w:history="1">
        <w:r>
          <w:rPr>
            <w:rFonts w:ascii="仿宋" w:eastAsia="仿宋" w:hAnsi="仿宋" w:cs="仿宋" w:hint="eastAsia"/>
            <w:lang w:eastAsia="zh-CN"/>
          </w:rPr>
          <w:t>(一)、产业协同机制建设</w:t>
        </w:r>
        <w:r>
          <w:tab/>
        </w:r>
        <w:r>
          <w:fldChar w:fldCharType="begin"/>
        </w:r>
        <w:r>
          <w:instrText xml:space="preserve"> PAGEREF _Toc18379 \h </w:instrText>
        </w:r>
        <w:r>
          <w:fldChar w:fldCharType="separate"/>
        </w:r>
        <w:r>
          <w:t>80</w:t>
        </w:r>
        <w:r>
          <w:fldChar w:fldCharType="end"/>
        </w:r>
      </w:hyperlink>
    </w:p>
    <w:p>
      <w:pPr>
        <w:pStyle w:val="TOC2"/>
        <w:tabs>
          <w:tab w:val="right" w:leader="dot" w:pos="8306"/>
        </w:tabs>
      </w:pPr>
      <w:hyperlink w:anchor="_Toc26517" w:history="1">
        <w:r>
          <w:rPr>
            <w:rFonts w:ascii="仿宋" w:eastAsia="仿宋" w:hAnsi="仿宋" w:cs="仿宋" w:hint="eastAsia"/>
            <w:lang w:eastAsia="zh-CN"/>
          </w:rPr>
          <w:t>(二)、产业集群培育与发展</w:t>
        </w:r>
        <w:r>
          <w:tab/>
        </w:r>
        <w:r>
          <w:fldChar w:fldCharType="begin"/>
        </w:r>
        <w:r>
          <w:instrText xml:space="preserve"> PAGEREF _Toc26517 \h </w:instrText>
        </w:r>
        <w:r>
          <w:fldChar w:fldCharType="separate"/>
        </w:r>
        <w:r>
          <w:t>81</w:t>
        </w:r>
        <w:r>
          <w:fldChar w:fldCharType="end"/>
        </w:r>
      </w:hyperlink>
    </w:p>
    <w:p>
      <w:pPr>
        <w:pStyle w:val="TOC1"/>
        <w:tabs>
          <w:tab w:val="right" w:leader="dot" w:pos="8306"/>
        </w:tabs>
      </w:pPr>
      <w:hyperlink w:anchor="_Toc30870" w:history="1">
        <w:r>
          <w:rPr>
            <w:rFonts w:ascii="仿宋" w:eastAsia="仿宋" w:hAnsi="仿宋" w:cs="仿宋" w:hint="eastAsia"/>
            <w:lang w:eastAsia="zh-CN"/>
          </w:rPr>
          <w:t>十九、设施与设备管理</w:t>
        </w:r>
        <w:r>
          <w:tab/>
        </w:r>
        <w:r>
          <w:fldChar w:fldCharType="begin"/>
        </w:r>
        <w:r>
          <w:instrText xml:space="preserve"> PAGEREF _Toc30870 \h </w:instrText>
        </w:r>
        <w:r>
          <w:fldChar w:fldCharType="separate"/>
        </w:r>
        <w:r>
          <w:t>82</w:t>
        </w:r>
        <w:r>
          <w:fldChar w:fldCharType="end"/>
        </w:r>
      </w:hyperlink>
    </w:p>
    <w:p>
      <w:pPr>
        <w:pStyle w:val="TOC2"/>
        <w:tabs>
          <w:tab w:val="right" w:leader="dot" w:pos="8306"/>
        </w:tabs>
      </w:pPr>
      <w:hyperlink w:anchor="_Toc27112" w:history="1">
        <w:r>
          <w:rPr>
            <w:rFonts w:ascii="仿宋" w:eastAsia="仿宋" w:hAnsi="仿宋" w:cs="仿宋" w:hint="eastAsia"/>
            <w:lang w:eastAsia="zh-CN"/>
          </w:rPr>
          <w:t>(一)、设施规划与配置</w:t>
        </w:r>
        <w:r>
          <w:tab/>
        </w:r>
        <w:r>
          <w:fldChar w:fldCharType="begin"/>
        </w:r>
        <w:r>
          <w:instrText xml:space="preserve"> PAGEREF _Toc27112 \h </w:instrText>
        </w:r>
        <w:r>
          <w:fldChar w:fldCharType="separate"/>
        </w:r>
        <w:r>
          <w:t>82</w:t>
        </w:r>
        <w:r>
          <w:fldChar w:fldCharType="end"/>
        </w:r>
      </w:hyperlink>
    </w:p>
    <w:p>
      <w:pPr>
        <w:pStyle w:val="TOC2"/>
        <w:tabs>
          <w:tab w:val="right" w:leader="dot" w:pos="8306"/>
        </w:tabs>
      </w:pPr>
      <w:hyperlink w:anchor="_Toc2214" w:history="1">
        <w:r>
          <w:rPr>
            <w:rFonts w:ascii="仿宋" w:eastAsia="仿宋" w:hAnsi="仿宋" w:cs="仿宋" w:hint="eastAsia"/>
            <w:lang w:eastAsia="zh-CN"/>
          </w:rPr>
          <w:t>(二)、设备采购与维护管理</w:t>
        </w:r>
        <w:r>
          <w:tab/>
        </w:r>
        <w:r>
          <w:fldChar w:fldCharType="begin"/>
        </w:r>
        <w:r>
          <w:instrText xml:space="preserve"> PAGEREF _Toc2214 \h </w:instrText>
        </w:r>
        <w:r>
          <w:fldChar w:fldCharType="separate"/>
        </w:r>
        <w:r>
          <w:t>82</w:t>
        </w:r>
        <w:r>
          <w:fldChar w:fldCharType="end"/>
        </w:r>
      </w:hyperlink>
    </w:p>
    <w:p>
      <w:pPr>
        <w:pStyle w:val="TOC2"/>
        <w:tabs>
          <w:tab w:val="right" w:leader="dot" w:pos="8306"/>
        </w:tabs>
      </w:pPr>
      <w:hyperlink w:anchor="_Toc30017" w:history="1">
        <w:r>
          <w:rPr>
            <w:rFonts w:ascii="仿宋" w:eastAsia="仿宋" w:hAnsi="仿宋" w:cs="仿宋" w:hint="eastAsia"/>
            <w:lang w:eastAsia="zh-CN"/>
          </w:rPr>
          <w:t>(三)、设施设备升级策略</w:t>
        </w:r>
        <w:r>
          <w:tab/>
        </w:r>
        <w:r>
          <w:fldChar w:fldCharType="begin"/>
        </w:r>
        <w:r>
          <w:instrText xml:space="preserve"> PAGEREF _Toc30017 \h </w:instrText>
        </w:r>
        <w:r>
          <w:fldChar w:fldCharType="separate"/>
        </w:r>
        <w:r>
          <w:t>83</w:t>
        </w:r>
        <w:r>
          <w:fldChar w:fldCharType="end"/>
        </w:r>
      </w:hyperlink>
    </w:p>
    <w:p>
      <w:pPr>
        <w:pStyle w:val="TOC1"/>
        <w:tabs>
          <w:tab w:val="right" w:leader="dot" w:pos="8306"/>
        </w:tabs>
      </w:pPr>
      <w:hyperlink w:anchor="_Toc12832" w:history="1">
        <w:r>
          <w:rPr>
            <w:rFonts w:ascii="仿宋" w:eastAsia="仿宋" w:hAnsi="仿宋" w:cs="仿宋" w:hint="eastAsia"/>
            <w:lang w:eastAsia="zh-CN"/>
          </w:rPr>
          <w:t>二十、项目施工方案</w:t>
        </w:r>
        <w:r>
          <w:tab/>
        </w:r>
        <w:r>
          <w:fldChar w:fldCharType="begin"/>
        </w:r>
        <w:r>
          <w:instrText xml:space="preserve"> PAGEREF _Toc12832 \h </w:instrText>
        </w:r>
        <w:r>
          <w:fldChar w:fldCharType="separate"/>
        </w:r>
        <w:r>
          <w:t>84</w:t>
        </w:r>
        <w:r>
          <w:fldChar w:fldCharType="end"/>
        </w:r>
      </w:hyperlink>
    </w:p>
    <w:p>
      <w:pPr>
        <w:pStyle w:val="TOC2"/>
        <w:tabs>
          <w:tab w:val="right" w:leader="dot" w:pos="8306"/>
        </w:tabs>
      </w:pPr>
      <w:hyperlink w:anchor="_Toc7141" w:history="1">
        <w:r>
          <w:rPr>
            <w:rFonts w:ascii="仿宋" w:eastAsia="仿宋" w:hAnsi="仿宋" w:cs="仿宋" w:hint="eastAsia"/>
            <w:lang w:eastAsia="zh-CN"/>
          </w:rPr>
          <w:t>(一)、施工组织设计</w:t>
        </w:r>
        <w:r>
          <w:tab/>
        </w:r>
        <w:r>
          <w:fldChar w:fldCharType="begin"/>
        </w:r>
        <w:r>
          <w:instrText xml:space="preserve"> PAGEREF _Toc7141 \h </w:instrText>
        </w:r>
        <w:r>
          <w:fldChar w:fldCharType="separate"/>
        </w:r>
        <w:r>
          <w:t>84</w:t>
        </w:r>
        <w:r>
          <w:fldChar w:fldCharType="end"/>
        </w:r>
      </w:hyperlink>
    </w:p>
    <w:p>
      <w:pPr>
        <w:pStyle w:val="TOC2"/>
        <w:tabs>
          <w:tab w:val="right" w:leader="dot" w:pos="8306"/>
        </w:tabs>
      </w:pPr>
      <w:hyperlink w:anchor="_Toc17440" w:history="1">
        <w:r>
          <w:rPr>
            <w:rFonts w:ascii="仿宋" w:eastAsia="仿宋" w:hAnsi="仿宋" w:cs="仿宋" w:hint="eastAsia"/>
            <w:lang w:eastAsia="zh-CN"/>
          </w:rPr>
          <w:t>(二)、施工工艺与技术路线</w:t>
        </w:r>
        <w:r>
          <w:tab/>
        </w:r>
        <w:r>
          <w:fldChar w:fldCharType="begin"/>
        </w:r>
        <w:r>
          <w:instrText xml:space="preserve"> PAGEREF _Toc17440 \h </w:instrText>
        </w:r>
        <w:r>
          <w:fldChar w:fldCharType="separate"/>
        </w:r>
        <w:r>
          <w:t>85</w:t>
        </w:r>
        <w:r>
          <w:fldChar w:fldCharType="end"/>
        </w:r>
      </w:hyperlink>
    </w:p>
    <w:p>
      <w:pPr>
        <w:pStyle w:val="TOC2"/>
        <w:tabs>
          <w:tab w:val="right" w:leader="dot" w:pos="8306"/>
        </w:tabs>
      </w:pPr>
      <w:hyperlink w:anchor="_Toc1728" w:history="1">
        <w:r>
          <w:rPr>
            <w:rFonts w:ascii="仿宋" w:eastAsia="仿宋" w:hAnsi="仿宋" w:cs="仿宋" w:hint="eastAsia"/>
            <w:lang w:eastAsia="zh-CN"/>
          </w:rPr>
          <w:t>(三)、关键节点施工计划</w:t>
        </w:r>
        <w:r>
          <w:tab/>
        </w:r>
        <w:r>
          <w:fldChar w:fldCharType="begin"/>
        </w:r>
        <w:r>
          <w:instrText xml:space="preserve"> PAGEREF _Toc1728 \h </w:instrText>
        </w:r>
        <w:r>
          <w:fldChar w:fldCharType="separate"/>
        </w:r>
        <w:r>
          <w:t>87</w:t>
        </w:r>
        <w:r>
          <w:fldChar w:fldCharType="end"/>
        </w:r>
      </w:hyperlink>
    </w:p>
    <w:p>
      <w:pPr>
        <w:pStyle w:val="TOC2"/>
        <w:tabs>
          <w:tab w:val="right" w:leader="dot" w:pos="8306"/>
        </w:tabs>
      </w:pPr>
      <w:hyperlink w:anchor="_Toc2332" w:history="1">
        <w:r>
          <w:rPr>
            <w:rFonts w:ascii="仿宋" w:eastAsia="仿宋" w:hAnsi="仿宋" w:cs="仿宋" w:hint="eastAsia"/>
            <w:lang w:eastAsia="zh-CN"/>
          </w:rPr>
          <w:t>(四)、施工现场管理</w:t>
        </w:r>
        <w:r>
          <w:tab/>
        </w:r>
        <w:r>
          <w:fldChar w:fldCharType="begin"/>
        </w:r>
        <w:r>
          <w:instrText xml:space="preserve"> PAGEREF _Toc2332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5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01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15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06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一、玻璃纤维制品项目的市场准入条件分析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纤维制品项目而言，市场准入条件首先取决于政策法规环境。政府对于[行业名称]领域的法规，如环保标准、税收政策、和技术使用规范，直接影响玻璃纤维制品项目的运营和成本结构。例如，若政府针对使用可再生能源的企业提供税收优惠，这将对玻璃纤维制品项目的财务规划产生重要影响。同时，考虑经济环境和消费者偏好的变化对玻璃纤维制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二、玻璃纤维制品项目的行业规范与合规性要求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璃纤维制品项目来说，遵守行业规范和合规性要求是确保项目顺利进行的基础。这包括遵循质量控制标准、安全规定、数据保护法规等。例如，若玻璃纤维制品项目涉及数据处理，须严格遵守相关的数据保护法规。此外，行业内部的自律规范，如产品标准和服务流程，也对于提升玻璃纤维制品项目在行业内的认可度和竞争力至关重要。项目管理团队必须不断更新策略，以应对行业规范和法规的变化，确保玻璃纤维制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三、玻璃纤维制品项目的竞争格局和战略定位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发展规划中，理解行业的竞争格局对于制定有效的市场策略极为关键。这包括分析主要竞争对手的市场地位、优势及其业务模式。玻璃纤维制品项目面临的竞争对手可能包括大型成熟企业和创新型初创公司，各自采取不同的市场策略。因此，玻璃纤维制品项目需精确地定位自己的市场策略，如专注于产品创新、客户服务或成本效率，以在竞争中占据优势。通过深入的市场和竞争分析，玻璃纤维制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926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543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568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921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414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https://d.book118.com/997134024110006033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861A0"/>
    <w:rsid w:val="78F861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13402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2024-01-12T12:44:00Z</dcterms:created>
  <dcterms:modified xsi:type="dcterms:W3CDTF">2024-01-12T12:45:29Z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A046CF1AE71F48D6B82758F25EFBB861_11</vt:lpwstr>
  </property>
  <property fmtid="{D5CDD505-2E9C-101B-9397-08002B2CF9AE}" pid="3" name="KSOProductBuildVer">
    <vt:lpwstr>2052-12.1.0.16120</vt:lpwstr>
  </property>
</Properties>
</file>